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0E7DC" w14:textId="50D0CCF5" w:rsidR="005B49AF" w:rsidRPr="00EB2641" w:rsidRDefault="00D07AB0" w:rsidP="005B49AF">
      <w:pPr>
        <w:spacing w:before="100" w:beforeAutospacing="1" w:after="100" w:afterAutospacing="1" w:line="360" w:lineRule="atLeast"/>
        <w:rPr>
          <w:rFonts w:cstheme="minorHAnsi"/>
          <w:b/>
          <w:color w:val="333333"/>
          <w:sz w:val="24"/>
          <w:szCs w:val="24"/>
        </w:rPr>
      </w:pPr>
      <w:r>
        <w:rPr>
          <w:rFonts w:cstheme="minorHAnsi"/>
          <w:b/>
          <w:color w:val="333333"/>
          <w:sz w:val="24"/>
          <w:szCs w:val="24"/>
        </w:rPr>
        <w:t>Escalation Engineer</w:t>
      </w:r>
    </w:p>
    <w:p w14:paraId="038D02C5" w14:textId="1C730CD8" w:rsidR="00AD4952" w:rsidRPr="00EB2641" w:rsidRDefault="005B49AF" w:rsidP="00AA22BD">
      <w:pPr>
        <w:spacing w:before="100" w:beforeAutospacing="1" w:after="100" w:afterAutospacing="1" w:line="360" w:lineRule="atLeast"/>
        <w:rPr>
          <w:rFonts w:cstheme="minorHAnsi"/>
          <w:color w:val="333333"/>
          <w:sz w:val="24"/>
          <w:szCs w:val="24"/>
        </w:rPr>
      </w:pPr>
      <w:r w:rsidRPr="00EB2641">
        <w:rPr>
          <w:rFonts w:cstheme="minorHAnsi"/>
          <w:color w:val="333333"/>
          <w:sz w:val="24"/>
          <w:szCs w:val="24"/>
        </w:rPr>
        <w:t xml:space="preserve">At </w:t>
      </w:r>
      <w:r w:rsidR="000E2D2B" w:rsidRPr="00EB2641">
        <w:rPr>
          <w:rFonts w:cstheme="minorHAnsi"/>
          <w:color w:val="333333"/>
          <w:sz w:val="24"/>
          <w:szCs w:val="24"/>
        </w:rPr>
        <w:t xml:space="preserve">the </w:t>
      </w:r>
      <w:r w:rsidR="00EE7474" w:rsidRPr="00EB2641">
        <w:rPr>
          <w:rFonts w:cstheme="minorHAnsi"/>
          <w:color w:val="333333"/>
          <w:sz w:val="24"/>
          <w:szCs w:val="24"/>
        </w:rPr>
        <w:t xml:space="preserve">HCL </w:t>
      </w:r>
      <w:r w:rsidR="000E2D2B" w:rsidRPr="00EB2641">
        <w:rPr>
          <w:rFonts w:cstheme="minorHAnsi"/>
          <w:color w:val="333333"/>
          <w:sz w:val="24"/>
          <w:szCs w:val="24"/>
        </w:rPr>
        <w:t xml:space="preserve">team in </w:t>
      </w:r>
      <w:r w:rsidR="00EE7474" w:rsidRPr="00EB2641">
        <w:rPr>
          <w:rFonts w:cstheme="minorHAnsi"/>
          <w:color w:val="333333"/>
          <w:sz w:val="24"/>
          <w:szCs w:val="24"/>
        </w:rPr>
        <w:t>Edmonton</w:t>
      </w:r>
      <w:r w:rsidR="003E2182" w:rsidRPr="00EB2641">
        <w:rPr>
          <w:rFonts w:cstheme="minorHAnsi"/>
          <w:color w:val="333333"/>
          <w:sz w:val="24"/>
          <w:szCs w:val="24"/>
        </w:rPr>
        <w:t>, Canada</w:t>
      </w:r>
      <w:r w:rsidRPr="00EB2641">
        <w:rPr>
          <w:rFonts w:cstheme="minorHAnsi"/>
          <w:color w:val="333333"/>
          <w:sz w:val="24"/>
          <w:szCs w:val="24"/>
        </w:rPr>
        <w:t xml:space="preserve">, you'll have the opportunity to turn your ideas and initiative into a career with the world's information infrastructure leader. </w:t>
      </w:r>
    </w:p>
    <w:p w14:paraId="69093D34" w14:textId="4684C7E0" w:rsidR="00395B44" w:rsidRPr="00EB2641" w:rsidRDefault="00AA22BD" w:rsidP="00082DE3">
      <w:pPr>
        <w:spacing w:before="100" w:beforeAutospacing="1" w:after="100" w:afterAutospacing="1" w:line="360" w:lineRule="atLeast"/>
        <w:rPr>
          <w:rFonts w:cstheme="minorHAnsi"/>
          <w:color w:val="333333"/>
          <w:sz w:val="24"/>
          <w:szCs w:val="24"/>
        </w:rPr>
      </w:pPr>
      <w:r w:rsidRPr="00EB2641">
        <w:rPr>
          <w:rFonts w:cstheme="minorHAnsi"/>
          <w:color w:val="333333"/>
          <w:sz w:val="24"/>
          <w:szCs w:val="24"/>
        </w:rPr>
        <w:t xml:space="preserve">We’ve grown from a small local start-up, </w:t>
      </w:r>
      <w:r w:rsidR="00033250" w:rsidRPr="00EB2641">
        <w:rPr>
          <w:rFonts w:cstheme="minorHAnsi"/>
          <w:color w:val="333333"/>
          <w:sz w:val="24"/>
          <w:szCs w:val="24"/>
        </w:rPr>
        <w:t xml:space="preserve">to being </w:t>
      </w:r>
      <w:r w:rsidR="00146C6D" w:rsidRPr="00EB2641">
        <w:rPr>
          <w:rFonts w:cstheme="minorHAnsi"/>
          <w:color w:val="333333"/>
          <w:sz w:val="24"/>
          <w:szCs w:val="24"/>
        </w:rPr>
        <w:t xml:space="preserve">integrated </w:t>
      </w:r>
      <w:r w:rsidR="00A30881" w:rsidRPr="00EB2641">
        <w:rPr>
          <w:rFonts w:cstheme="minorHAnsi"/>
          <w:color w:val="333333"/>
          <w:sz w:val="24"/>
          <w:szCs w:val="24"/>
        </w:rPr>
        <w:t xml:space="preserve">into </w:t>
      </w:r>
      <w:r w:rsidR="009A04F5" w:rsidRPr="00EB2641">
        <w:rPr>
          <w:rFonts w:cstheme="minorHAnsi"/>
          <w:color w:val="333333"/>
          <w:sz w:val="24"/>
          <w:szCs w:val="24"/>
        </w:rPr>
        <w:t>Dell</w:t>
      </w:r>
      <w:r w:rsidR="007E44B3" w:rsidRPr="00EB2641">
        <w:rPr>
          <w:rFonts w:cstheme="minorHAnsi"/>
          <w:color w:val="333333"/>
          <w:sz w:val="24"/>
          <w:szCs w:val="24"/>
        </w:rPr>
        <w:t xml:space="preserve"> Storage</w:t>
      </w:r>
      <w:r w:rsidRPr="00EB2641">
        <w:rPr>
          <w:rFonts w:cstheme="minorHAnsi"/>
          <w:color w:val="333333"/>
          <w:sz w:val="24"/>
          <w:szCs w:val="24"/>
        </w:rPr>
        <w:t xml:space="preserve">. </w:t>
      </w:r>
      <w:r w:rsidR="005B49AF" w:rsidRPr="00EB2641">
        <w:rPr>
          <w:rFonts w:cstheme="minorHAnsi"/>
          <w:color w:val="333333"/>
          <w:sz w:val="24"/>
          <w:szCs w:val="24"/>
        </w:rPr>
        <w:t>Despite our success, we've never</w:t>
      </w:r>
      <w:r w:rsidRPr="00EB2641">
        <w:rPr>
          <w:rFonts w:cstheme="minorHAnsi"/>
          <w:color w:val="333333"/>
          <w:sz w:val="24"/>
          <w:szCs w:val="24"/>
        </w:rPr>
        <w:t xml:space="preserve"> lost the mindset of a start-up </w:t>
      </w:r>
      <w:r w:rsidR="005B49AF" w:rsidRPr="00EB2641">
        <w:rPr>
          <w:rFonts w:cstheme="minorHAnsi"/>
          <w:color w:val="333333"/>
          <w:sz w:val="24"/>
          <w:szCs w:val="24"/>
        </w:rPr>
        <w:t>because we realize it is precisely these values</w:t>
      </w:r>
      <w:r w:rsidR="00B0259F" w:rsidRPr="00EB2641">
        <w:rPr>
          <w:rFonts w:cstheme="minorHAnsi"/>
          <w:color w:val="333333"/>
          <w:sz w:val="24"/>
          <w:szCs w:val="24"/>
        </w:rPr>
        <w:t xml:space="preserve"> – technological excellence, </w:t>
      </w:r>
      <w:r w:rsidR="005B49AF" w:rsidRPr="00EB2641">
        <w:rPr>
          <w:rFonts w:cstheme="minorHAnsi"/>
          <w:color w:val="333333"/>
          <w:sz w:val="24"/>
          <w:szCs w:val="24"/>
        </w:rPr>
        <w:t xml:space="preserve">creativity, innovation, initiative, </w:t>
      </w:r>
      <w:r w:rsidR="00C16D59" w:rsidRPr="00EB2641">
        <w:rPr>
          <w:rFonts w:cstheme="minorHAnsi"/>
          <w:color w:val="333333"/>
          <w:sz w:val="24"/>
          <w:szCs w:val="24"/>
        </w:rPr>
        <w:t>team work</w:t>
      </w:r>
      <w:r w:rsidR="00B0259F" w:rsidRPr="00EB2641">
        <w:rPr>
          <w:rFonts w:cstheme="minorHAnsi"/>
          <w:color w:val="333333"/>
          <w:sz w:val="24"/>
          <w:szCs w:val="24"/>
        </w:rPr>
        <w:t xml:space="preserve">, meritocracy </w:t>
      </w:r>
      <w:r w:rsidR="005B49AF" w:rsidRPr="00EB2641">
        <w:rPr>
          <w:rFonts w:cstheme="minorHAnsi"/>
          <w:color w:val="333333"/>
          <w:sz w:val="24"/>
          <w:szCs w:val="24"/>
        </w:rPr>
        <w:t>-that make us who we are: the world leader in information infrastructure.</w:t>
      </w:r>
      <w:r w:rsidR="00395B44" w:rsidRPr="00EB2641">
        <w:rPr>
          <w:rFonts w:cstheme="minorHAnsi"/>
          <w:color w:val="333333"/>
          <w:sz w:val="24"/>
          <w:szCs w:val="24"/>
        </w:rPr>
        <w:t xml:space="preserve"> We support our staff growth to the leading edge of technology and research, and our work is never boring.</w:t>
      </w:r>
    </w:p>
    <w:p w14:paraId="6B0021A9" w14:textId="1CE3DD52" w:rsidR="00395B44" w:rsidRPr="00EB2641" w:rsidRDefault="0028764B" w:rsidP="00082DE3">
      <w:pPr>
        <w:spacing w:before="100" w:beforeAutospacing="1" w:after="100" w:afterAutospacing="1" w:line="360" w:lineRule="atLeast"/>
        <w:rPr>
          <w:rFonts w:cstheme="minorHAnsi"/>
          <w:color w:val="333333"/>
          <w:sz w:val="24"/>
          <w:szCs w:val="24"/>
        </w:rPr>
      </w:pPr>
      <w:r w:rsidRPr="00EB2641">
        <w:rPr>
          <w:rFonts w:cstheme="minorHAnsi"/>
          <w:color w:val="333333"/>
          <w:sz w:val="24"/>
          <w:szCs w:val="24"/>
        </w:rPr>
        <w:t>Some of the benefits of working in our team:</w:t>
      </w:r>
    </w:p>
    <w:p w14:paraId="406D8B7C" w14:textId="4692D662" w:rsidR="0028764B" w:rsidRPr="00EB2641" w:rsidRDefault="0028764B" w:rsidP="00395B44">
      <w:pPr>
        <w:pStyle w:val="ListParagraph"/>
        <w:numPr>
          <w:ilvl w:val="0"/>
          <w:numId w:val="4"/>
        </w:numPr>
        <w:spacing w:before="100" w:beforeAutospacing="1" w:after="100" w:afterAutospacing="1" w:line="360" w:lineRule="atLeast"/>
        <w:rPr>
          <w:rFonts w:cstheme="minorHAnsi"/>
          <w:color w:val="333333"/>
          <w:sz w:val="24"/>
          <w:szCs w:val="24"/>
        </w:rPr>
      </w:pPr>
      <w:r w:rsidRPr="00EB2641">
        <w:rPr>
          <w:rFonts w:cstheme="minorHAnsi"/>
          <w:color w:val="333333"/>
          <w:sz w:val="24"/>
          <w:szCs w:val="24"/>
        </w:rPr>
        <w:t>Competitive compensation</w:t>
      </w:r>
    </w:p>
    <w:p w14:paraId="3926B699" w14:textId="60192A02" w:rsidR="00395B44" w:rsidRPr="00EB2641" w:rsidRDefault="00395B44" w:rsidP="00395B44">
      <w:pPr>
        <w:pStyle w:val="ListParagraph"/>
        <w:numPr>
          <w:ilvl w:val="0"/>
          <w:numId w:val="4"/>
        </w:numPr>
        <w:spacing w:before="100" w:beforeAutospacing="1" w:after="100" w:afterAutospacing="1" w:line="360" w:lineRule="atLeast"/>
        <w:rPr>
          <w:rFonts w:cstheme="minorHAnsi"/>
          <w:color w:val="333333"/>
          <w:sz w:val="24"/>
          <w:szCs w:val="24"/>
        </w:rPr>
      </w:pPr>
      <w:r w:rsidRPr="00EB2641">
        <w:rPr>
          <w:rFonts w:cstheme="minorHAnsi"/>
          <w:color w:val="333333"/>
          <w:sz w:val="24"/>
          <w:szCs w:val="24"/>
        </w:rPr>
        <w:t>Flexible work hours</w:t>
      </w:r>
    </w:p>
    <w:p w14:paraId="08D3F430" w14:textId="4BE56F3E" w:rsidR="001D1565" w:rsidRPr="00EB2641" w:rsidRDefault="001D1565" w:rsidP="00395B44">
      <w:pPr>
        <w:pStyle w:val="ListParagraph"/>
        <w:numPr>
          <w:ilvl w:val="0"/>
          <w:numId w:val="4"/>
        </w:numPr>
        <w:spacing w:before="100" w:beforeAutospacing="1" w:after="100" w:afterAutospacing="1" w:line="360" w:lineRule="atLeast"/>
        <w:rPr>
          <w:rFonts w:cstheme="minorHAnsi"/>
          <w:color w:val="333333"/>
          <w:sz w:val="24"/>
          <w:szCs w:val="24"/>
        </w:rPr>
      </w:pPr>
      <w:r w:rsidRPr="00EB2641">
        <w:rPr>
          <w:rFonts w:cstheme="minorHAnsi"/>
          <w:color w:val="333333"/>
          <w:sz w:val="24"/>
          <w:szCs w:val="24"/>
        </w:rPr>
        <w:t xml:space="preserve">Ability to work </w:t>
      </w:r>
      <w:r w:rsidR="00E836AC" w:rsidRPr="00EB2641">
        <w:rPr>
          <w:rFonts w:cstheme="minorHAnsi"/>
          <w:color w:val="333333"/>
          <w:sz w:val="24"/>
          <w:szCs w:val="24"/>
        </w:rPr>
        <w:t xml:space="preserve">from home/remotely </w:t>
      </w:r>
      <w:r w:rsidRPr="00EB2641">
        <w:rPr>
          <w:rFonts w:cstheme="minorHAnsi"/>
          <w:color w:val="333333"/>
          <w:sz w:val="24"/>
          <w:szCs w:val="24"/>
        </w:rPr>
        <w:t>when needed</w:t>
      </w:r>
    </w:p>
    <w:p w14:paraId="52AE6794" w14:textId="77777777" w:rsidR="00395B44" w:rsidRPr="00EB2641" w:rsidRDefault="00395B44" w:rsidP="00395B44">
      <w:pPr>
        <w:pStyle w:val="ListParagraph"/>
        <w:numPr>
          <w:ilvl w:val="0"/>
          <w:numId w:val="4"/>
        </w:numPr>
        <w:spacing w:before="100" w:beforeAutospacing="1" w:after="100" w:afterAutospacing="1" w:line="360" w:lineRule="atLeast"/>
        <w:rPr>
          <w:rFonts w:cstheme="minorHAnsi"/>
          <w:color w:val="333333"/>
          <w:sz w:val="24"/>
          <w:szCs w:val="24"/>
        </w:rPr>
      </w:pPr>
      <w:r w:rsidRPr="00EB2641">
        <w:rPr>
          <w:rFonts w:cstheme="minorHAnsi"/>
          <w:color w:val="333333"/>
          <w:sz w:val="24"/>
          <w:szCs w:val="24"/>
        </w:rPr>
        <w:t>Social Events</w:t>
      </w:r>
    </w:p>
    <w:p w14:paraId="51F50D31" w14:textId="1EFAF171" w:rsidR="00DB6F8B" w:rsidRPr="00EB2641" w:rsidRDefault="005827C6" w:rsidP="00E334A8">
      <w:pPr>
        <w:pStyle w:val="ListParagraph"/>
        <w:numPr>
          <w:ilvl w:val="0"/>
          <w:numId w:val="4"/>
        </w:numPr>
        <w:spacing w:before="100" w:beforeAutospacing="1" w:after="100" w:afterAutospacing="1" w:line="360" w:lineRule="atLeast"/>
        <w:rPr>
          <w:rFonts w:cstheme="minorHAnsi"/>
          <w:color w:val="333333"/>
          <w:sz w:val="24"/>
          <w:szCs w:val="24"/>
        </w:rPr>
      </w:pPr>
      <w:r w:rsidRPr="00EB2641">
        <w:rPr>
          <w:rFonts w:cstheme="minorHAnsi"/>
          <w:color w:val="333333"/>
          <w:sz w:val="24"/>
          <w:szCs w:val="24"/>
        </w:rPr>
        <w:t>Free h</w:t>
      </w:r>
      <w:r w:rsidR="00395B44" w:rsidRPr="00EB2641">
        <w:rPr>
          <w:rFonts w:cstheme="minorHAnsi"/>
          <w:color w:val="333333"/>
          <w:sz w:val="24"/>
          <w:szCs w:val="24"/>
        </w:rPr>
        <w:t>eated underground parking</w:t>
      </w:r>
    </w:p>
    <w:p w14:paraId="1207D8D3" w14:textId="57C32D55" w:rsidR="00E334A8" w:rsidRPr="00EB2641" w:rsidRDefault="00E334A8" w:rsidP="00E334A8">
      <w:pPr>
        <w:pStyle w:val="ListParagraph"/>
        <w:numPr>
          <w:ilvl w:val="0"/>
          <w:numId w:val="4"/>
        </w:numPr>
        <w:spacing w:before="100" w:beforeAutospacing="1" w:after="100" w:afterAutospacing="1" w:line="360" w:lineRule="atLeast"/>
        <w:rPr>
          <w:rFonts w:cstheme="minorHAnsi"/>
          <w:color w:val="333333"/>
          <w:sz w:val="24"/>
          <w:szCs w:val="24"/>
        </w:rPr>
      </w:pPr>
      <w:r w:rsidRPr="00EB2641">
        <w:rPr>
          <w:rFonts w:cstheme="minorHAnsi"/>
          <w:color w:val="333333"/>
          <w:sz w:val="24"/>
          <w:szCs w:val="24"/>
        </w:rPr>
        <w:t>Central location</w:t>
      </w:r>
      <w:r w:rsidR="00377E6B" w:rsidRPr="00EB2641">
        <w:rPr>
          <w:rFonts w:cstheme="minorHAnsi"/>
          <w:color w:val="333333"/>
          <w:sz w:val="24"/>
          <w:szCs w:val="24"/>
        </w:rPr>
        <w:t xml:space="preserve"> </w:t>
      </w:r>
      <w:r w:rsidR="00C16D59" w:rsidRPr="00EB2641">
        <w:rPr>
          <w:rFonts w:cstheme="minorHAnsi"/>
          <w:color w:val="333333"/>
          <w:sz w:val="24"/>
          <w:szCs w:val="24"/>
        </w:rPr>
        <w:t>without downtown hassle</w:t>
      </w:r>
    </w:p>
    <w:p w14:paraId="75AEF928" w14:textId="6960511F" w:rsidR="00C16D59" w:rsidRPr="00EB2641" w:rsidRDefault="00C16D59" w:rsidP="00E334A8">
      <w:pPr>
        <w:pStyle w:val="ListParagraph"/>
        <w:numPr>
          <w:ilvl w:val="0"/>
          <w:numId w:val="4"/>
        </w:numPr>
        <w:spacing w:before="100" w:beforeAutospacing="1" w:after="100" w:afterAutospacing="1" w:line="360" w:lineRule="atLeast"/>
        <w:rPr>
          <w:rFonts w:cstheme="minorHAnsi"/>
          <w:color w:val="333333"/>
          <w:sz w:val="24"/>
          <w:szCs w:val="24"/>
        </w:rPr>
      </w:pPr>
      <w:r w:rsidRPr="00EB2641">
        <w:rPr>
          <w:rFonts w:cstheme="minorHAnsi"/>
          <w:color w:val="333333"/>
          <w:sz w:val="24"/>
          <w:szCs w:val="24"/>
        </w:rPr>
        <w:t>Engineering culture</w:t>
      </w:r>
      <w:r w:rsidR="00535847" w:rsidRPr="00EB2641">
        <w:rPr>
          <w:rFonts w:cstheme="minorHAnsi"/>
          <w:color w:val="333333"/>
          <w:sz w:val="24"/>
          <w:szCs w:val="24"/>
        </w:rPr>
        <w:t>, casual and fun</w:t>
      </w:r>
    </w:p>
    <w:p w14:paraId="6DF1FA85" w14:textId="3D31D262" w:rsidR="00EE7474" w:rsidRPr="00EB2641" w:rsidRDefault="005B49AF" w:rsidP="00082DE3">
      <w:pPr>
        <w:spacing w:before="100" w:beforeAutospacing="1" w:after="100" w:afterAutospacing="1" w:line="360" w:lineRule="atLeast"/>
        <w:rPr>
          <w:rFonts w:cstheme="minorHAnsi"/>
          <w:color w:val="333333"/>
          <w:sz w:val="24"/>
          <w:szCs w:val="24"/>
        </w:rPr>
      </w:pPr>
      <w:r w:rsidRPr="00EB2641">
        <w:rPr>
          <w:rFonts w:cstheme="minorHAnsi"/>
          <w:color w:val="333333"/>
          <w:sz w:val="24"/>
          <w:szCs w:val="24"/>
        </w:rPr>
        <w:t xml:space="preserve">Our core product is VPLEX, a data storage array controller </w:t>
      </w:r>
      <w:r w:rsidR="007D3726">
        <w:rPr>
          <w:rFonts w:cstheme="minorHAnsi"/>
          <w:color w:val="333333"/>
          <w:sz w:val="24"/>
          <w:szCs w:val="24"/>
        </w:rPr>
        <w:t xml:space="preserve">by Dell, </w:t>
      </w:r>
      <w:bookmarkStart w:id="0" w:name="_GoBack"/>
      <w:bookmarkEnd w:id="0"/>
      <w:r w:rsidRPr="00EB2641">
        <w:rPr>
          <w:rFonts w:cstheme="minorHAnsi"/>
          <w:color w:val="333333"/>
          <w:sz w:val="24"/>
          <w:szCs w:val="24"/>
        </w:rPr>
        <w:t>which offers</w:t>
      </w:r>
      <w:r w:rsidR="00EE7474" w:rsidRPr="00EB2641">
        <w:rPr>
          <w:rFonts w:cstheme="minorHAnsi"/>
          <w:color w:val="333333"/>
          <w:sz w:val="24"/>
          <w:szCs w:val="24"/>
        </w:rPr>
        <w:t>:</w:t>
      </w:r>
    </w:p>
    <w:p w14:paraId="2ACEFBC8" w14:textId="42AE803F" w:rsidR="00EE7474" w:rsidRPr="00EB2641" w:rsidRDefault="001C70B4" w:rsidP="00EE7474">
      <w:pPr>
        <w:pStyle w:val="ListParagraph"/>
        <w:numPr>
          <w:ilvl w:val="0"/>
          <w:numId w:val="2"/>
        </w:numPr>
        <w:spacing w:before="100" w:beforeAutospacing="1" w:after="100" w:afterAutospacing="1" w:line="360" w:lineRule="atLeast"/>
        <w:rPr>
          <w:rFonts w:cstheme="minorHAnsi"/>
          <w:color w:val="333333"/>
          <w:sz w:val="24"/>
          <w:szCs w:val="24"/>
        </w:rPr>
      </w:pPr>
      <w:r>
        <w:rPr>
          <w:rFonts w:cstheme="minorHAnsi"/>
          <w:color w:val="333333"/>
          <w:sz w:val="24"/>
          <w:szCs w:val="24"/>
        </w:rPr>
        <w:t>S</w:t>
      </w:r>
      <w:r w:rsidR="005B49AF" w:rsidRPr="00EB2641">
        <w:rPr>
          <w:rFonts w:cstheme="minorHAnsi"/>
          <w:color w:val="333333"/>
          <w:sz w:val="24"/>
          <w:szCs w:val="24"/>
        </w:rPr>
        <w:t>eamless application mobility</w:t>
      </w:r>
      <w:r w:rsidR="00EE7474" w:rsidRPr="00EB2641">
        <w:rPr>
          <w:rFonts w:cstheme="minorHAnsi"/>
          <w:color w:val="333333"/>
          <w:sz w:val="24"/>
          <w:szCs w:val="24"/>
        </w:rPr>
        <w:t xml:space="preserve"> and data migrations, </w:t>
      </w:r>
      <w:r w:rsidR="00EE7474" w:rsidRPr="00EB2641">
        <w:rPr>
          <w:rFonts w:cstheme="minorHAnsi"/>
          <w:sz w:val="24"/>
          <w:szCs w:val="24"/>
        </w:rPr>
        <w:t xml:space="preserve">allowing organizations to non-disruptively move virtual machines and </w:t>
      </w:r>
      <w:r w:rsidR="00A71A3B" w:rsidRPr="00EB2641">
        <w:rPr>
          <w:rFonts w:cstheme="minorHAnsi"/>
          <w:sz w:val="24"/>
          <w:szCs w:val="24"/>
        </w:rPr>
        <w:t xml:space="preserve">data </w:t>
      </w:r>
      <w:r w:rsidR="00EE7474" w:rsidRPr="00EB2641">
        <w:rPr>
          <w:rFonts w:cstheme="minorHAnsi"/>
          <w:sz w:val="24"/>
          <w:szCs w:val="24"/>
        </w:rPr>
        <w:t xml:space="preserve">over </w:t>
      </w:r>
      <w:r w:rsidR="00A71A3B" w:rsidRPr="00EB2641">
        <w:rPr>
          <w:rFonts w:cstheme="minorHAnsi"/>
          <w:sz w:val="24"/>
          <w:szCs w:val="24"/>
        </w:rPr>
        <w:t>distance</w:t>
      </w:r>
    </w:p>
    <w:p w14:paraId="6840403A" w14:textId="175DB5F0" w:rsidR="00EE7474" w:rsidRPr="00EB2641" w:rsidRDefault="001C70B4" w:rsidP="00EE7474">
      <w:pPr>
        <w:pStyle w:val="ListParagraph"/>
        <w:numPr>
          <w:ilvl w:val="0"/>
          <w:numId w:val="2"/>
        </w:numPr>
        <w:spacing w:before="100" w:beforeAutospacing="1" w:after="100" w:afterAutospacing="1" w:line="360" w:lineRule="atLeast"/>
        <w:rPr>
          <w:rFonts w:cstheme="minorHAnsi"/>
          <w:color w:val="333333"/>
          <w:sz w:val="24"/>
          <w:szCs w:val="24"/>
        </w:rPr>
      </w:pPr>
      <w:r>
        <w:rPr>
          <w:rFonts w:cstheme="minorHAnsi"/>
          <w:color w:val="333333"/>
          <w:sz w:val="24"/>
          <w:szCs w:val="24"/>
        </w:rPr>
        <w:t>H</w:t>
      </w:r>
      <w:r w:rsidR="005B49AF" w:rsidRPr="00EB2641">
        <w:rPr>
          <w:rFonts w:cstheme="minorHAnsi"/>
          <w:color w:val="333333"/>
          <w:sz w:val="24"/>
          <w:szCs w:val="24"/>
        </w:rPr>
        <w:t>igh availability infrastructure</w:t>
      </w:r>
    </w:p>
    <w:p w14:paraId="28CCABAF" w14:textId="3A9CDD2A" w:rsidR="00EE7474" w:rsidRPr="00EB2641" w:rsidRDefault="001C70B4" w:rsidP="00EE7474">
      <w:pPr>
        <w:pStyle w:val="ListParagraph"/>
        <w:numPr>
          <w:ilvl w:val="0"/>
          <w:numId w:val="2"/>
        </w:numPr>
        <w:spacing w:before="100" w:beforeAutospacing="1" w:after="100" w:afterAutospacing="1" w:line="360" w:lineRule="atLeast"/>
        <w:rPr>
          <w:rFonts w:cstheme="minorHAnsi"/>
          <w:color w:val="333333"/>
          <w:sz w:val="24"/>
          <w:szCs w:val="24"/>
        </w:rPr>
      </w:pPr>
      <w:r>
        <w:rPr>
          <w:rFonts w:cstheme="minorHAnsi"/>
          <w:color w:val="333333"/>
          <w:sz w:val="24"/>
          <w:szCs w:val="24"/>
        </w:rPr>
        <w:t>F</w:t>
      </w:r>
      <w:r w:rsidR="005B49AF" w:rsidRPr="00EB2641">
        <w:rPr>
          <w:rFonts w:cstheme="minorHAnsi"/>
          <w:color w:val="333333"/>
          <w:sz w:val="24"/>
          <w:szCs w:val="24"/>
        </w:rPr>
        <w:t xml:space="preserve">ast data access over distance, and </w:t>
      </w:r>
    </w:p>
    <w:p w14:paraId="56BBA4B5" w14:textId="7493FCC9" w:rsidR="005B49AF" w:rsidRDefault="001C70B4" w:rsidP="00EE7474">
      <w:pPr>
        <w:pStyle w:val="ListParagraph"/>
        <w:numPr>
          <w:ilvl w:val="0"/>
          <w:numId w:val="2"/>
        </w:numPr>
        <w:spacing w:before="100" w:beforeAutospacing="1" w:after="100" w:afterAutospacing="1" w:line="360" w:lineRule="atLeast"/>
        <w:rPr>
          <w:rFonts w:cstheme="minorHAnsi"/>
          <w:color w:val="333333"/>
          <w:sz w:val="24"/>
          <w:szCs w:val="24"/>
        </w:rPr>
      </w:pPr>
      <w:r>
        <w:rPr>
          <w:rFonts w:cstheme="minorHAnsi"/>
          <w:color w:val="333333"/>
          <w:sz w:val="24"/>
          <w:szCs w:val="24"/>
        </w:rPr>
        <w:t>S</w:t>
      </w:r>
      <w:r w:rsidR="005B49AF" w:rsidRPr="00EB2641">
        <w:rPr>
          <w:rFonts w:cstheme="minorHAnsi"/>
          <w:color w:val="333333"/>
          <w:sz w:val="24"/>
          <w:szCs w:val="24"/>
        </w:rPr>
        <w:t>implified</w:t>
      </w:r>
      <w:r w:rsidR="004D3554" w:rsidRPr="00EB2641">
        <w:rPr>
          <w:rFonts w:cstheme="minorHAnsi"/>
          <w:color w:val="333333"/>
          <w:sz w:val="24"/>
          <w:szCs w:val="24"/>
        </w:rPr>
        <w:t xml:space="preserve"> data</w:t>
      </w:r>
      <w:r w:rsidR="005B49AF" w:rsidRPr="00EB2641">
        <w:rPr>
          <w:rFonts w:cstheme="minorHAnsi"/>
          <w:color w:val="333333"/>
          <w:sz w:val="24"/>
          <w:szCs w:val="24"/>
        </w:rPr>
        <w:t xml:space="preserve"> </w:t>
      </w:r>
      <w:r w:rsidR="004D3554" w:rsidRPr="00EB2641">
        <w:rPr>
          <w:rFonts w:cstheme="minorHAnsi"/>
          <w:color w:val="333333"/>
          <w:sz w:val="24"/>
          <w:szCs w:val="24"/>
        </w:rPr>
        <w:t xml:space="preserve">storage </w:t>
      </w:r>
      <w:r w:rsidR="005B49AF" w:rsidRPr="00EB2641">
        <w:rPr>
          <w:rFonts w:cstheme="minorHAnsi"/>
          <w:color w:val="333333"/>
          <w:sz w:val="24"/>
          <w:szCs w:val="24"/>
        </w:rPr>
        <w:t>provisioning.</w:t>
      </w:r>
    </w:p>
    <w:p w14:paraId="4C72AE1C" w14:textId="6FF094A9" w:rsidR="00EB2641" w:rsidRPr="00EB2641" w:rsidRDefault="00EB2641" w:rsidP="00EB2641">
      <w:pPr>
        <w:spacing w:before="100" w:beforeAutospacing="1" w:after="100" w:afterAutospacing="1" w:line="360" w:lineRule="atLeast"/>
        <w:rPr>
          <w:rFonts w:cstheme="minorHAnsi"/>
          <w:color w:val="333333"/>
          <w:sz w:val="24"/>
          <w:szCs w:val="24"/>
        </w:rPr>
      </w:pPr>
      <w:r w:rsidRPr="00EB2641">
        <w:rPr>
          <w:rFonts w:cstheme="minorHAnsi"/>
          <w:color w:val="333333"/>
          <w:sz w:val="24"/>
          <w:szCs w:val="24"/>
        </w:rPr>
        <w:t>Our work ranges:</w:t>
      </w:r>
    </w:p>
    <w:p w14:paraId="668E5903" w14:textId="107C6F5F" w:rsidR="00EB2641" w:rsidRPr="00EB2641" w:rsidRDefault="001C70B4" w:rsidP="00EB2641">
      <w:pPr>
        <w:pStyle w:val="ListParagraph"/>
        <w:numPr>
          <w:ilvl w:val="0"/>
          <w:numId w:val="2"/>
        </w:numPr>
        <w:spacing w:before="100" w:beforeAutospacing="1" w:after="100" w:afterAutospacing="1" w:line="360" w:lineRule="atLeast"/>
        <w:rPr>
          <w:rFonts w:eastAsia="Times New Roman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EB2641" w:rsidRPr="00EB2641">
        <w:rPr>
          <w:rFonts w:cstheme="minorHAnsi"/>
          <w:sz w:val="24"/>
          <w:szCs w:val="24"/>
        </w:rPr>
        <w:t xml:space="preserve"> wide range of complex software engineering problems</w:t>
      </w:r>
      <w:r w:rsidR="00EB2641" w:rsidRPr="00EB2641">
        <w:rPr>
          <w:rFonts w:cstheme="minorHAnsi"/>
          <w:color w:val="333333"/>
          <w:sz w:val="24"/>
          <w:szCs w:val="24"/>
        </w:rPr>
        <w:t>, ranging from high performance, distributed algorithms to drivers, OS, communication protocols, controls, user interfaces.</w:t>
      </w:r>
    </w:p>
    <w:p w14:paraId="42048E85" w14:textId="5D80F15C" w:rsidR="00EB2641" w:rsidRDefault="001C70B4" w:rsidP="00EB2641">
      <w:pPr>
        <w:pStyle w:val="ListParagraph"/>
        <w:numPr>
          <w:ilvl w:val="0"/>
          <w:numId w:val="2"/>
        </w:numPr>
        <w:spacing w:before="100" w:beforeAutospacing="1" w:after="100" w:afterAutospacing="1" w:line="360" w:lineRule="atLeast"/>
        <w:rPr>
          <w:rFonts w:cstheme="minorHAnsi"/>
          <w:color w:val="333333"/>
          <w:sz w:val="24"/>
          <w:szCs w:val="24"/>
        </w:rPr>
      </w:pPr>
      <w:r>
        <w:rPr>
          <w:rFonts w:cstheme="minorHAnsi"/>
          <w:color w:val="333333"/>
          <w:sz w:val="24"/>
          <w:szCs w:val="24"/>
        </w:rPr>
        <w:t>A</w:t>
      </w:r>
      <w:r w:rsidR="00EB2641" w:rsidRPr="00EB2641">
        <w:rPr>
          <w:rFonts w:cstheme="minorHAnsi"/>
          <w:color w:val="333333"/>
          <w:sz w:val="24"/>
          <w:szCs w:val="24"/>
        </w:rPr>
        <w:t>utomated distributed infrastructure. This includes automated CI/CE quality test service pipelines, developing tools and features.</w:t>
      </w:r>
    </w:p>
    <w:p w14:paraId="6B63F746" w14:textId="77777777" w:rsidR="00EB2641" w:rsidRPr="00EB2641" w:rsidRDefault="00EB2641" w:rsidP="00EB2641">
      <w:pPr>
        <w:pStyle w:val="ListParagraph"/>
        <w:spacing w:before="100" w:beforeAutospacing="1" w:after="100" w:afterAutospacing="1" w:line="360" w:lineRule="atLeast"/>
        <w:rPr>
          <w:rFonts w:cstheme="minorHAnsi"/>
          <w:color w:val="333333"/>
          <w:sz w:val="24"/>
          <w:szCs w:val="24"/>
        </w:rPr>
      </w:pPr>
    </w:p>
    <w:p w14:paraId="77AAA006" w14:textId="458DF6B9" w:rsidR="005B49AF" w:rsidRPr="00EB2641" w:rsidRDefault="005B49AF" w:rsidP="005B49AF">
      <w:pPr>
        <w:spacing w:before="100" w:beforeAutospacing="1" w:after="100" w:afterAutospacing="1" w:line="360" w:lineRule="atLeast"/>
        <w:rPr>
          <w:rStyle w:val="Strong"/>
          <w:rFonts w:cstheme="minorHAnsi"/>
          <w:sz w:val="24"/>
          <w:szCs w:val="24"/>
        </w:rPr>
      </w:pPr>
      <w:r w:rsidRPr="00EB2641">
        <w:rPr>
          <w:rStyle w:val="Strong"/>
          <w:rFonts w:cstheme="minorHAnsi"/>
          <w:color w:val="333333"/>
          <w:sz w:val="24"/>
          <w:szCs w:val="24"/>
        </w:rPr>
        <w:lastRenderedPageBreak/>
        <w:t>Summary:</w:t>
      </w:r>
    </w:p>
    <w:p w14:paraId="5F6B4CD4" w14:textId="77777777" w:rsidR="00B767CC" w:rsidRDefault="00B7675F" w:rsidP="00B767CC">
      <w:pPr>
        <w:spacing w:line="360" w:lineRule="atLeast"/>
        <w:rPr>
          <w:rFonts w:cstheme="minorHAnsi"/>
          <w:color w:val="333333"/>
          <w:sz w:val="24"/>
          <w:szCs w:val="24"/>
        </w:rPr>
      </w:pPr>
      <w:r w:rsidRPr="00B7675F">
        <w:rPr>
          <w:rFonts w:cstheme="minorHAnsi"/>
          <w:color w:val="333333"/>
          <w:sz w:val="24"/>
          <w:szCs w:val="24"/>
        </w:rPr>
        <w:t xml:space="preserve">This is an opportunity to join a critical role within the escalation engineering team for VPLEX product line. VPLEX is a storage virtualization product that has thousands of customers. When these customers raise issues, they get raised with the call center. If the support person </w:t>
      </w:r>
      <w:proofErr w:type="gramStart"/>
      <w:r w:rsidRPr="00B7675F">
        <w:rPr>
          <w:rFonts w:cstheme="minorHAnsi"/>
          <w:color w:val="333333"/>
          <w:sz w:val="24"/>
          <w:szCs w:val="24"/>
        </w:rPr>
        <w:t>isn’t able to</w:t>
      </w:r>
      <w:proofErr w:type="gramEnd"/>
      <w:r w:rsidRPr="00B7675F">
        <w:rPr>
          <w:rFonts w:cstheme="minorHAnsi"/>
          <w:color w:val="333333"/>
          <w:sz w:val="24"/>
          <w:szCs w:val="24"/>
        </w:rPr>
        <w:t xml:space="preserve"> resolve the issue, it gets raised with VPLEX Escalation engineering.</w:t>
      </w:r>
      <w:r>
        <w:rPr>
          <w:rFonts w:cstheme="minorHAnsi"/>
          <w:color w:val="333333"/>
          <w:sz w:val="24"/>
          <w:szCs w:val="24"/>
        </w:rPr>
        <w:t xml:space="preserve"> </w:t>
      </w:r>
    </w:p>
    <w:p w14:paraId="74DA9F8F" w14:textId="77777777" w:rsidR="00B767CC" w:rsidRDefault="00B767CC" w:rsidP="00B767CC">
      <w:pPr>
        <w:spacing w:line="360" w:lineRule="atLeast"/>
        <w:rPr>
          <w:rFonts w:cstheme="minorHAnsi"/>
          <w:color w:val="333333"/>
          <w:sz w:val="24"/>
          <w:szCs w:val="24"/>
        </w:rPr>
      </w:pPr>
    </w:p>
    <w:p w14:paraId="44E4D65B" w14:textId="326F59F3" w:rsidR="005D6EC3" w:rsidRPr="00EB2641" w:rsidRDefault="005D6EC3" w:rsidP="00B767CC">
      <w:pPr>
        <w:spacing w:line="360" w:lineRule="atLeast"/>
        <w:rPr>
          <w:rFonts w:cstheme="minorHAnsi"/>
          <w:color w:val="333333"/>
          <w:sz w:val="24"/>
          <w:szCs w:val="24"/>
        </w:rPr>
      </w:pPr>
      <w:r w:rsidRPr="00EB2641">
        <w:rPr>
          <w:rFonts w:cstheme="minorHAnsi"/>
          <w:color w:val="333333"/>
          <w:sz w:val="24"/>
          <w:szCs w:val="24"/>
        </w:rPr>
        <w:t xml:space="preserve">You will work with escalation and development engineering to: </w:t>
      </w:r>
    </w:p>
    <w:p w14:paraId="194B0FC4" w14:textId="77777777" w:rsidR="005D6EC3" w:rsidRPr="00EB2641" w:rsidRDefault="005D6EC3" w:rsidP="005D6EC3">
      <w:pPr>
        <w:pStyle w:val="ListParagraph"/>
        <w:numPr>
          <w:ilvl w:val="0"/>
          <w:numId w:val="5"/>
        </w:numPr>
        <w:spacing w:line="360" w:lineRule="atLeast"/>
        <w:rPr>
          <w:rFonts w:cstheme="minorHAnsi"/>
          <w:color w:val="333333"/>
          <w:sz w:val="24"/>
          <w:szCs w:val="24"/>
        </w:rPr>
      </w:pPr>
      <w:r w:rsidRPr="00EB2641">
        <w:rPr>
          <w:rFonts w:cstheme="minorHAnsi"/>
          <w:color w:val="333333"/>
          <w:sz w:val="24"/>
          <w:szCs w:val="24"/>
        </w:rPr>
        <w:t xml:space="preserve">Analyze code, logs, system behavior to root cause and workaround customer raised problems. </w:t>
      </w:r>
    </w:p>
    <w:p w14:paraId="590FFA5A" w14:textId="5725847E" w:rsidR="005D6EC3" w:rsidRPr="00EB2641" w:rsidRDefault="005D6EC3" w:rsidP="005D6EC3">
      <w:pPr>
        <w:pStyle w:val="ListParagraph"/>
        <w:numPr>
          <w:ilvl w:val="0"/>
          <w:numId w:val="5"/>
        </w:numPr>
        <w:spacing w:line="360" w:lineRule="atLeast"/>
        <w:rPr>
          <w:rFonts w:cstheme="minorHAnsi"/>
          <w:color w:val="333333"/>
          <w:sz w:val="24"/>
          <w:szCs w:val="24"/>
        </w:rPr>
      </w:pPr>
      <w:r w:rsidRPr="00EB2641">
        <w:rPr>
          <w:rFonts w:cstheme="minorHAnsi"/>
          <w:color w:val="333333"/>
          <w:sz w:val="24"/>
          <w:szCs w:val="24"/>
        </w:rPr>
        <w:t>Improve diagnostics tools.</w:t>
      </w:r>
    </w:p>
    <w:p w14:paraId="7E4FF3DC" w14:textId="77777777" w:rsidR="005D6EC3" w:rsidRPr="00EB2641" w:rsidRDefault="005D6EC3" w:rsidP="005D6EC3">
      <w:pPr>
        <w:pStyle w:val="ListParagraph"/>
        <w:numPr>
          <w:ilvl w:val="0"/>
          <w:numId w:val="5"/>
        </w:numPr>
        <w:spacing w:line="360" w:lineRule="atLeast"/>
        <w:rPr>
          <w:rFonts w:cstheme="minorHAnsi"/>
          <w:color w:val="333333"/>
          <w:sz w:val="24"/>
          <w:szCs w:val="24"/>
        </w:rPr>
      </w:pPr>
      <w:r w:rsidRPr="00EB2641">
        <w:rPr>
          <w:rFonts w:cstheme="minorHAnsi"/>
          <w:color w:val="333333"/>
          <w:sz w:val="24"/>
          <w:szCs w:val="24"/>
        </w:rPr>
        <w:t>Assess the quality of future releases before they make it to the customer.</w:t>
      </w:r>
    </w:p>
    <w:p w14:paraId="3F30953E" w14:textId="04BE0E47" w:rsidR="005D6EC3" w:rsidRDefault="005D6EC3" w:rsidP="005D6EC3">
      <w:pPr>
        <w:pStyle w:val="ListParagraph"/>
        <w:numPr>
          <w:ilvl w:val="0"/>
          <w:numId w:val="5"/>
        </w:numPr>
        <w:spacing w:line="360" w:lineRule="atLeast"/>
        <w:rPr>
          <w:rFonts w:cstheme="minorHAnsi"/>
          <w:color w:val="333333"/>
          <w:sz w:val="24"/>
          <w:szCs w:val="24"/>
        </w:rPr>
      </w:pPr>
      <w:r w:rsidRPr="00EB2641">
        <w:rPr>
          <w:rFonts w:cstheme="minorHAnsi"/>
          <w:color w:val="333333"/>
          <w:sz w:val="24"/>
          <w:szCs w:val="24"/>
        </w:rPr>
        <w:t>Make product fixes.</w:t>
      </w:r>
    </w:p>
    <w:p w14:paraId="0A367EA8" w14:textId="77777777" w:rsidR="00B7675F" w:rsidRPr="00EB2641" w:rsidRDefault="00B7675F" w:rsidP="00B7675F">
      <w:pPr>
        <w:pStyle w:val="ListParagraph"/>
        <w:spacing w:line="360" w:lineRule="atLeast"/>
        <w:rPr>
          <w:rFonts w:cstheme="minorHAnsi"/>
          <w:color w:val="333333"/>
          <w:sz w:val="24"/>
          <w:szCs w:val="24"/>
        </w:rPr>
      </w:pPr>
    </w:p>
    <w:p w14:paraId="2DD45008" w14:textId="576D7CA8" w:rsidR="00C23241" w:rsidRPr="00EB2641" w:rsidRDefault="00C23241" w:rsidP="00C23241">
      <w:pPr>
        <w:spacing w:after="200" w:line="276" w:lineRule="auto"/>
        <w:rPr>
          <w:rFonts w:eastAsia="Times New Roman" w:cstheme="minorHAnsi"/>
          <w:b/>
          <w:sz w:val="24"/>
          <w:szCs w:val="24"/>
        </w:rPr>
      </w:pPr>
      <w:r w:rsidRPr="00EB2641">
        <w:rPr>
          <w:rFonts w:eastAsia="Times New Roman" w:cstheme="minorHAnsi"/>
          <w:b/>
          <w:sz w:val="24"/>
          <w:szCs w:val="24"/>
        </w:rPr>
        <w:t xml:space="preserve">Work hours. </w:t>
      </w:r>
      <w:r w:rsidRPr="00EB2641">
        <w:rPr>
          <w:rFonts w:eastAsia="Times New Roman" w:cstheme="minorHAnsi"/>
          <w:sz w:val="24"/>
          <w:szCs w:val="24"/>
        </w:rPr>
        <w:t>This role involves:</w:t>
      </w:r>
    </w:p>
    <w:p w14:paraId="3D44F4A5" w14:textId="17284B30" w:rsidR="00C23241" w:rsidRPr="00EB2641" w:rsidRDefault="00C23241" w:rsidP="00C23241">
      <w:pPr>
        <w:numPr>
          <w:ilvl w:val="0"/>
          <w:numId w:val="2"/>
        </w:numPr>
        <w:spacing w:line="276" w:lineRule="auto"/>
        <w:rPr>
          <w:rFonts w:eastAsia="Times New Roman" w:cstheme="minorHAnsi"/>
          <w:sz w:val="24"/>
          <w:szCs w:val="24"/>
        </w:rPr>
      </w:pPr>
      <w:r w:rsidRPr="00EB2641">
        <w:rPr>
          <w:rFonts w:eastAsia="Times New Roman" w:cstheme="minorHAnsi"/>
          <w:sz w:val="24"/>
          <w:szCs w:val="24"/>
        </w:rPr>
        <w:t>Periodic working off-shift hours noon-1 Pm to 8-9 PM Edmonton time.</w:t>
      </w:r>
    </w:p>
    <w:p w14:paraId="196A3862" w14:textId="5A0F419B" w:rsidR="00C23241" w:rsidRPr="00EB2641" w:rsidRDefault="00C23241" w:rsidP="00C23241">
      <w:pPr>
        <w:numPr>
          <w:ilvl w:val="0"/>
          <w:numId w:val="2"/>
        </w:numPr>
        <w:spacing w:line="276" w:lineRule="auto"/>
        <w:rPr>
          <w:rFonts w:eastAsia="Times New Roman" w:cstheme="minorHAnsi"/>
          <w:sz w:val="24"/>
          <w:szCs w:val="24"/>
        </w:rPr>
      </w:pPr>
      <w:r w:rsidRPr="00EB2641">
        <w:rPr>
          <w:rFonts w:eastAsia="Times New Roman" w:cstheme="minorHAnsi"/>
          <w:sz w:val="24"/>
          <w:szCs w:val="24"/>
        </w:rPr>
        <w:t>Periodic work on weekends and government holidays (time-off work weekend and holiday work will be given).</w:t>
      </w:r>
    </w:p>
    <w:p w14:paraId="4958B252" w14:textId="063979D8" w:rsidR="005B49AF" w:rsidRPr="00EB2641" w:rsidRDefault="00FF75A9" w:rsidP="005B49AF">
      <w:pPr>
        <w:spacing w:before="100" w:beforeAutospacing="1" w:after="100" w:afterAutospacing="1" w:line="360" w:lineRule="atLeast"/>
        <w:rPr>
          <w:rFonts w:eastAsia="Times New Roman" w:cstheme="minorHAnsi"/>
          <w:b/>
          <w:color w:val="333333"/>
          <w:sz w:val="24"/>
          <w:szCs w:val="24"/>
        </w:rPr>
      </w:pPr>
      <w:r w:rsidRPr="00EB2641">
        <w:rPr>
          <w:rFonts w:eastAsia="Times New Roman" w:cstheme="minorHAnsi"/>
          <w:b/>
          <w:color w:val="333333"/>
          <w:sz w:val="24"/>
          <w:szCs w:val="24"/>
        </w:rPr>
        <w:t>Must have:</w:t>
      </w:r>
    </w:p>
    <w:p w14:paraId="5451BCEB" w14:textId="4BCB024A" w:rsidR="00EB2641" w:rsidRPr="00EB2641" w:rsidRDefault="00EB2641" w:rsidP="00EB2641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</w:rPr>
      </w:pPr>
      <w:r w:rsidRPr="00EB2641">
        <w:rPr>
          <w:rFonts w:cstheme="minorHAnsi"/>
          <w:color w:val="000000"/>
          <w:sz w:val="24"/>
          <w:szCs w:val="24"/>
        </w:rPr>
        <w:t xml:space="preserve">Understanding of </w:t>
      </w:r>
      <w:proofErr w:type="gramStart"/>
      <w:r w:rsidRPr="00EB2641">
        <w:rPr>
          <w:rFonts w:cstheme="minorHAnsi"/>
          <w:color w:val="000000"/>
          <w:sz w:val="24"/>
          <w:szCs w:val="24"/>
        </w:rPr>
        <w:t>object oriented</w:t>
      </w:r>
      <w:proofErr w:type="gramEnd"/>
      <w:r w:rsidRPr="00EB2641">
        <w:rPr>
          <w:rFonts w:cstheme="minorHAnsi"/>
          <w:color w:val="000000"/>
          <w:sz w:val="24"/>
          <w:szCs w:val="24"/>
        </w:rPr>
        <w:t xml:space="preserve"> programming concepts</w:t>
      </w:r>
    </w:p>
    <w:p w14:paraId="7CBF1DA9" w14:textId="69FB59DA" w:rsidR="00EB2641" w:rsidRPr="00EB2641" w:rsidRDefault="00EB2641" w:rsidP="00EB2641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</w:rPr>
      </w:pPr>
      <w:r w:rsidRPr="00EB2641">
        <w:rPr>
          <w:rFonts w:cstheme="minorHAnsi"/>
          <w:color w:val="000000"/>
          <w:sz w:val="24"/>
          <w:szCs w:val="24"/>
        </w:rPr>
        <w:t>Ability to read/write C, C++/ java, scripting (python or related)</w:t>
      </w:r>
    </w:p>
    <w:p w14:paraId="6444AB41" w14:textId="3341C99E" w:rsidR="00EB2641" w:rsidRPr="00EB2641" w:rsidRDefault="00EB2641" w:rsidP="00EB2641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</w:rPr>
      </w:pPr>
      <w:r w:rsidRPr="00EB2641">
        <w:rPr>
          <w:rFonts w:cstheme="minorHAnsi"/>
          <w:color w:val="000000"/>
          <w:sz w:val="24"/>
          <w:szCs w:val="24"/>
        </w:rPr>
        <w:t>Excellent communication skills</w:t>
      </w:r>
    </w:p>
    <w:p w14:paraId="27E16F52" w14:textId="700E1BDA" w:rsidR="00EB2641" w:rsidRPr="00EB2641" w:rsidRDefault="001C70B4" w:rsidP="00EB2641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color w:val="333333"/>
          <w:sz w:val="24"/>
          <w:szCs w:val="24"/>
        </w:rPr>
        <w:t>H</w:t>
      </w:r>
      <w:r w:rsidR="00EB2641" w:rsidRPr="00EB2641">
        <w:rPr>
          <w:rFonts w:eastAsia="Times New Roman" w:cstheme="minorHAnsi"/>
          <w:color w:val="333333"/>
          <w:sz w:val="24"/>
          <w:szCs w:val="24"/>
        </w:rPr>
        <w:t>ands on experience with Linux systems (coding, including inter-process communication)</w:t>
      </w:r>
    </w:p>
    <w:p w14:paraId="42E92682" w14:textId="41664392" w:rsidR="00EB2641" w:rsidRPr="00EB2641" w:rsidRDefault="00EB2641" w:rsidP="00EB2641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EB2641">
        <w:rPr>
          <w:rFonts w:eastAsia="Times New Roman" w:cstheme="minorHAnsi"/>
          <w:color w:val="333333"/>
          <w:sz w:val="24"/>
          <w:szCs w:val="24"/>
        </w:rPr>
        <w:t>Analytical ability.  good problem solving, debugging interest and skills</w:t>
      </w:r>
    </w:p>
    <w:p w14:paraId="057711C3" w14:textId="76FC81DD" w:rsidR="00EB2641" w:rsidRPr="00EB2641" w:rsidRDefault="001C70B4" w:rsidP="00EB2641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color w:val="333333"/>
          <w:sz w:val="24"/>
          <w:szCs w:val="24"/>
        </w:rPr>
        <w:t>S</w:t>
      </w:r>
      <w:r w:rsidR="00EB2641" w:rsidRPr="00EB2641">
        <w:rPr>
          <w:rFonts w:eastAsia="Times New Roman" w:cstheme="minorHAnsi"/>
          <w:color w:val="333333"/>
          <w:sz w:val="24"/>
          <w:szCs w:val="24"/>
        </w:rPr>
        <w:t>ense of ownership, pride of work, initiative and interest in quality</w:t>
      </w:r>
    </w:p>
    <w:p w14:paraId="1675AE58" w14:textId="0A2F81C7" w:rsidR="00EB2641" w:rsidRPr="00EB2641" w:rsidRDefault="001C70B4" w:rsidP="00EB2641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color w:val="333333"/>
          <w:sz w:val="24"/>
          <w:szCs w:val="24"/>
        </w:rPr>
        <w:t>I</w:t>
      </w:r>
      <w:r w:rsidR="00EB2641" w:rsidRPr="00EB2641">
        <w:rPr>
          <w:rFonts w:eastAsia="Times New Roman" w:cstheme="minorHAnsi"/>
          <w:color w:val="333333"/>
          <w:sz w:val="24"/>
          <w:szCs w:val="24"/>
        </w:rPr>
        <w:t>nterest in operating systems, data storage systems and distributed computing</w:t>
      </w:r>
    </w:p>
    <w:p w14:paraId="02365B11" w14:textId="77777777" w:rsidR="00EB2641" w:rsidRPr="00EB2641" w:rsidRDefault="00EB2641" w:rsidP="00EB2641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EB2641">
        <w:rPr>
          <w:rFonts w:eastAsia="Times New Roman" w:cstheme="minorHAnsi"/>
          <w:color w:val="333333"/>
          <w:sz w:val="24"/>
          <w:szCs w:val="24"/>
        </w:rPr>
        <w:t xml:space="preserve">General knowledge and application of engineering concepts. </w:t>
      </w:r>
    </w:p>
    <w:p w14:paraId="1419D9C2" w14:textId="7499D15D" w:rsidR="00EB2641" w:rsidRPr="00EB2641" w:rsidRDefault="00EB2641" w:rsidP="00EB2641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EB2641">
        <w:rPr>
          <w:rFonts w:eastAsia="Times New Roman" w:cstheme="minorHAnsi"/>
          <w:color w:val="333333"/>
          <w:sz w:val="24"/>
          <w:szCs w:val="24"/>
        </w:rPr>
        <w:t>Ability to multi-task.</w:t>
      </w:r>
    </w:p>
    <w:p w14:paraId="4C01D545" w14:textId="31387D22" w:rsidR="00EB2641" w:rsidRPr="00EB2641" w:rsidRDefault="00EB2641" w:rsidP="00EB2641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EB2641">
        <w:rPr>
          <w:rFonts w:eastAsia="Times New Roman" w:cstheme="minorHAnsi"/>
          <w:color w:val="333333"/>
          <w:sz w:val="24"/>
          <w:szCs w:val="24"/>
        </w:rPr>
        <w:t>Education: Masters, Bachelors, or relevant experience or technical degree.</w:t>
      </w:r>
    </w:p>
    <w:p w14:paraId="18C77B24" w14:textId="2B0B4947" w:rsidR="00EB2641" w:rsidRPr="00EB2641" w:rsidRDefault="00EB2641" w:rsidP="00EB2641">
      <w:p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EB2641">
        <w:rPr>
          <w:rFonts w:eastAsia="Times New Roman" w:cstheme="minorHAnsi"/>
          <w:b/>
          <w:color w:val="333333"/>
          <w:sz w:val="24"/>
          <w:szCs w:val="24"/>
        </w:rPr>
        <w:t>Bonus points</w:t>
      </w:r>
      <w:r w:rsidRPr="00EB2641">
        <w:rPr>
          <w:rFonts w:eastAsia="Times New Roman" w:cstheme="minorHAnsi"/>
          <w:color w:val="333333"/>
          <w:sz w:val="24"/>
          <w:szCs w:val="24"/>
        </w:rPr>
        <w:t xml:space="preserve"> if you have:</w:t>
      </w:r>
    </w:p>
    <w:p w14:paraId="1B4A88DE" w14:textId="3B0A01F3" w:rsidR="00EB2641" w:rsidRPr="00EB2641" w:rsidRDefault="001C70B4" w:rsidP="00EB2641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color w:val="333333"/>
          <w:sz w:val="24"/>
          <w:szCs w:val="24"/>
        </w:rPr>
        <w:t>F</w:t>
      </w:r>
      <w:r w:rsidR="00EB2641" w:rsidRPr="00EB2641">
        <w:rPr>
          <w:rFonts w:eastAsia="Times New Roman" w:cstheme="minorHAnsi"/>
          <w:color w:val="333333"/>
          <w:sz w:val="24"/>
          <w:szCs w:val="24"/>
        </w:rPr>
        <w:t>amiliarity with an agile environment</w:t>
      </w:r>
    </w:p>
    <w:p w14:paraId="15715A5C" w14:textId="5DC2952D" w:rsidR="00EB2641" w:rsidRPr="00EB2641" w:rsidRDefault="001C70B4" w:rsidP="00EB2641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color w:val="333333"/>
          <w:sz w:val="24"/>
          <w:szCs w:val="24"/>
        </w:rPr>
        <w:t>F</w:t>
      </w:r>
      <w:r w:rsidR="00EB2641" w:rsidRPr="00EB2641">
        <w:rPr>
          <w:rFonts w:eastAsia="Times New Roman" w:cstheme="minorHAnsi"/>
          <w:color w:val="333333"/>
          <w:sz w:val="24"/>
          <w:szCs w:val="24"/>
        </w:rPr>
        <w:t xml:space="preserve">amiliarity with modern open-source tools (ex. Docker, git, Ansible, </w:t>
      </w:r>
      <w:proofErr w:type="spellStart"/>
      <w:r w:rsidR="00EB2641" w:rsidRPr="00EB2641">
        <w:rPr>
          <w:rFonts w:eastAsia="Times New Roman" w:cstheme="minorHAnsi"/>
          <w:color w:val="333333"/>
          <w:sz w:val="24"/>
          <w:szCs w:val="24"/>
        </w:rPr>
        <w:t>etcd</w:t>
      </w:r>
      <w:proofErr w:type="spellEnd"/>
      <w:r w:rsidR="00EB2641" w:rsidRPr="00EB2641">
        <w:rPr>
          <w:rFonts w:eastAsia="Times New Roman" w:cstheme="minorHAnsi"/>
          <w:color w:val="333333"/>
          <w:sz w:val="24"/>
          <w:szCs w:val="24"/>
        </w:rPr>
        <w:t>)</w:t>
      </w:r>
    </w:p>
    <w:p w14:paraId="06561A07" w14:textId="05C7F747" w:rsidR="00EB2641" w:rsidRPr="00EB2641" w:rsidRDefault="001C70B4" w:rsidP="005B49AF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color w:val="333333"/>
          <w:sz w:val="24"/>
          <w:szCs w:val="24"/>
        </w:rPr>
        <w:lastRenderedPageBreak/>
        <w:t>P</w:t>
      </w:r>
      <w:r w:rsidR="00EB2641" w:rsidRPr="00EB2641">
        <w:rPr>
          <w:rFonts w:eastAsia="Times New Roman" w:cstheme="minorHAnsi"/>
          <w:color w:val="333333"/>
          <w:sz w:val="24"/>
          <w:szCs w:val="24"/>
        </w:rPr>
        <w:t>revious storage experience</w:t>
      </w:r>
    </w:p>
    <w:p w14:paraId="2F483FEE" w14:textId="739A0B86" w:rsidR="00EB2641" w:rsidRPr="00EB2641" w:rsidRDefault="001C70B4" w:rsidP="00EB2641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color w:val="333333"/>
          <w:sz w:val="24"/>
          <w:szCs w:val="24"/>
        </w:rPr>
        <w:t>N</w:t>
      </w:r>
      <w:r w:rsidR="00EB2641" w:rsidRPr="00EB2641">
        <w:rPr>
          <w:rFonts w:eastAsia="Times New Roman" w:cstheme="minorHAnsi"/>
          <w:color w:val="333333"/>
          <w:sz w:val="24"/>
          <w:szCs w:val="24"/>
        </w:rPr>
        <w:t xml:space="preserve">etwork, </w:t>
      </w:r>
      <w:proofErr w:type="spellStart"/>
      <w:r w:rsidR="00EB2641" w:rsidRPr="00EB2641">
        <w:rPr>
          <w:rFonts w:eastAsia="Times New Roman" w:cstheme="minorHAnsi"/>
          <w:color w:val="333333"/>
          <w:sz w:val="24"/>
          <w:szCs w:val="24"/>
        </w:rPr>
        <w:t>Fibre</w:t>
      </w:r>
      <w:proofErr w:type="spellEnd"/>
      <w:r w:rsidR="00EB2641" w:rsidRPr="00EB2641">
        <w:rPr>
          <w:rFonts w:eastAsia="Times New Roman" w:cstheme="minorHAnsi"/>
          <w:color w:val="333333"/>
          <w:sz w:val="24"/>
          <w:szCs w:val="24"/>
        </w:rPr>
        <w:t xml:space="preserve"> channel, SCSI protocols</w:t>
      </w:r>
    </w:p>
    <w:sectPr w:rsidR="00EB2641" w:rsidRPr="00EB264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B11829" w14:textId="77777777" w:rsidR="005D6EC3" w:rsidRDefault="005D6EC3" w:rsidP="005D6EC3">
      <w:r>
        <w:separator/>
      </w:r>
    </w:p>
  </w:endnote>
  <w:endnote w:type="continuationSeparator" w:id="0">
    <w:p w14:paraId="43747DAD" w14:textId="77777777" w:rsidR="005D6EC3" w:rsidRDefault="005D6EC3" w:rsidP="005D6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E247EE" w14:textId="5F5FA4B1" w:rsidR="005D6EC3" w:rsidRDefault="005D6EC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33E1508" wp14:editId="13AF9B7E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ab4a4add818f1d53b1bb2a98" descr="{&quot;HashCode&quot;:-1913046509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5BAD8F7" w14:textId="72952118" w:rsidR="005D6EC3" w:rsidRPr="005D6EC3" w:rsidRDefault="005D6EC3" w:rsidP="005D6EC3">
                          <w:pPr>
                            <w:rPr>
                              <w:rFonts w:ascii="Calibri" w:hAnsi="Calibri" w:cs="Calibri"/>
                              <w:color w:val="7F7F7F"/>
                              <w:sz w:val="12"/>
                            </w:rPr>
                          </w:pPr>
                          <w:r w:rsidRPr="005D6EC3">
                            <w:rPr>
                              <w:rFonts w:ascii="Calibri" w:hAnsi="Calibri" w:cs="Calibri"/>
                              <w:color w:val="7F7F7F"/>
                              <w:sz w:val="12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3E1508" id="_x0000_t202" coordsize="21600,21600" o:spt="202" path="m,l,21600r21600,l21600,xe">
              <v:stroke joinstyle="miter"/>
              <v:path gradientshapeok="t" o:connecttype="rect"/>
            </v:shapetype>
            <v:shape id="MSIPCMab4a4add818f1d53b1bb2a98" o:spid="_x0000_s1026" type="#_x0000_t202" alt="{&quot;HashCode&quot;:-1913046509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" o:allowincell="f" filled="f" stroked="f" strokeweight=".5pt">
              <v:textbox inset="20pt,0,,0">
                <w:txbxContent>
                  <w:p w14:paraId="65BAD8F7" w14:textId="72952118" w:rsidR="005D6EC3" w:rsidRPr="005D6EC3" w:rsidRDefault="005D6EC3" w:rsidP="005D6EC3">
                    <w:pPr>
                      <w:rPr>
                        <w:rFonts w:ascii="Calibri" w:hAnsi="Calibri" w:cs="Calibri"/>
                        <w:color w:val="7F7F7F"/>
                        <w:sz w:val="12"/>
                      </w:rPr>
                    </w:pPr>
                    <w:r w:rsidRPr="005D6EC3">
                      <w:rPr>
                        <w:rFonts w:ascii="Calibri" w:hAnsi="Calibri" w:cs="Calibri"/>
                        <w:color w:val="7F7F7F"/>
                        <w:sz w:val="12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950E65" w14:textId="77777777" w:rsidR="005D6EC3" w:rsidRDefault="005D6EC3" w:rsidP="005D6EC3">
      <w:r>
        <w:separator/>
      </w:r>
    </w:p>
  </w:footnote>
  <w:footnote w:type="continuationSeparator" w:id="0">
    <w:p w14:paraId="42B3F067" w14:textId="77777777" w:rsidR="005D6EC3" w:rsidRDefault="005D6EC3" w:rsidP="005D6E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E915FF"/>
    <w:multiLevelType w:val="hybridMultilevel"/>
    <w:tmpl w:val="F7A2C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245F5"/>
    <w:multiLevelType w:val="hybridMultilevel"/>
    <w:tmpl w:val="FCF4C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76A13"/>
    <w:multiLevelType w:val="hybridMultilevel"/>
    <w:tmpl w:val="89029AF6"/>
    <w:lvl w:ilvl="0" w:tplc="1FBE44D2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C5F32"/>
    <w:multiLevelType w:val="multilevel"/>
    <w:tmpl w:val="7564F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40552E"/>
    <w:multiLevelType w:val="hybridMultilevel"/>
    <w:tmpl w:val="1870D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BD09CE"/>
    <w:multiLevelType w:val="hybridMultilevel"/>
    <w:tmpl w:val="DBBE8CD6"/>
    <w:lvl w:ilvl="0" w:tplc="3918DD6A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9AF"/>
    <w:rsid w:val="00033250"/>
    <w:rsid w:val="0003393D"/>
    <w:rsid w:val="00082DE3"/>
    <w:rsid w:val="00086C7C"/>
    <w:rsid w:val="000E2D2B"/>
    <w:rsid w:val="001029C4"/>
    <w:rsid w:val="0011542E"/>
    <w:rsid w:val="00146C6D"/>
    <w:rsid w:val="00152C2E"/>
    <w:rsid w:val="001C70B4"/>
    <w:rsid w:val="001D1565"/>
    <w:rsid w:val="00240EA0"/>
    <w:rsid w:val="0028764B"/>
    <w:rsid w:val="002E6D0C"/>
    <w:rsid w:val="00377E6B"/>
    <w:rsid w:val="00384C0B"/>
    <w:rsid w:val="00395B44"/>
    <w:rsid w:val="003A00CC"/>
    <w:rsid w:val="003B01E6"/>
    <w:rsid w:val="003E2182"/>
    <w:rsid w:val="0040522D"/>
    <w:rsid w:val="004D3554"/>
    <w:rsid w:val="00535847"/>
    <w:rsid w:val="005827C6"/>
    <w:rsid w:val="00597126"/>
    <w:rsid w:val="005B05EB"/>
    <w:rsid w:val="005B49AF"/>
    <w:rsid w:val="005D6EC3"/>
    <w:rsid w:val="005E6EDE"/>
    <w:rsid w:val="0061078C"/>
    <w:rsid w:val="00655436"/>
    <w:rsid w:val="00686E5B"/>
    <w:rsid w:val="00695B2B"/>
    <w:rsid w:val="00696A7E"/>
    <w:rsid w:val="006B3D3F"/>
    <w:rsid w:val="006D127B"/>
    <w:rsid w:val="006D20FF"/>
    <w:rsid w:val="007A4B1C"/>
    <w:rsid w:val="007D3726"/>
    <w:rsid w:val="007E44B3"/>
    <w:rsid w:val="007F1727"/>
    <w:rsid w:val="00815CBB"/>
    <w:rsid w:val="0083639B"/>
    <w:rsid w:val="008B0ECB"/>
    <w:rsid w:val="008C7D8E"/>
    <w:rsid w:val="009414B9"/>
    <w:rsid w:val="009A04F5"/>
    <w:rsid w:val="009F7ACC"/>
    <w:rsid w:val="00A30881"/>
    <w:rsid w:val="00A71A3B"/>
    <w:rsid w:val="00A74B7D"/>
    <w:rsid w:val="00A80836"/>
    <w:rsid w:val="00AA22BD"/>
    <w:rsid w:val="00AD4952"/>
    <w:rsid w:val="00B0259F"/>
    <w:rsid w:val="00B46CBB"/>
    <w:rsid w:val="00B53C54"/>
    <w:rsid w:val="00B7675F"/>
    <w:rsid w:val="00B767CC"/>
    <w:rsid w:val="00C16D59"/>
    <w:rsid w:val="00C23241"/>
    <w:rsid w:val="00CC1CFB"/>
    <w:rsid w:val="00D07AB0"/>
    <w:rsid w:val="00D420A5"/>
    <w:rsid w:val="00D472D6"/>
    <w:rsid w:val="00DB6F8B"/>
    <w:rsid w:val="00DD3555"/>
    <w:rsid w:val="00DE25A1"/>
    <w:rsid w:val="00E334A8"/>
    <w:rsid w:val="00E836AC"/>
    <w:rsid w:val="00EB2641"/>
    <w:rsid w:val="00EE7474"/>
    <w:rsid w:val="00F251A1"/>
    <w:rsid w:val="00F85C74"/>
    <w:rsid w:val="00FF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9B4B201"/>
  <w15:docId w15:val="{40B21F1F-950C-46F4-A558-AC0A75783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49AF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B49AF"/>
    <w:rPr>
      <w:b/>
      <w:bCs/>
    </w:rPr>
  </w:style>
  <w:style w:type="paragraph" w:styleId="ListParagraph">
    <w:name w:val="List Paragraph"/>
    <w:basedOn w:val="Normal"/>
    <w:uiPriority w:val="34"/>
    <w:qFormat/>
    <w:rsid w:val="00EE74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6E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6EC3"/>
  </w:style>
  <w:style w:type="paragraph" w:styleId="Footer">
    <w:name w:val="footer"/>
    <w:basedOn w:val="Normal"/>
    <w:link w:val="FooterChar"/>
    <w:uiPriority w:val="99"/>
    <w:unhideWhenUsed/>
    <w:rsid w:val="005D6E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9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2648</TotalTime>
  <Pages>3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EMC</dc:creator>
  <cp:lastModifiedBy>Salamon, Victor</cp:lastModifiedBy>
  <cp:revision>11</cp:revision>
  <dcterms:created xsi:type="dcterms:W3CDTF">2019-05-16T19:27:00Z</dcterms:created>
  <dcterms:modified xsi:type="dcterms:W3CDTF">2020-03-09T19:26:00Z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de70ee2-0cb4-4d60-aee5-75ef2c4c8a90_Enabled">
    <vt:lpwstr>True</vt:lpwstr>
  </property>
  <property fmtid="{D5CDD505-2E9C-101B-9397-08002B2CF9AE}" pid="3" name="MSIP_Label_7de70ee2-0cb4-4d60-aee5-75ef2c4c8a90_SiteId">
    <vt:lpwstr>945c199a-83a2-4e80-9f8c-5a91be5752dd</vt:lpwstr>
  </property>
  <property fmtid="{D5CDD505-2E9C-101B-9397-08002B2CF9AE}" pid="4" name="MSIP_Label_7de70ee2-0cb4-4d60-aee5-75ef2c4c8a90_Owner">
    <vt:lpwstr>victor.salamon@emc.com</vt:lpwstr>
  </property>
  <property fmtid="{D5CDD505-2E9C-101B-9397-08002B2CF9AE}" pid="5" name="MSIP_Label_7de70ee2-0cb4-4d60-aee5-75ef2c4c8a90_SetDate">
    <vt:lpwstr>2019-07-09T19:17:31.6589864Z</vt:lpwstr>
  </property>
  <property fmtid="{D5CDD505-2E9C-101B-9397-08002B2CF9AE}" pid="6" name="MSIP_Label_7de70ee2-0cb4-4d60-aee5-75ef2c4c8a90_Name">
    <vt:lpwstr>Internal Use</vt:lpwstr>
  </property>
  <property fmtid="{D5CDD505-2E9C-101B-9397-08002B2CF9AE}" pid="7" name="MSIP_Label_7de70ee2-0cb4-4d60-aee5-75ef2c4c8a90_Application">
    <vt:lpwstr>Microsoft Azure Information Protection</vt:lpwstr>
  </property>
  <property fmtid="{D5CDD505-2E9C-101B-9397-08002B2CF9AE}" pid="8" name="MSIP_Label_7de70ee2-0cb4-4d60-aee5-75ef2c4c8a90_Extended_MSFT_Method">
    <vt:lpwstr>Manual</vt:lpwstr>
  </property>
  <property fmtid="{D5CDD505-2E9C-101B-9397-08002B2CF9AE}" pid="9" name="MSIP_Label_da6fab74-d5af-4af7-a9a4-78d84655a626_Enabled">
    <vt:lpwstr>True</vt:lpwstr>
  </property>
  <property fmtid="{D5CDD505-2E9C-101B-9397-08002B2CF9AE}" pid="10" name="MSIP_Label_da6fab74-d5af-4af7-a9a4-78d84655a626_SiteId">
    <vt:lpwstr>945c199a-83a2-4e80-9f8c-5a91be5752dd</vt:lpwstr>
  </property>
  <property fmtid="{D5CDD505-2E9C-101B-9397-08002B2CF9AE}" pid="11" name="MSIP_Label_da6fab74-d5af-4af7-a9a4-78d84655a626_Owner">
    <vt:lpwstr>victor.salamon@emc.com</vt:lpwstr>
  </property>
  <property fmtid="{D5CDD505-2E9C-101B-9397-08002B2CF9AE}" pid="12" name="MSIP_Label_da6fab74-d5af-4af7-a9a4-78d84655a626_SetDate">
    <vt:lpwstr>2019-07-09T19:17:31.6589864Z</vt:lpwstr>
  </property>
  <property fmtid="{D5CDD505-2E9C-101B-9397-08002B2CF9AE}" pid="13" name="MSIP_Label_da6fab74-d5af-4af7-a9a4-78d84655a626_Name">
    <vt:lpwstr>Visual Marking</vt:lpwstr>
  </property>
  <property fmtid="{D5CDD505-2E9C-101B-9397-08002B2CF9AE}" pid="14" name="MSIP_Label_da6fab74-d5af-4af7-a9a4-78d84655a626_Application">
    <vt:lpwstr>Microsoft Azure Information Protection</vt:lpwstr>
  </property>
  <property fmtid="{D5CDD505-2E9C-101B-9397-08002B2CF9AE}" pid="15" name="MSIP_Label_da6fab74-d5af-4af7-a9a4-78d84655a626_Parent">
    <vt:lpwstr>7de70ee2-0cb4-4d60-aee5-75ef2c4c8a90</vt:lpwstr>
  </property>
  <property fmtid="{D5CDD505-2E9C-101B-9397-08002B2CF9AE}" pid="16" name="MSIP_Label_da6fab74-d5af-4af7-a9a4-78d84655a626_Extended_MSFT_Method">
    <vt:lpwstr>Manual</vt:lpwstr>
  </property>
  <property fmtid="{D5CDD505-2E9C-101B-9397-08002B2CF9AE}" pid="17" name="aiplabel">
    <vt:lpwstr>Internal Use Visual Marking</vt:lpwstr>
  </property>
</Properties>
</file>