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5474" w:type="pct"/>
        <w:jc w:val="center"/>
        <w:tblLook w:val="04A0" w:firstRow="1" w:lastRow="0" w:firstColumn="1" w:lastColumn="0" w:noHBand="0" w:noVBand="1"/>
      </w:tblPr>
      <w:tblGrid>
        <w:gridCol w:w="9919"/>
      </w:tblGrid>
      <w:tr w:rsidR="00153FFE" w14:paraId="6A259CB0" w14:textId="77777777" w:rsidTr="00BF395D">
        <w:trPr>
          <w:trHeight w:val="1700"/>
          <w:jc w:val="center"/>
        </w:trPr>
        <w:tc>
          <w:tcPr>
            <w:tcW w:w="5000" w:type="pct"/>
            <w:vAlign w:val="center"/>
          </w:tcPr>
          <w:p w14:paraId="74688E3C" w14:textId="4F6B8653" w:rsidR="00153FFE" w:rsidRPr="00153FFE" w:rsidRDefault="00153FFE" w:rsidP="00153FFE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153FFE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河南理工大学《大学生心理健康教育》实验内容</w:t>
            </w:r>
          </w:p>
        </w:tc>
      </w:tr>
      <w:tr w:rsidR="00153FFE" w14:paraId="4F849C10" w14:textId="77777777" w:rsidTr="00BF395D">
        <w:trPr>
          <w:trHeight w:val="596"/>
          <w:jc w:val="center"/>
        </w:trPr>
        <w:tc>
          <w:tcPr>
            <w:tcW w:w="5000" w:type="pct"/>
          </w:tcPr>
          <w:p w14:paraId="3FF906BF" w14:textId="1F3FDA7B" w:rsidR="00153FFE" w:rsidRPr="00153FFE" w:rsidRDefault="00153FFE" w:rsidP="00BE1CA6">
            <w:pPr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 w:rsidRPr="00153FFE">
              <w:rPr>
                <w:rFonts w:hint="eastAsia"/>
                <w:sz w:val="28"/>
                <w:szCs w:val="28"/>
              </w:rPr>
              <w:t>实验时间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153FFE">
              <w:rPr>
                <w:rFonts w:hint="eastAsia"/>
                <w:sz w:val="28"/>
                <w:szCs w:val="28"/>
              </w:rPr>
              <w:t xml:space="preserve">    </w:t>
            </w:r>
            <w:r w:rsidR="00951471">
              <w:rPr>
                <w:sz w:val="28"/>
                <w:szCs w:val="28"/>
              </w:rPr>
              <w:t>2021</w:t>
            </w:r>
            <w:r w:rsidRPr="00153FFE">
              <w:rPr>
                <w:rFonts w:hint="eastAsia"/>
                <w:sz w:val="28"/>
                <w:szCs w:val="28"/>
              </w:rPr>
              <w:t xml:space="preserve">   </w:t>
            </w:r>
            <w:r w:rsidRPr="00153FFE">
              <w:rPr>
                <w:rFonts w:hint="eastAsia"/>
                <w:sz w:val="28"/>
                <w:szCs w:val="28"/>
              </w:rPr>
              <w:t>年</w:t>
            </w:r>
            <w:r w:rsidRPr="00153FFE">
              <w:rPr>
                <w:rFonts w:hint="eastAsia"/>
                <w:sz w:val="28"/>
                <w:szCs w:val="28"/>
              </w:rPr>
              <w:t xml:space="preserve">    </w:t>
            </w:r>
            <w:r w:rsidR="00951471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  <w:r w:rsidRPr="00153FFE">
              <w:rPr>
                <w:rFonts w:hint="eastAsia"/>
                <w:sz w:val="28"/>
                <w:szCs w:val="28"/>
              </w:rPr>
              <w:t>月</w:t>
            </w:r>
            <w:r w:rsidRPr="00153FFE">
              <w:rPr>
                <w:rFonts w:hint="eastAsia"/>
                <w:sz w:val="28"/>
                <w:szCs w:val="28"/>
              </w:rPr>
              <w:t xml:space="preserve">   </w:t>
            </w:r>
            <w:r w:rsidR="00951471">
              <w:rPr>
                <w:sz w:val="28"/>
                <w:szCs w:val="28"/>
              </w:rPr>
              <w:t>6</w:t>
            </w:r>
            <w:r w:rsidRPr="00153FFE">
              <w:rPr>
                <w:rFonts w:hint="eastAsia"/>
                <w:sz w:val="28"/>
                <w:szCs w:val="28"/>
              </w:rPr>
              <w:t xml:space="preserve"> </w:t>
            </w:r>
            <w:r w:rsidRPr="00153FFE">
              <w:rPr>
                <w:rFonts w:hint="eastAsia"/>
                <w:sz w:val="28"/>
                <w:szCs w:val="28"/>
              </w:rPr>
              <w:t>日</w:t>
            </w:r>
            <w:r w:rsidRPr="00153FFE">
              <w:rPr>
                <w:rFonts w:hint="eastAsia"/>
                <w:sz w:val="28"/>
                <w:szCs w:val="28"/>
              </w:rPr>
              <w:t xml:space="preserve">  </w:t>
            </w:r>
            <w:r w:rsidR="00BE1CA6">
              <w:rPr>
                <w:sz w:val="28"/>
                <w:szCs w:val="28"/>
              </w:rPr>
              <w:t xml:space="preserve">                </w:t>
            </w:r>
            <w:r w:rsidR="00BE1CA6">
              <w:rPr>
                <w:rFonts w:hint="eastAsia"/>
                <w:sz w:val="28"/>
                <w:szCs w:val="28"/>
              </w:rPr>
              <w:t>得分：</w:t>
            </w:r>
          </w:p>
        </w:tc>
      </w:tr>
      <w:tr w:rsidR="00153FFE" w14:paraId="6BBC09B4" w14:textId="77777777" w:rsidTr="00BF395D">
        <w:trPr>
          <w:trHeight w:val="587"/>
          <w:jc w:val="center"/>
        </w:trPr>
        <w:tc>
          <w:tcPr>
            <w:tcW w:w="5000" w:type="pct"/>
          </w:tcPr>
          <w:p w14:paraId="2D63E103" w14:textId="77777777" w:rsidR="00153FFE" w:rsidRPr="00395012" w:rsidRDefault="00153FFE" w:rsidP="008423C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实验名称：团队精神训练</w:t>
            </w:r>
          </w:p>
        </w:tc>
      </w:tr>
      <w:tr w:rsidR="00153FFE" w14:paraId="33A4AC11" w14:textId="77777777" w:rsidTr="00BF395D">
        <w:trPr>
          <w:jc w:val="center"/>
        </w:trPr>
        <w:tc>
          <w:tcPr>
            <w:tcW w:w="5000" w:type="pct"/>
          </w:tcPr>
          <w:p w14:paraId="27CD2186" w14:textId="77777777" w:rsidR="00153FFE" w:rsidRDefault="00153FFE" w:rsidP="008423C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38BD126" w14:textId="0F612DAC" w:rsidR="00153FFE" w:rsidRPr="00EF3875" w:rsidRDefault="00BE1CA6" w:rsidP="008423C2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bookmarkStart w:id="0" w:name="_Hlk42010238"/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r w:rsidR="00EF3875" w:rsidRPr="00EF3875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8D3EE9">
              <w:rPr>
                <w:rFonts w:asciiTheme="minorEastAsia" w:hAnsiTheme="minorEastAsia" w:hint="eastAsia"/>
                <w:sz w:val="28"/>
                <w:szCs w:val="28"/>
              </w:rPr>
              <w:t>依靠团体的力量，协助成员解决个人面临的困惑</w:t>
            </w:r>
            <w:r w:rsidR="001316A8" w:rsidRPr="00EF3875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bookmarkEnd w:id="0"/>
          <w:p w14:paraId="25E34C83" w14:textId="7DE6A0B8" w:rsidR="00153FFE" w:rsidRPr="00EF3875" w:rsidRDefault="00BE1CA6" w:rsidP="008423C2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  <w:r w:rsidR="00EF3875" w:rsidRPr="00EF3875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1316A8" w:rsidRPr="00EF3875">
              <w:rPr>
                <w:rFonts w:asciiTheme="minorEastAsia" w:hAnsiTheme="minorEastAsia" w:hint="eastAsia"/>
                <w:sz w:val="28"/>
                <w:szCs w:val="28"/>
              </w:rPr>
              <w:t>让学生在团体合作中体验导、配合、服从等角色；</w:t>
            </w:r>
          </w:p>
          <w:p w14:paraId="1BFB0FCA" w14:textId="6694E577" w:rsidR="00153FFE" w:rsidRPr="00EF3875" w:rsidRDefault="00BE1CA6" w:rsidP="008423C2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  <w:r w:rsidR="00EF3875" w:rsidRPr="00EF3875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 w:rsidR="00153FFE" w:rsidRPr="00EF3875">
              <w:rPr>
                <w:rFonts w:asciiTheme="minorEastAsia" w:hAnsiTheme="minorEastAsia" w:hint="eastAsia"/>
                <w:sz w:val="28"/>
                <w:szCs w:val="28"/>
              </w:rPr>
              <w:t>培养学生在集体中如何决断以及共同解决问题的能力；</w:t>
            </w:r>
          </w:p>
          <w:p w14:paraId="099975D4" w14:textId="34735ED4" w:rsidR="00153FFE" w:rsidRPr="00EF3875" w:rsidRDefault="00BE1CA6" w:rsidP="008423C2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  <w:r w:rsidR="00EF3875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153FFE" w:rsidRPr="00EF3875">
              <w:rPr>
                <w:rFonts w:asciiTheme="minorEastAsia" w:hAnsiTheme="minorEastAsia" w:hint="eastAsia"/>
                <w:sz w:val="28"/>
                <w:szCs w:val="28"/>
              </w:rPr>
              <w:t>让学生体验竞争与合作带来的压力与快乐。</w:t>
            </w:r>
          </w:p>
          <w:p w14:paraId="5F49F764" w14:textId="2A38C9B4" w:rsidR="00153FFE" w:rsidRPr="00395012" w:rsidRDefault="00BE1CA6" w:rsidP="008423C2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5</w:t>
            </w:r>
            <w:r w:rsidR="00EF3875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153FFE" w:rsidRPr="00EF3875">
              <w:rPr>
                <w:rFonts w:asciiTheme="minorEastAsia" w:hAnsiTheme="minorEastAsia" w:hint="eastAsia"/>
                <w:sz w:val="28"/>
                <w:szCs w:val="28"/>
              </w:rPr>
              <w:t>帮助学生开拓思维，积极创新，大胆表现，追求形式与内涵的和谐。</w:t>
            </w:r>
          </w:p>
        </w:tc>
      </w:tr>
      <w:tr w:rsidR="00153FFE" w14:paraId="4C151B31" w14:textId="77777777" w:rsidTr="00BF395D">
        <w:trPr>
          <w:jc w:val="center"/>
        </w:trPr>
        <w:tc>
          <w:tcPr>
            <w:tcW w:w="5000" w:type="pct"/>
          </w:tcPr>
          <w:p w14:paraId="4F69E1DD" w14:textId="77777777" w:rsidR="00153FFE" w:rsidRDefault="00153FFE" w:rsidP="008423C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实验内容与步骤：</w:t>
            </w:r>
          </w:p>
          <w:p w14:paraId="0DA42493" w14:textId="1F533519" w:rsidR="001316A8" w:rsidRDefault="001316A8" w:rsidP="008423C2">
            <w:pPr>
              <w:spacing w:line="360" w:lineRule="auto"/>
              <w:ind w:firstLine="56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游戏一：</w:t>
            </w:r>
            <w:r w:rsidR="0099411F">
              <w:rPr>
                <w:rFonts w:hint="eastAsia"/>
                <w:b/>
                <w:bCs/>
                <w:sz w:val="28"/>
                <w:szCs w:val="28"/>
              </w:rPr>
              <w:t>解密大行动</w:t>
            </w:r>
          </w:p>
          <w:p w14:paraId="74995255" w14:textId="3A2E254A" w:rsidR="0099411F" w:rsidRDefault="0099411F" w:rsidP="0099411F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活动道具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：每人一张纸、一支笔、</w:t>
            </w:r>
            <w:r w:rsidR="008D3EE9">
              <w:rPr>
                <w:rFonts w:asciiTheme="minorEastAsia" w:hAnsiTheme="minorEastAsia" w:hint="eastAsia"/>
                <w:sz w:val="28"/>
                <w:szCs w:val="28"/>
              </w:rPr>
              <w:t>每组一个信封</w:t>
            </w:r>
          </w:p>
          <w:p w14:paraId="668962B6" w14:textId="77777777" w:rsidR="001316A8" w:rsidRPr="00395012" w:rsidRDefault="001316A8" w:rsidP="001316A8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活动程序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</w:p>
          <w:p w14:paraId="7222B608" w14:textId="76DD7FFF" w:rsidR="0099411F" w:rsidRDefault="001316A8" w:rsidP="0099411F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1316A8">
              <w:rPr>
                <w:rFonts w:asciiTheme="minorEastAsia" w:hAnsiTheme="minorEastAsia" w:hint="eastAsia"/>
                <w:sz w:val="28"/>
                <w:szCs w:val="28"/>
              </w:rPr>
              <w:t>（1）</w:t>
            </w:r>
            <w:r w:rsidR="0099411F">
              <w:rPr>
                <w:rFonts w:asciiTheme="minorEastAsia" w:hAnsiTheme="minorEastAsia" w:hint="eastAsia"/>
                <w:sz w:val="28"/>
                <w:szCs w:val="28"/>
              </w:rPr>
              <w:t>每位成员想一想目前最困扰自己的事情是什么，最想解决的问题是什么，写在纸上。不署名，写完折叠好，放在</w:t>
            </w:r>
            <w:r w:rsidR="008D3EE9">
              <w:rPr>
                <w:rFonts w:asciiTheme="minorEastAsia" w:hAnsiTheme="minorEastAsia" w:hint="eastAsia"/>
                <w:sz w:val="28"/>
                <w:szCs w:val="28"/>
              </w:rPr>
              <w:t>本组的信封内</w:t>
            </w:r>
            <w:r w:rsidR="0099411F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p w14:paraId="1CFD69B7" w14:textId="28CAA0F6" w:rsidR="0099411F" w:rsidRDefault="001316A8" w:rsidP="0099411F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（2）</w:t>
            </w:r>
            <w:r w:rsidR="008D3EE9">
              <w:rPr>
                <w:rFonts w:asciiTheme="minorEastAsia" w:hAnsiTheme="minorEastAsia" w:hint="eastAsia"/>
                <w:sz w:val="28"/>
                <w:szCs w:val="28"/>
              </w:rPr>
              <w:t>各组相互交换信封，把信封内的问题发给每位组员，请他们一一作答</w:t>
            </w:r>
            <w:r w:rsidR="0099411F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  <w:p w14:paraId="54868246" w14:textId="47408C40" w:rsidR="008D3EE9" w:rsidRPr="008D3EE9" w:rsidRDefault="001316A8" w:rsidP="008D3EE9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（3）</w:t>
            </w:r>
            <w:r w:rsidR="008D3EE9">
              <w:rPr>
                <w:rFonts w:asciiTheme="minorEastAsia" w:hAnsiTheme="minorEastAsia" w:hint="eastAsia"/>
                <w:sz w:val="28"/>
                <w:szCs w:val="28"/>
              </w:rPr>
              <w:t>每位成员拿到他人问题时，认真思考，根据自己的经验及体会，怀着真诚助人的心情，以自己独特的方式回答，没什么对不对之分，把自己对问题的真实看法写出来。回答者不用署名，全部答完之后放回信封，继续交换，直至全部交换完毕</w:t>
            </w:r>
            <w:r w:rsidR="0099411F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  <w:p w14:paraId="1DFA5BDC" w14:textId="4A5C9E3F" w:rsidR="0099411F" w:rsidRDefault="0099411F" w:rsidP="001316A8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（4）</w:t>
            </w:r>
            <w:r w:rsidR="008D3EE9">
              <w:rPr>
                <w:rFonts w:asciiTheme="minorEastAsia" w:hAnsiTheme="minorEastAsia" w:hint="eastAsia"/>
                <w:sz w:val="28"/>
                <w:szCs w:val="28"/>
              </w:rPr>
              <w:t>各组收回本组的信封，成员抽出自己的问题，一一阅读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  <w:r w:rsidR="008D3EE9">
              <w:rPr>
                <w:rFonts w:asciiTheme="minorEastAsia" w:hAnsiTheme="minorEastAsia" w:hint="eastAsia"/>
                <w:sz w:val="28"/>
                <w:szCs w:val="28"/>
              </w:rPr>
              <w:t>每个成员谈自己阅读完他人意见后的感想，以及对自己解决问题有哪些启发。</w:t>
            </w:r>
          </w:p>
          <w:p w14:paraId="0BE658B3" w14:textId="60601CA3" w:rsidR="00BA5DBA" w:rsidRDefault="00BA5DBA" w:rsidP="00BA5DBA">
            <w:pPr>
              <w:spacing w:line="360" w:lineRule="auto"/>
              <w:ind w:firstLine="56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游戏</w:t>
            </w:r>
            <w:r w:rsidR="001316A8">
              <w:rPr>
                <w:rFonts w:hint="eastAsia"/>
                <w:b/>
                <w:bCs/>
                <w:sz w:val="28"/>
                <w:szCs w:val="28"/>
              </w:rPr>
              <w:t>二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  <w:r w:rsidRPr="00395012">
              <w:rPr>
                <w:rFonts w:hint="eastAsia"/>
                <w:b/>
                <w:bCs/>
                <w:sz w:val="28"/>
                <w:szCs w:val="28"/>
              </w:rPr>
              <w:t>心中的塔</w:t>
            </w:r>
          </w:p>
          <w:p w14:paraId="1EE56FAB" w14:textId="77777777" w:rsidR="00BA5DBA" w:rsidRDefault="00BA5DBA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活动道具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  <w:r w:rsidRPr="00395012">
              <w:rPr>
                <w:rFonts w:asciiTheme="minorEastAsia" w:hAnsiTheme="minorEastAsia"/>
                <w:sz w:val="28"/>
                <w:szCs w:val="28"/>
              </w:rPr>
              <w:t>每组需要大报纸4张、透明胶带纸1卷、剪刀1把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  <w:p w14:paraId="62F9C624" w14:textId="77777777" w:rsidR="00BA5DBA" w:rsidRPr="00395012" w:rsidRDefault="00BA5DBA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活动程序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</w:p>
          <w:p w14:paraId="233336CF" w14:textId="6FBABC53" w:rsidR="00BA5DBA" w:rsidRDefault="00BA5DBA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（1）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每组领取材料一份:报纸4张、透明胶带纸1卷、剪刀1把在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规定时间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内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（4</w:t>
            </w: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分钟）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完成建“塔”任务，并取好“塔”名。</w:t>
            </w:r>
          </w:p>
          <w:p w14:paraId="7ECA73F8" w14:textId="77777777" w:rsidR="00BA5DBA" w:rsidRPr="00395012" w:rsidRDefault="00BA5DBA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（2）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各组推荐一名同学在全班内交流，介绍“塔”名和设计创意。</w:t>
            </w:r>
          </w:p>
          <w:p w14:paraId="1EBA5054" w14:textId="2C19B7EC" w:rsidR="00BA5DBA" w:rsidRDefault="00BA5DBA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</w:t>
            </w: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）每组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选出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395012">
              <w:rPr>
                <w:rFonts w:asciiTheme="minorEastAsia" w:hAnsiTheme="minorEastAsia" w:hint="eastAsia"/>
                <w:sz w:val="28"/>
                <w:szCs w:val="28"/>
              </w:rPr>
              <w:t>个观察员，全程观察各小组建“塔”过程，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组内发生的状况，如创意是怎么样产生的？分歧是怎样解决的？谁是团体中的关键人物？每个成员在团体中的表现与贡献？等等</w:t>
            </w:r>
          </w:p>
          <w:p w14:paraId="3E4F0F08" w14:textId="3575C447" w:rsidR="00BA5DBA" w:rsidRDefault="00BA5DBA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  <w:r w:rsidR="001316A8">
              <w:rPr>
                <w:rFonts w:asciiTheme="minorEastAsia" w:hAnsiTheme="minorEastAsia" w:hint="eastAsia"/>
                <w:sz w:val="28"/>
                <w:szCs w:val="28"/>
              </w:rPr>
              <w:t>结束之后，让各组成员自由走动去观摩其他小组的塔，然后回到自己的塔前，每组推荐一人代表小组向全体推荐自己组的塔。说明塔名是什么，为什么？塔的特色是什么？建塔过程的感受是什么？</w:t>
            </w:r>
          </w:p>
          <w:p w14:paraId="01F79AB5" w14:textId="0A844C56" w:rsidR="001316A8" w:rsidRPr="00395012" w:rsidRDefault="001316A8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（5）全部分享之后，请每组的观察员将过程中观察到的组内发生的现象说出来，引发小组成员思考。</w:t>
            </w:r>
          </w:p>
          <w:p w14:paraId="48700AD5" w14:textId="152240A8" w:rsidR="00BA5DBA" w:rsidRPr="00395012" w:rsidRDefault="001316A8" w:rsidP="00BA5DBA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（6）</w:t>
            </w:r>
            <w:r w:rsidR="00BA5DBA">
              <w:rPr>
                <w:rFonts w:asciiTheme="minorEastAsia" w:hAnsiTheme="minorEastAsia" w:hint="eastAsia"/>
                <w:sz w:val="28"/>
                <w:szCs w:val="28"/>
              </w:rPr>
              <w:t>结束之后，评比出哪组的塔最坚固、哪组的塔最高、哪组的塔最美丽、哪组的塔最富有创意。</w:t>
            </w:r>
          </w:p>
          <w:p w14:paraId="7A007421" w14:textId="74B57A5C" w:rsidR="00BA5DBA" w:rsidRPr="00395012" w:rsidRDefault="001316A8" w:rsidP="001316A8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（7）</w:t>
            </w:r>
            <w:r w:rsidR="00BA5DBA" w:rsidRPr="00395012">
              <w:rPr>
                <w:rFonts w:asciiTheme="minorEastAsia" w:hAnsiTheme="minorEastAsia" w:hint="eastAsia"/>
                <w:sz w:val="28"/>
                <w:szCs w:val="28"/>
              </w:rPr>
              <w:t>建议在各组完成建“塔”任务后，小组成员与作品合影留念。</w:t>
            </w:r>
          </w:p>
          <w:p w14:paraId="0AB13A45" w14:textId="4EEA2B65" w:rsidR="00BA5DBA" w:rsidRPr="00BA5DBA" w:rsidRDefault="00BA5DBA" w:rsidP="0066173B">
            <w:pPr>
              <w:spacing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53FFE" w14:paraId="29C82401" w14:textId="77777777" w:rsidTr="00BF395D">
        <w:trPr>
          <w:trHeight w:val="1975"/>
          <w:jc w:val="center"/>
        </w:trPr>
        <w:tc>
          <w:tcPr>
            <w:tcW w:w="5000" w:type="pct"/>
          </w:tcPr>
          <w:p w14:paraId="06BB185C" w14:textId="6FAD6C5C" w:rsidR="00153FFE" w:rsidRDefault="00153FFE" w:rsidP="00BE1CA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活动中对自己和对他人的发现：</w:t>
            </w:r>
          </w:p>
          <w:p w14:paraId="6B22F0CB" w14:textId="4AFD4C88" w:rsidR="00951471" w:rsidRDefault="00951471" w:rsidP="00BE1CA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对自己的发现：在第一个活动中，提出自己的问题并认真对其他人的问题进行详细的解答，对于我个人而言，我提出的问题是关于一门《大学计算机基础》的课程，对于这门课程，我并不知道它的重点在哪里，因为我觉得这门课对于计算机的专业词汇太多，而老师又讲的很含糊，并不是我对老师的不尊重，确实是这位老师声音又小，在理解方面讲的也确实不是很深刻，并且没有布置过什么能加强同学训练的作业。这门课不同于基础学科，网上的教程也不是很多。为此我感受到了深深的困惑；</w:t>
            </w:r>
          </w:p>
          <w:p w14:paraId="726DD1D9" w14:textId="3224090B" w:rsidR="00951471" w:rsidRDefault="00951471" w:rsidP="00BE1CA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对他人的发现：通过自己进行回答的问题来看，大部分提问的问题都是关于学习方面的问题，每个人都想变成一个学习能手而又不知道该如何去解决这个问题，尤其是对于高数和英语两门学科，大部分同学在感觉到这两门课很难的同时又都不想太去付诸努力，所以在对这一类问题提出建议的时候，我觉得这群人的问题实在是不太值得去回复，而根据我看到的题解，回答也通常千篇一律，想学好一些事情，我觉得只要功夫深，是真的是可以学好的；站在人生的重要十字路口，感到迷茫是正常的事情，但我认为不应该以这个为借口而整日无所事事，你所说的不会只是你不肯去尝试，妄图不劳而获的借口。所以既然同学们有上进的决心，为何不去大胆的尝试一下呢；</w:t>
            </w:r>
          </w:p>
          <w:p w14:paraId="2B7BA930" w14:textId="03171C8D" w:rsidR="00951471" w:rsidRDefault="00951471" w:rsidP="00BE1CA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在第二个环节中，在进行塔的构造中，我感受到了团队的力量是无穷的，在短时间内进行一个塔的构建是很出乎人的意料的，在这个过程中，我感受到了认真态度注意力集中的参与感，真正参与进去时候，确实是乐趣无穷的</w:t>
            </w:r>
          </w:p>
          <w:p w14:paraId="4BCFFD94" w14:textId="77777777" w:rsidR="00BE1CA6" w:rsidRPr="00870A6F" w:rsidRDefault="00BE1CA6" w:rsidP="00BE1CA6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  <w:p w14:paraId="7EB3D65C" w14:textId="77777777" w:rsidR="00870A6F" w:rsidRPr="00870A6F" w:rsidRDefault="00870A6F" w:rsidP="00BE1CA6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  <w:p w14:paraId="70EF5CCD" w14:textId="543383E0" w:rsidR="00870A6F" w:rsidRPr="00BE1CA6" w:rsidRDefault="00870A6F" w:rsidP="00BE1CA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53FFE" w14:paraId="640F5B29" w14:textId="77777777" w:rsidTr="00BF395D">
        <w:trPr>
          <w:trHeight w:val="1558"/>
          <w:jc w:val="center"/>
        </w:trPr>
        <w:tc>
          <w:tcPr>
            <w:tcW w:w="5000" w:type="pct"/>
          </w:tcPr>
          <w:p w14:paraId="760AAD55" w14:textId="4C2DAA49" w:rsidR="00153FFE" w:rsidRPr="00BE1CA6" w:rsidRDefault="00153FFE" w:rsidP="00BE1CA6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收获和感受：</w:t>
            </w:r>
            <w:r w:rsidR="00951471">
              <w:rPr>
                <w:rFonts w:hint="eastAsia"/>
                <w:b/>
                <w:bCs/>
                <w:sz w:val="28"/>
                <w:szCs w:val="28"/>
              </w:rPr>
              <w:t>在这两个环节中，我对大学的迷茫生活有了一个定位</w:t>
            </w:r>
            <w:r w:rsidR="009A629A">
              <w:rPr>
                <w:rFonts w:hint="eastAsia"/>
                <w:b/>
                <w:bCs/>
                <w:sz w:val="28"/>
                <w:szCs w:val="28"/>
              </w:rPr>
              <w:t>，我认识到了学校的活动的魅力，在团体活动中，每个人各尽力而为，为作品的材料和构思付出了思维，对于大学生活而言，我感觉到了伙伴的重要性，团队的共享性，以及对未来各项活动的向往性；同时在最后的短片中，我深刻的意识到，一个人的孤独不是孤独，一个人站到无数人的相同奋斗线上，我们其实并不孤独，我们只是为了理想去奋斗，为了生活而努力；在未来的多种可能下，孤独是常态，孤独也是一种美；</w:t>
            </w:r>
          </w:p>
          <w:p w14:paraId="4F62A17A" w14:textId="7786020D" w:rsidR="00153FFE" w:rsidRDefault="00153FFE" w:rsidP="00BE1CA6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  <w:p w14:paraId="6B09A787" w14:textId="77777777" w:rsidR="00870A6F" w:rsidRPr="00870A6F" w:rsidRDefault="00870A6F" w:rsidP="00BE1CA6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  <w:p w14:paraId="68035CE3" w14:textId="15D9A814" w:rsidR="00870A6F" w:rsidRPr="00870A6F" w:rsidRDefault="00870A6F" w:rsidP="00BE1CA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53FFE" w14:paraId="6BBCA3BA" w14:textId="77777777" w:rsidTr="00BF395D">
        <w:trPr>
          <w:jc w:val="center"/>
        </w:trPr>
        <w:tc>
          <w:tcPr>
            <w:tcW w:w="5000" w:type="pct"/>
          </w:tcPr>
          <w:p w14:paraId="3C2926E9" w14:textId="77777777" w:rsidR="00153FFE" w:rsidRDefault="00153FFE" w:rsidP="008423C2">
            <w:pPr>
              <w:adjustRightInd w:val="0"/>
              <w:snapToGrid w:val="0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实验评语</w:t>
            </w:r>
          </w:p>
          <w:p w14:paraId="128938DB" w14:textId="77777777" w:rsidR="00BE1CA6" w:rsidRDefault="00153FFE" w:rsidP="00BE1CA6">
            <w:pPr>
              <w:wordWrap w:val="0"/>
              <w:spacing w:line="360" w:lineRule="auto"/>
              <w:ind w:firstLineChars="200"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按照优、良、中、差等级对以下内容进行评阅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rFonts w:hint="eastAsia"/>
                <w:b/>
                <w:sz w:val="24"/>
                <w:szCs w:val="24"/>
              </w:rPr>
              <w:t>在相应等级上打“√”</w:t>
            </w:r>
          </w:p>
          <w:p w14:paraId="08E31CC0" w14:textId="09D3845A" w:rsidR="00153FFE" w:rsidRPr="00BE1CA6" w:rsidRDefault="00153FFE" w:rsidP="00BE1CA6">
            <w:pPr>
              <w:wordWrap w:val="0"/>
              <w:spacing w:line="360" w:lineRule="auto"/>
              <w:ind w:firstLineChars="200" w:firstLine="480"/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主题突出（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hint="eastAsia"/>
                <w:bCs/>
                <w:sz w:val="24"/>
                <w:szCs w:val="24"/>
              </w:rPr>
              <w:t>内容充实（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</w:p>
          <w:p w14:paraId="0BD2A468" w14:textId="77777777" w:rsidR="00153FFE" w:rsidRDefault="00153FFE" w:rsidP="008423C2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和自身结合紧密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情感真挚（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2AF9D52B" w14:textId="77777777" w:rsidR="00153FFE" w:rsidRDefault="00153FFE" w:rsidP="008423C2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条理清楚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字体工整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页面布局合理（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4D738C9D" w14:textId="77777777" w:rsidR="00153FFE" w:rsidRDefault="00153FFE" w:rsidP="008423C2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其它补充说明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</w:p>
          <w:p w14:paraId="64E65380" w14:textId="77777777" w:rsidR="00153FFE" w:rsidRDefault="00153FFE" w:rsidP="008423C2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实验成绩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</w:p>
          <w:p w14:paraId="731E47FD" w14:textId="020B6D8D" w:rsidR="00153FFE" w:rsidRDefault="00153FFE" w:rsidP="008423C2">
            <w:pPr>
              <w:rPr>
                <w:b/>
                <w:bCs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  <w:r>
              <w:rPr>
                <w:rFonts w:hint="eastAsia"/>
                <w:bCs/>
                <w:sz w:val="24"/>
                <w:szCs w:val="24"/>
              </w:rPr>
              <w:t>日期：</w:t>
            </w: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 w:rsidR="00311E44">
              <w:rPr>
                <w:bCs/>
                <w:sz w:val="24"/>
                <w:szCs w:val="24"/>
              </w:rPr>
              <w:t>2021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rFonts w:hint="eastAsia"/>
                <w:bCs/>
                <w:sz w:val="24"/>
                <w:szCs w:val="24"/>
              </w:rPr>
              <w:t xml:space="preserve">     </w:t>
            </w:r>
            <w:r w:rsidR="00311E44">
              <w:rPr>
                <w:bCs/>
                <w:sz w:val="24"/>
                <w:szCs w:val="24"/>
              </w:rPr>
              <w:t>11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 w:rsidR="00311E44"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sz w:val="24"/>
                <w:szCs w:val="24"/>
              </w:rPr>
              <w:t>日</w:t>
            </w:r>
            <w:r>
              <w:rPr>
                <w:rFonts w:hint="eastAsia"/>
                <w:b/>
                <w:bCs/>
              </w:rPr>
              <w:t xml:space="preserve">                                         </w:t>
            </w:r>
          </w:p>
        </w:tc>
      </w:tr>
    </w:tbl>
    <w:p w14:paraId="08628CDF" w14:textId="77777777" w:rsidR="00AC1EFC" w:rsidRPr="00153FFE" w:rsidRDefault="00AC1EFC" w:rsidP="00A235F3">
      <w:pPr>
        <w:jc w:val="left"/>
        <w:sectPr w:rsidR="00AC1EFC" w:rsidRPr="00153FFE" w:rsidSect="008512AB">
          <w:footerReference w:type="default" r:id="rId7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97779EA" w14:textId="55D3011A" w:rsidR="00AC1EFC" w:rsidRDefault="00AC1EFC" w:rsidP="00153FFE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AC1EFC" w:rsidSect="00574B3B">
      <w:pgSz w:w="11906" w:h="16838"/>
      <w:pgMar w:top="1474" w:right="1474" w:bottom="147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339E" w14:textId="77777777" w:rsidR="00FE1CE2" w:rsidRDefault="00FE1CE2" w:rsidP="00B535ED">
      <w:r>
        <w:separator/>
      </w:r>
    </w:p>
  </w:endnote>
  <w:endnote w:type="continuationSeparator" w:id="0">
    <w:p w14:paraId="70A9B1A6" w14:textId="77777777" w:rsidR="00FE1CE2" w:rsidRDefault="00FE1CE2" w:rsidP="00B5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38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7A1AE84" w14:textId="6039D5E9" w:rsidR="00B535ED" w:rsidRPr="00B535ED" w:rsidRDefault="00B535E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hint="eastAsia"/>
            <w:sz w:val="28"/>
            <w:szCs w:val="28"/>
          </w:rPr>
          <w:t>—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35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6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p>
    </w:sdtContent>
  </w:sdt>
  <w:p w14:paraId="715FEB92" w14:textId="77777777" w:rsidR="00B535ED" w:rsidRDefault="00B535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142E" w14:textId="77777777" w:rsidR="00FE1CE2" w:rsidRDefault="00FE1CE2" w:rsidP="00B535ED">
      <w:r>
        <w:separator/>
      </w:r>
    </w:p>
  </w:footnote>
  <w:footnote w:type="continuationSeparator" w:id="0">
    <w:p w14:paraId="58B2C09B" w14:textId="77777777" w:rsidR="00FE1CE2" w:rsidRDefault="00FE1CE2" w:rsidP="00B53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A"/>
    <w:rsid w:val="000253FD"/>
    <w:rsid w:val="000265D1"/>
    <w:rsid w:val="000328BD"/>
    <w:rsid w:val="00032FC3"/>
    <w:rsid w:val="00057FC9"/>
    <w:rsid w:val="000E4F74"/>
    <w:rsid w:val="000E5B10"/>
    <w:rsid w:val="000F6292"/>
    <w:rsid w:val="001316A8"/>
    <w:rsid w:val="00145B06"/>
    <w:rsid w:val="00153FFE"/>
    <w:rsid w:val="00181F33"/>
    <w:rsid w:val="001A1173"/>
    <w:rsid w:val="001C005A"/>
    <w:rsid w:val="001C4EA0"/>
    <w:rsid w:val="001D5188"/>
    <w:rsid w:val="001E3BC9"/>
    <w:rsid w:val="001F1478"/>
    <w:rsid w:val="001F2EBF"/>
    <w:rsid w:val="001F6977"/>
    <w:rsid w:val="0020339C"/>
    <w:rsid w:val="00252EB4"/>
    <w:rsid w:val="00293784"/>
    <w:rsid w:val="002A127A"/>
    <w:rsid w:val="00311E44"/>
    <w:rsid w:val="00315250"/>
    <w:rsid w:val="00345427"/>
    <w:rsid w:val="00362381"/>
    <w:rsid w:val="00374A53"/>
    <w:rsid w:val="0037542C"/>
    <w:rsid w:val="00380EA9"/>
    <w:rsid w:val="00382126"/>
    <w:rsid w:val="003A6526"/>
    <w:rsid w:val="003C78C3"/>
    <w:rsid w:val="003D3419"/>
    <w:rsid w:val="003D76D2"/>
    <w:rsid w:val="003E14E9"/>
    <w:rsid w:val="003E4E90"/>
    <w:rsid w:val="00422555"/>
    <w:rsid w:val="00423929"/>
    <w:rsid w:val="00436F29"/>
    <w:rsid w:val="00471BA6"/>
    <w:rsid w:val="004917EB"/>
    <w:rsid w:val="004B1EA6"/>
    <w:rsid w:val="004C5283"/>
    <w:rsid w:val="004F2215"/>
    <w:rsid w:val="004F52E7"/>
    <w:rsid w:val="0050438A"/>
    <w:rsid w:val="00560A1F"/>
    <w:rsid w:val="00563B62"/>
    <w:rsid w:val="00574B3B"/>
    <w:rsid w:val="005856CD"/>
    <w:rsid w:val="005909F1"/>
    <w:rsid w:val="005A646C"/>
    <w:rsid w:val="005B50ED"/>
    <w:rsid w:val="005B7FDB"/>
    <w:rsid w:val="005C5E5F"/>
    <w:rsid w:val="005E7594"/>
    <w:rsid w:val="006221CD"/>
    <w:rsid w:val="006371E0"/>
    <w:rsid w:val="0064332D"/>
    <w:rsid w:val="00644924"/>
    <w:rsid w:val="00645400"/>
    <w:rsid w:val="00654EED"/>
    <w:rsid w:val="00655656"/>
    <w:rsid w:val="0066173B"/>
    <w:rsid w:val="00665EBE"/>
    <w:rsid w:val="006807E0"/>
    <w:rsid w:val="006B0813"/>
    <w:rsid w:val="006B2F88"/>
    <w:rsid w:val="006F2D4A"/>
    <w:rsid w:val="007302FB"/>
    <w:rsid w:val="007350F3"/>
    <w:rsid w:val="00737578"/>
    <w:rsid w:val="007916C9"/>
    <w:rsid w:val="007A6314"/>
    <w:rsid w:val="007D1C02"/>
    <w:rsid w:val="00844ED1"/>
    <w:rsid w:val="008512AB"/>
    <w:rsid w:val="008538F4"/>
    <w:rsid w:val="00870A6F"/>
    <w:rsid w:val="00874484"/>
    <w:rsid w:val="00890F08"/>
    <w:rsid w:val="008A596F"/>
    <w:rsid w:val="008D3EE9"/>
    <w:rsid w:val="008D6EB9"/>
    <w:rsid w:val="008E170B"/>
    <w:rsid w:val="008E52F3"/>
    <w:rsid w:val="008F1A3B"/>
    <w:rsid w:val="008F38F6"/>
    <w:rsid w:val="008F43F0"/>
    <w:rsid w:val="00921C4B"/>
    <w:rsid w:val="009444FF"/>
    <w:rsid w:val="00951471"/>
    <w:rsid w:val="00957253"/>
    <w:rsid w:val="0098136A"/>
    <w:rsid w:val="0099411F"/>
    <w:rsid w:val="009A2027"/>
    <w:rsid w:val="009A213E"/>
    <w:rsid w:val="009A629A"/>
    <w:rsid w:val="009B38FF"/>
    <w:rsid w:val="009C6E7E"/>
    <w:rsid w:val="009D06CB"/>
    <w:rsid w:val="009F3D30"/>
    <w:rsid w:val="009F7940"/>
    <w:rsid w:val="00A14AE3"/>
    <w:rsid w:val="00A14D05"/>
    <w:rsid w:val="00A17C4B"/>
    <w:rsid w:val="00A235F3"/>
    <w:rsid w:val="00A63AA9"/>
    <w:rsid w:val="00A65DF8"/>
    <w:rsid w:val="00A728AE"/>
    <w:rsid w:val="00A749CB"/>
    <w:rsid w:val="00A84A36"/>
    <w:rsid w:val="00AB5409"/>
    <w:rsid w:val="00AC1EFC"/>
    <w:rsid w:val="00AD49AA"/>
    <w:rsid w:val="00B15BCC"/>
    <w:rsid w:val="00B535ED"/>
    <w:rsid w:val="00B7100E"/>
    <w:rsid w:val="00B72C0F"/>
    <w:rsid w:val="00B921F5"/>
    <w:rsid w:val="00BA5BE3"/>
    <w:rsid w:val="00BA5DBA"/>
    <w:rsid w:val="00BD142D"/>
    <w:rsid w:val="00BE08D2"/>
    <w:rsid w:val="00BE1CA6"/>
    <w:rsid w:val="00BF395D"/>
    <w:rsid w:val="00C135AB"/>
    <w:rsid w:val="00C13C4A"/>
    <w:rsid w:val="00C208C2"/>
    <w:rsid w:val="00C208EC"/>
    <w:rsid w:val="00C22A65"/>
    <w:rsid w:val="00C31BCE"/>
    <w:rsid w:val="00C31FDC"/>
    <w:rsid w:val="00C35DC5"/>
    <w:rsid w:val="00C43D94"/>
    <w:rsid w:val="00C949B8"/>
    <w:rsid w:val="00CC03E8"/>
    <w:rsid w:val="00CD4752"/>
    <w:rsid w:val="00CE699A"/>
    <w:rsid w:val="00D3001E"/>
    <w:rsid w:val="00D5314E"/>
    <w:rsid w:val="00D563E3"/>
    <w:rsid w:val="00D64956"/>
    <w:rsid w:val="00DD1B8D"/>
    <w:rsid w:val="00DD4B85"/>
    <w:rsid w:val="00E01ED8"/>
    <w:rsid w:val="00E204EA"/>
    <w:rsid w:val="00E71C4C"/>
    <w:rsid w:val="00ED72ED"/>
    <w:rsid w:val="00EE03B3"/>
    <w:rsid w:val="00EE1FA9"/>
    <w:rsid w:val="00EF3875"/>
    <w:rsid w:val="00EF6BFB"/>
    <w:rsid w:val="00F0115A"/>
    <w:rsid w:val="00F0393F"/>
    <w:rsid w:val="00F132A8"/>
    <w:rsid w:val="00FA51AA"/>
    <w:rsid w:val="00FA75BB"/>
    <w:rsid w:val="00FB02BE"/>
    <w:rsid w:val="00FB263F"/>
    <w:rsid w:val="00FC4065"/>
    <w:rsid w:val="00FC7F57"/>
    <w:rsid w:val="00FE1CE2"/>
    <w:rsid w:val="00FF7184"/>
    <w:rsid w:val="1A92703B"/>
    <w:rsid w:val="2896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FA1E5"/>
  <w15:docId w15:val="{65E8E8B6-D89A-451B-B503-2D68D7FE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1838</Characters>
  <Application>Microsoft Office Word</Application>
  <DocSecurity>0</DocSecurity>
  <Lines>15</Lines>
  <Paragraphs>4</Paragraphs>
  <ScaleCrop>false</ScaleCrop>
  <Company>http:/sdwm.org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3</cp:revision>
  <cp:lastPrinted>2017-02-19T10:49:00Z</cp:lastPrinted>
  <dcterms:created xsi:type="dcterms:W3CDTF">2021-11-07T11:21:00Z</dcterms:created>
  <dcterms:modified xsi:type="dcterms:W3CDTF">2021-11-07T11:21:00Z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