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46A7" w14:textId="77777777" w:rsidR="00CC552F" w:rsidRDefault="00CC552F" w:rsidP="00CC552F"/>
    <w:p w14:paraId="7E371C9A" w14:textId="77777777" w:rsidR="00CC552F" w:rsidRDefault="00CC552F" w:rsidP="00CC552F"/>
    <w:p w14:paraId="23513908" w14:textId="77777777" w:rsidR="00CC552F" w:rsidRDefault="00CC552F" w:rsidP="00CC552F"/>
    <w:p w14:paraId="7E05AFC2" w14:textId="77777777" w:rsidR="00CC552F" w:rsidRDefault="00CC552F" w:rsidP="00CC552F">
      <w:pPr>
        <w:jc w:val="center"/>
      </w:pPr>
      <w:r>
        <w:rPr>
          <w:noProof/>
        </w:rPr>
        <w:drawing>
          <wp:inline distT="0" distB="0" distL="0" distR="0" wp14:anchorId="3A272A5B" wp14:editId="0B90A50D">
            <wp:extent cx="3886200" cy="916305"/>
            <wp:effectExtent l="0" t="0" r="0" b="0"/>
            <wp:docPr id="1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679" cy="9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AD19" w14:textId="77777777" w:rsidR="00CC552F" w:rsidRDefault="00CC552F" w:rsidP="00CC552F">
      <w:pPr>
        <w:jc w:val="center"/>
      </w:pPr>
    </w:p>
    <w:p w14:paraId="6EE1693A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教学上机实验报告</w:t>
      </w:r>
    </w:p>
    <w:p w14:paraId="588ECB68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791E4000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188A3D6F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A638180" w14:textId="77777777" w:rsidR="00CC552F" w:rsidRDefault="00CC552F" w:rsidP="00CC552F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266BCB7E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课程名称：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szCs w:val="30"/>
          <w:u w:val="single"/>
        </w:rPr>
        <w:t xml:space="preserve">数据结构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06A58E6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任课教师姓名：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贾盼盼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5AE124E7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/>
        </w:rPr>
        <w:t xml:space="preserve">         312105010207     </w:t>
      </w:r>
    </w:p>
    <w:p w14:paraId="0A519859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/>
        </w:rPr>
        <w:t xml:space="preserve">         刘晨阳           </w:t>
      </w:r>
    </w:p>
    <w:p w14:paraId="774E4D6B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计算2106         </w:t>
      </w:r>
    </w:p>
    <w:p w14:paraId="11FCFFD4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1EF2888" w14:textId="77777777" w:rsidR="00CC552F" w:rsidRDefault="00CC552F" w:rsidP="00CC552F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EF2ABF1" w14:textId="77777777" w:rsidR="00CC552F" w:rsidRDefault="00CC552F" w:rsidP="00CC552F">
      <w:pPr>
        <w:ind w:firstLineChars="300" w:firstLine="960"/>
        <w:jc w:val="left"/>
        <w:rPr>
          <w:b/>
          <w:sz w:val="32"/>
          <w:szCs w:val="32"/>
        </w:rPr>
        <w:sectPr w:rsidR="00CC552F" w:rsidSect="00CC55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 xml:space="preserve">    2021 ～ 2022 学年    第一学期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CC552F" w14:paraId="13142A31" w14:textId="77777777" w:rsidTr="00FE1918">
        <w:trPr>
          <w:trHeight w:val="1833"/>
        </w:trPr>
        <w:tc>
          <w:tcPr>
            <w:tcW w:w="5000" w:type="pct"/>
          </w:tcPr>
          <w:p w14:paraId="7EBB21C7" w14:textId="77777777" w:rsidR="00CC552F" w:rsidRDefault="00CC552F" w:rsidP="00FE1918">
            <w:pPr>
              <w:jc w:val="center"/>
              <w:rPr>
                <w:b/>
                <w:bCs/>
                <w:sz w:val="30"/>
              </w:rPr>
            </w:pPr>
          </w:p>
          <w:p w14:paraId="6C0BB857" w14:textId="77777777" w:rsidR="00CC552F" w:rsidRDefault="00CC552F" w:rsidP="00FE1918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河南理工大学</w:t>
            </w:r>
          </w:p>
          <w:p w14:paraId="18ABD4EC" w14:textId="77777777" w:rsidR="00CC552F" w:rsidRDefault="00CC552F" w:rsidP="00FE19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</w:rPr>
              <w:t>教学上机实验报告评价分值标准</w:t>
            </w:r>
          </w:p>
        </w:tc>
      </w:tr>
      <w:tr w:rsidR="00CC552F" w14:paraId="0DC1FE21" w14:textId="77777777" w:rsidTr="00FE1918">
        <w:tc>
          <w:tcPr>
            <w:tcW w:w="5000" w:type="pct"/>
          </w:tcPr>
          <w:tbl>
            <w:tblPr>
              <w:tblStyle w:val="a7"/>
              <w:tblpPr w:leftFromText="180" w:rightFromText="180" w:horzAnchor="margin" w:tblpY="420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543"/>
              <w:gridCol w:w="567"/>
              <w:gridCol w:w="567"/>
              <w:gridCol w:w="709"/>
              <w:gridCol w:w="567"/>
              <w:gridCol w:w="709"/>
              <w:gridCol w:w="567"/>
              <w:gridCol w:w="718"/>
            </w:tblGrid>
            <w:tr w:rsidR="00CC552F" w14:paraId="05C525C5" w14:textId="77777777" w:rsidTr="00FE1918">
              <w:tc>
                <w:tcPr>
                  <w:tcW w:w="421" w:type="dxa"/>
                  <w:vMerge w:val="restart"/>
                </w:tcPr>
                <w:p w14:paraId="07A36615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543" w:type="dxa"/>
                  <w:vMerge w:val="restart"/>
                </w:tcPr>
                <w:p w14:paraId="228FE3A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评价指标</w:t>
                  </w:r>
                </w:p>
              </w:tc>
              <w:tc>
                <w:tcPr>
                  <w:tcW w:w="567" w:type="dxa"/>
                  <w:vMerge w:val="restart"/>
                </w:tcPr>
                <w:p w14:paraId="051D8E6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3119" w:type="dxa"/>
                  <w:gridSpan w:val="5"/>
                </w:tcPr>
                <w:p w14:paraId="59EDE91A" w14:textId="77777777" w:rsidR="00CC552F" w:rsidRDefault="00CC552F" w:rsidP="00FE1918">
                  <w:pPr>
                    <w:ind w:firstLineChars="50" w:firstLine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评价等级及参考分值</w:t>
                  </w:r>
                </w:p>
              </w:tc>
              <w:tc>
                <w:tcPr>
                  <w:tcW w:w="718" w:type="dxa"/>
                  <w:vMerge w:val="restart"/>
                </w:tcPr>
                <w:p w14:paraId="17146DC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评价分</w:t>
                  </w:r>
                </w:p>
              </w:tc>
            </w:tr>
            <w:tr w:rsidR="00CC552F" w14:paraId="03D1F442" w14:textId="77777777" w:rsidTr="00FE1918">
              <w:tc>
                <w:tcPr>
                  <w:tcW w:w="421" w:type="dxa"/>
                  <w:vMerge/>
                </w:tcPr>
                <w:p w14:paraId="7746B74D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vMerge/>
                </w:tcPr>
                <w:p w14:paraId="6EF302C6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7BBE653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523E79A6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优</w:t>
                  </w:r>
                </w:p>
              </w:tc>
              <w:tc>
                <w:tcPr>
                  <w:tcW w:w="709" w:type="dxa"/>
                </w:tcPr>
                <w:p w14:paraId="41CDC0D4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良</w:t>
                  </w:r>
                </w:p>
              </w:tc>
              <w:tc>
                <w:tcPr>
                  <w:tcW w:w="567" w:type="dxa"/>
                </w:tcPr>
                <w:p w14:paraId="0D6B519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中</w:t>
                  </w:r>
                </w:p>
              </w:tc>
              <w:tc>
                <w:tcPr>
                  <w:tcW w:w="709" w:type="dxa"/>
                </w:tcPr>
                <w:p w14:paraId="6926001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合格</w:t>
                  </w:r>
                </w:p>
              </w:tc>
              <w:tc>
                <w:tcPr>
                  <w:tcW w:w="567" w:type="dxa"/>
                </w:tcPr>
                <w:p w14:paraId="71DF7F2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差</w:t>
                  </w:r>
                </w:p>
              </w:tc>
              <w:tc>
                <w:tcPr>
                  <w:tcW w:w="718" w:type="dxa"/>
                  <w:vMerge/>
                </w:tcPr>
                <w:p w14:paraId="261EB9FD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0224056D" w14:textId="77777777" w:rsidTr="00FE1918">
              <w:trPr>
                <w:trHeight w:val="479"/>
              </w:trPr>
              <w:tc>
                <w:tcPr>
                  <w:tcW w:w="421" w:type="dxa"/>
                </w:tcPr>
                <w:p w14:paraId="2894372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5915CA2F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实验报告内容完整充实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3FA4B2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423294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73F4905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085349B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7E404DD7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03F7392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3E5947CB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3F260BD7" w14:textId="77777777" w:rsidTr="00FE1918">
              <w:trPr>
                <w:trHeight w:val="698"/>
              </w:trPr>
              <w:tc>
                <w:tcPr>
                  <w:tcW w:w="421" w:type="dxa"/>
                </w:tcPr>
                <w:p w14:paraId="3AF0CF6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3" w:type="dxa"/>
                </w:tcPr>
                <w:p w14:paraId="4352AEF1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实验内容书写规范、字迹工整认真</w:t>
                  </w:r>
                </w:p>
              </w:tc>
              <w:tc>
                <w:tcPr>
                  <w:tcW w:w="567" w:type="dxa"/>
                </w:tcPr>
                <w:p w14:paraId="560E2752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7807517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4BCD833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2630DE22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3BC67473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476E3F2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6B79EA7F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6794DE1E" w14:textId="77777777" w:rsidTr="00FE1918">
              <w:trPr>
                <w:trHeight w:val="1403"/>
              </w:trPr>
              <w:tc>
                <w:tcPr>
                  <w:tcW w:w="421" w:type="dxa"/>
                </w:tcPr>
                <w:p w14:paraId="31A0FAC4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3" w:type="dxa"/>
                </w:tcPr>
                <w:p w14:paraId="07C10BDF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实验过程叙述详细、概念正确，语言表达准确，结构严谨，调理清楚，逻辑性强，自己努力完成，没有抄袭。</w:t>
                  </w:r>
                </w:p>
              </w:tc>
              <w:tc>
                <w:tcPr>
                  <w:tcW w:w="567" w:type="dxa"/>
                </w:tcPr>
                <w:p w14:paraId="13F11540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22C8E44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0FEB7D0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582900B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380E222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11414E06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115AE877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57D66027" w14:textId="77777777" w:rsidTr="00FE1918">
              <w:trPr>
                <w:trHeight w:val="1693"/>
              </w:trPr>
              <w:tc>
                <w:tcPr>
                  <w:tcW w:w="421" w:type="dxa"/>
                </w:tcPr>
                <w:p w14:paraId="551A0A47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3" w:type="dxa"/>
                </w:tcPr>
                <w:p w14:paraId="6309166A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对实验过程中存在的问题分析详细透彻、深刻、全面、规范、，结合实验内容，有自己的个人见解和想法，并能结合该实验提出相关问题，给出解决方法。</w:t>
                  </w:r>
                </w:p>
              </w:tc>
              <w:tc>
                <w:tcPr>
                  <w:tcW w:w="567" w:type="dxa"/>
                </w:tcPr>
                <w:p w14:paraId="6EADCB6E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1C621C85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7AECE0F8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6C7F954F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758FE46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2C3ACC4A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66BC109E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78781953" w14:textId="77777777" w:rsidTr="00FE1918">
              <w:trPr>
                <w:trHeight w:val="554"/>
              </w:trPr>
              <w:tc>
                <w:tcPr>
                  <w:tcW w:w="421" w:type="dxa"/>
                </w:tcPr>
                <w:p w14:paraId="5633A171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3" w:type="dxa"/>
                </w:tcPr>
                <w:p w14:paraId="15C54DC3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实验结果、分析和结论正确无误</w:t>
                  </w:r>
                </w:p>
              </w:tc>
              <w:tc>
                <w:tcPr>
                  <w:tcW w:w="567" w:type="dxa"/>
                </w:tcPr>
                <w:p w14:paraId="4D44DFE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664F2F68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14:paraId="06DA9E59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0BF96F96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14:paraId="7B3A8A41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7" w:type="dxa"/>
                </w:tcPr>
                <w:p w14:paraId="0FD6EBBC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431E322F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C552F" w14:paraId="6F543FD5" w14:textId="77777777" w:rsidTr="00FE1918">
              <w:tc>
                <w:tcPr>
                  <w:tcW w:w="7650" w:type="dxa"/>
                  <w:gridSpan w:val="8"/>
                </w:tcPr>
                <w:p w14:paraId="327086B4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21EC837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总得分</w:t>
                  </w:r>
                </w:p>
                <w:p w14:paraId="097CC23B" w14:textId="77777777" w:rsidR="00CC552F" w:rsidRDefault="00CC552F" w:rsidP="00FE1918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18" w:type="dxa"/>
                </w:tcPr>
                <w:p w14:paraId="1233FBEC" w14:textId="77777777" w:rsidR="00CC552F" w:rsidRDefault="00CC552F" w:rsidP="00FE1918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E21C9F0" w14:textId="77777777" w:rsidR="00CC552F" w:rsidRDefault="00CC552F" w:rsidP="00FE1918">
            <w:pPr>
              <w:ind w:firstLine="5580"/>
            </w:pPr>
          </w:p>
          <w:p w14:paraId="414CC3E5" w14:textId="77777777" w:rsidR="00CC552F" w:rsidRDefault="00CC552F" w:rsidP="00FE1918">
            <w:pPr>
              <w:ind w:firstLineChars="1900" w:firstLine="4560"/>
              <w:rPr>
                <w:sz w:val="24"/>
                <w:szCs w:val="24"/>
              </w:rPr>
            </w:pPr>
          </w:p>
          <w:p w14:paraId="3903FB83" w14:textId="77777777" w:rsidR="00CC552F" w:rsidRDefault="00CC552F" w:rsidP="00FE1918">
            <w:pPr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签名（签章）：</w:t>
            </w:r>
          </w:p>
          <w:p w14:paraId="68D4A9D4" w14:textId="77777777" w:rsidR="00CC552F" w:rsidRDefault="00CC552F" w:rsidP="00FE1918">
            <w:pPr>
              <w:ind w:firstLine="5580"/>
              <w:rPr>
                <w:sz w:val="24"/>
                <w:szCs w:val="24"/>
              </w:rPr>
            </w:pPr>
          </w:p>
          <w:p w14:paraId="418410AB" w14:textId="77777777" w:rsidR="00CC552F" w:rsidRDefault="00CC552F" w:rsidP="00FE1918">
            <w:pPr>
              <w:wordWrap w:val="0"/>
              <w:adjustRightInd w:val="0"/>
              <w:snapToGrid w:val="0"/>
              <w:spacing w:line="600" w:lineRule="exact"/>
              <w:ind w:right="48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   年  月  日</w:t>
            </w:r>
          </w:p>
          <w:p w14:paraId="0280441F" w14:textId="77777777" w:rsidR="00CC552F" w:rsidRDefault="00CC552F" w:rsidP="00FE1918">
            <w:pPr>
              <w:ind w:firstLine="5580"/>
            </w:pPr>
          </w:p>
        </w:tc>
      </w:tr>
      <w:tr w:rsidR="00CC552F" w14:paraId="4EEDAF7A" w14:textId="77777777" w:rsidTr="00FE1918">
        <w:tc>
          <w:tcPr>
            <w:tcW w:w="5000" w:type="pct"/>
          </w:tcPr>
          <w:p w14:paraId="663EF98D" w14:textId="77777777" w:rsidR="00CC552F" w:rsidRDefault="00CC552F" w:rsidP="00FE1918">
            <w:pPr>
              <w:rPr>
                <w:b/>
                <w:bCs/>
              </w:rPr>
            </w:pPr>
          </w:p>
          <w:p w14:paraId="18F88498" w14:textId="77777777" w:rsidR="00CC552F" w:rsidRDefault="00CC552F" w:rsidP="00FE1918">
            <w:pPr>
              <w:ind w:firstLine="420"/>
              <w:rPr>
                <w:b/>
                <w:bCs/>
                <w:sz w:val="24"/>
                <w:szCs w:val="24"/>
              </w:rPr>
            </w:pPr>
          </w:p>
          <w:p w14:paraId="1103840D" w14:textId="77777777" w:rsidR="00CC552F" w:rsidRDefault="00CC552F" w:rsidP="00FE1918">
            <w:pPr>
              <w:ind w:firstLine="420"/>
              <w:rPr>
                <w:b/>
                <w:bCs/>
              </w:rPr>
            </w:pPr>
          </w:p>
        </w:tc>
      </w:tr>
    </w:tbl>
    <w:p w14:paraId="0F71C379" w14:textId="77777777" w:rsidR="00CC552F" w:rsidRDefault="00CC552F" w:rsidP="00CC552F">
      <w:pPr>
        <w:ind w:firstLineChars="300" w:firstLine="630"/>
        <w:jc w:val="left"/>
        <w:sectPr w:rsidR="00CC552F" w:rsidSect="00CC552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C552F" w14:paraId="25FB102F" w14:textId="77777777" w:rsidTr="00FE1918">
        <w:tc>
          <w:tcPr>
            <w:tcW w:w="5000" w:type="pct"/>
            <w:tcBorders>
              <w:bottom w:val="nil"/>
            </w:tcBorders>
          </w:tcPr>
          <w:p w14:paraId="1A64BEDE" w14:textId="77777777" w:rsidR="00CC552F" w:rsidRDefault="00CC552F" w:rsidP="00FE1918">
            <w:pPr>
              <w:ind w:firstLineChars="400" w:firstLine="1200"/>
              <w:jc w:val="center"/>
            </w:pPr>
            <w:bookmarkStart w:id="0" w:name="_Hlk115897271"/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CC552F" w14:paraId="7FAD63A5" w14:textId="77777777" w:rsidTr="00FE1918">
        <w:tc>
          <w:tcPr>
            <w:tcW w:w="5000" w:type="pct"/>
            <w:tcBorders>
              <w:top w:val="nil"/>
            </w:tcBorders>
          </w:tcPr>
          <w:p w14:paraId="2BA8A422" w14:textId="10F69DFE" w:rsidR="00CC552F" w:rsidRDefault="00CC552F" w:rsidP="00FE1918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 xml:space="preserve">上机时间   2021 年 </w:t>
            </w:r>
            <w:r w:rsidR="00A47BA8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月 </w:t>
            </w:r>
            <w:r w:rsidR="00A47BA8">
              <w:rPr>
                <w:rFonts w:hint="eastAsia"/>
              </w:rPr>
              <w:t>31</w:t>
            </w:r>
            <w:r>
              <w:rPr>
                <w:rFonts w:hint="eastAsia"/>
              </w:rPr>
              <w:t xml:space="preserve">日 </w:t>
            </w:r>
          </w:p>
        </w:tc>
      </w:tr>
      <w:tr w:rsidR="00CC552F" w14:paraId="4684C332" w14:textId="77777777" w:rsidTr="00FE1918">
        <w:tc>
          <w:tcPr>
            <w:tcW w:w="5000" w:type="pct"/>
          </w:tcPr>
          <w:p w14:paraId="39D4B318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5B6094F4" w14:textId="437BF057" w:rsidR="00CC552F" w:rsidRDefault="00B513B1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堆栈和队列基本操作实验</w:t>
            </w:r>
          </w:p>
          <w:p w14:paraId="233F287D" w14:textId="77777777" w:rsidR="00CC552F" w:rsidRDefault="00CC552F" w:rsidP="00FE1918">
            <w:pPr>
              <w:rPr>
                <w:b/>
                <w:bCs/>
              </w:rPr>
            </w:pPr>
          </w:p>
          <w:p w14:paraId="490100B4" w14:textId="77777777" w:rsidR="00CC552F" w:rsidRDefault="00CC552F" w:rsidP="00FE1918">
            <w:pPr>
              <w:wordWrap w:val="0"/>
              <w:spacing w:line="360" w:lineRule="auto"/>
              <w:jc w:val="right"/>
            </w:pPr>
          </w:p>
        </w:tc>
      </w:tr>
      <w:tr w:rsidR="00CC552F" w14:paraId="7BCFF462" w14:textId="77777777" w:rsidTr="00FE1918">
        <w:tc>
          <w:tcPr>
            <w:tcW w:w="5000" w:type="pct"/>
          </w:tcPr>
          <w:p w14:paraId="6E412BC7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35C15A36" w14:textId="77777777" w:rsidR="00B513B1" w:rsidRDefault="00CC552F" w:rsidP="00FE1918">
            <w:pPr>
              <w:rPr>
                <w:rStyle w:val="a8"/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333333"/>
                <w:shd w:val="clear" w:color="auto" w:fill="FFFFFF"/>
              </w:rPr>
              <w:t>实验内容：</w:t>
            </w:r>
          </w:p>
          <w:p w14:paraId="6A5B9914" w14:textId="77777777" w:rsidR="00B513B1" w:rsidRPr="00F00B49" w:rsidRDefault="00B513B1" w:rsidP="00B513B1">
            <w:pPr>
              <w:rPr>
                <w:b/>
                <w:bCs/>
              </w:rPr>
            </w:pPr>
            <w:r w:rsidRPr="00F00B49">
              <w:rPr>
                <w:rFonts w:hint="eastAsia"/>
                <w:b/>
                <w:bCs/>
              </w:rPr>
              <w:t>1、从键盘上输入一个表达式，试编写算法实现对该表达式的求值。</w:t>
            </w:r>
          </w:p>
          <w:p w14:paraId="6ADD3BA7" w14:textId="5D7641BC" w:rsidR="00CC552F" w:rsidRPr="00B513B1" w:rsidRDefault="00B513B1" w:rsidP="00FE1918">
            <w:pPr>
              <w:rPr>
                <w:rFonts w:hint="eastAsia"/>
                <w:b/>
                <w:bCs/>
              </w:rPr>
            </w:pPr>
            <w:r w:rsidRPr="00F00B49">
              <w:rPr>
                <w:rFonts w:hint="eastAsia"/>
                <w:b/>
                <w:bCs/>
              </w:rPr>
              <w:t>2、借助循环队列实现舞伴问题。</w:t>
            </w:r>
          </w:p>
          <w:p w14:paraId="23BE502B" w14:textId="1CC4A250" w:rsidR="00B513B1" w:rsidRDefault="00CC552F" w:rsidP="00B513B1">
            <w:pPr>
              <w:rPr>
                <w:b/>
                <w:bCs/>
              </w:rPr>
            </w:pPr>
            <w:r>
              <w:rPr>
                <w:rStyle w:val="a8"/>
                <w:rFonts w:ascii="微软雅黑" w:eastAsia="微软雅黑" w:hAnsi="微软雅黑" w:hint="eastAsia"/>
                <w:color w:val="333333"/>
                <w:shd w:val="clear" w:color="auto" w:fill="FFFFFF"/>
              </w:rPr>
              <w:t>实验要求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：</w:t>
            </w:r>
            <w:r w:rsidR="00B513B1" w:rsidRPr="00F00B49">
              <w:rPr>
                <w:rFonts w:hint="eastAsia"/>
                <w:b/>
                <w:bCs/>
              </w:rPr>
              <w:t>掌握链堆栈和循环队列的相关算法，并能使用其解决实际问题。</w:t>
            </w:r>
          </w:p>
          <w:p w14:paraId="17A16870" w14:textId="571638C4" w:rsidR="00CC552F" w:rsidRPr="00B513B1" w:rsidRDefault="00CC552F" w:rsidP="00FE1918">
            <w:pPr>
              <w:rPr>
                <w:b/>
                <w:bCs/>
              </w:rPr>
            </w:pPr>
          </w:p>
          <w:p w14:paraId="263055C6" w14:textId="77777777" w:rsidR="00CC552F" w:rsidRDefault="00CC552F" w:rsidP="00FE1918">
            <w:pPr>
              <w:rPr>
                <w:b/>
                <w:bCs/>
              </w:rPr>
            </w:pPr>
          </w:p>
          <w:p w14:paraId="2757528A" w14:textId="77777777" w:rsidR="00CC552F" w:rsidRDefault="00CC552F" w:rsidP="00FE1918">
            <w:pPr>
              <w:rPr>
                <w:b/>
                <w:bCs/>
              </w:rPr>
            </w:pPr>
          </w:p>
          <w:p w14:paraId="5C064828" w14:textId="77777777" w:rsidR="00CC552F" w:rsidRDefault="00CC552F" w:rsidP="00FE1918">
            <w:pPr>
              <w:rPr>
                <w:b/>
                <w:bCs/>
              </w:rPr>
            </w:pPr>
          </w:p>
          <w:p w14:paraId="780B0011" w14:textId="77777777" w:rsidR="00CC552F" w:rsidRDefault="00CC552F" w:rsidP="00FE1918">
            <w:pPr>
              <w:rPr>
                <w:b/>
                <w:bCs/>
              </w:rPr>
            </w:pPr>
          </w:p>
          <w:p w14:paraId="590E8EB3" w14:textId="77777777" w:rsidR="00CC552F" w:rsidRDefault="00CC552F" w:rsidP="00FE1918">
            <w:pPr>
              <w:rPr>
                <w:b/>
                <w:bCs/>
              </w:rPr>
            </w:pPr>
          </w:p>
          <w:p w14:paraId="1E85530E" w14:textId="77777777" w:rsidR="00CC552F" w:rsidRDefault="00CC552F" w:rsidP="00FE1918">
            <w:r>
              <w:rPr>
                <w:rFonts w:hint="eastAsia"/>
              </w:rPr>
              <w:t xml:space="preserve"> </w:t>
            </w:r>
          </w:p>
        </w:tc>
      </w:tr>
      <w:tr w:rsidR="00CC552F" w14:paraId="182DA3BC" w14:textId="77777777" w:rsidTr="00FE1918">
        <w:tc>
          <w:tcPr>
            <w:tcW w:w="5000" w:type="pct"/>
          </w:tcPr>
          <w:p w14:paraId="73DF4B8F" w14:textId="0B8F0485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08AD1DF7" w14:textId="0BF705DF" w:rsidR="00B513B1" w:rsidRDefault="00B513B1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实验1：</w:t>
            </w:r>
          </w:p>
          <w:p w14:paraId="1EA8FBB4" w14:textId="3D8C5B00" w:rsidR="00B513B1" w:rsidRDefault="00B513B1" w:rsidP="00FE1918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8BE877" wp14:editId="2E61F26D">
                  <wp:extent cx="6645910" cy="303657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CCF66" w14:textId="5FD37E7D" w:rsidR="00B513B1" w:rsidRDefault="00B513B1" w:rsidP="00FE191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实验2：</w:t>
            </w:r>
          </w:p>
          <w:p w14:paraId="5862A5CF" w14:textId="573CEE1F" w:rsidR="00CC552F" w:rsidRDefault="00B513B1" w:rsidP="00FE1918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8805A9" wp14:editId="184DFB8A">
                  <wp:extent cx="6233700" cy="164606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700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B3C07" w14:textId="77777777" w:rsidR="00B513B1" w:rsidRDefault="00B513B1" w:rsidP="0097571A">
            <w:pPr>
              <w:ind w:firstLineChars="200" w:firstLine="420"/>
              <w:rPr>
                <w:noProof/>
              </w:rPr>
            </w:pPr>
          </w:p>
          <w:p w14:paraId="49D906AC" w14:textId="041F494A" w:rsidR="0097571A" w:rsidRDefault="00B513B1" w:rsidP="0097571A">
            <w:pPr>
              <w:ind w:firstLineChars="200" w:firstLine="420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671ECDE" wp14:editId="6AA2D702">
                  <wp:extent cx="6541135" cy="116141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577"/>
                          <a:stretch/>
                        </pic:blipFill>
                        <pic:spPr bwMode="auto">
                          <a:xfrm>
                            <a:off x="0" y="0"/>
                            <a:ext cx="6541135" cy="1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07633" w14:textId="57E35E9D" w:rsidR="0097571A" w:rsidRDefault="0097571A" w:rsidP="0097571A">
            <w:pPr>
              <w:ind w:firstLineChars="200" w:firstLine="420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  <w:p w14:paraId="48B18FF1" w14:textId="5EEBE166" w:rsidR="0097571A" w:rsidRDefault="0097571A" w:rsidP="0097571A">
            <w:pPr>
              <w:ind w:firstLineChars="200" w:firstLine="420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  <w:p w14:paraId="1A32DF86" w14:textId="2CB5C683" w:rsidR="0097571A" w:rsidRDefault="0097571A" w:rsidP="0097571A">
            <w:pPr>
              <w:ind w:firstLineChars="200" w:firstLine="420"/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  <w:p w14:paraId="548D5738" w14:textId="77777777" w:rsidR="0097571A" w:rsidRDefault="0097571A" w:rsidP="0097571A">
            <w:pPr>
              <w:ind w:firstLineChars="200" w:firstLine="420"/>
              <w:rPr>
                <w:b/>
                <w:bCs/>
              </w:rPr>
            </w:pPr>
          </w:p>
          <w:p w14:paraId="33BB9814" w14:textId="4D15B53C" w:rsidR="00B513B1" w:rsidRDefault="00B513B1" w:rsidP="00FE1918">
            <w:pPr>
              <w:rPr>
                <w:rFonts w:hint="eastAsia"/>
                <w:b/>
                <w:bCs/>
              </w:rPr>
            </w:pPr>
          </w:p>
          <w:p w14:paraId="6FF153ED" w14:textId="77777777" w:rsidR="00CC552F" w:rsidRDefault="00CC552F" w:rsidP="00FE1918">
            <w:pPr>
              <w:rPr>
                <w:b/>
                <w:bCs/>
              </w:rPr>
            </w:pPr>
          </w:p>
        </w:tc>
      </w:tr>
      <w:tr w:rsidR="00CC552F" w14:paraId="7B317524" w14:textId="77777777" w:rsidTr="00FE1918">
        <w:tc>
          <w:tcPr>
            <w:tcW w:w="5000" w:type="pct"/>
          </w:tcPr>
          <w:p w14:paraId="29EF27DC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7A7F3E50" w14:textId="77777777" w:rsidR="00B513B1" w:rsidRDefault="00B513B1" w:rsidP="00B51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运行结果：</w:t>
            </w:r>
          </w:p>
          <w:p w14:paraId="7E867B6E" w14:textId="77777777" w:rsidR="00B513B1" w:rsidRDefault="00B513B1" w:rsidP="00B51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实验1：</w:t>
            </w:r>
          </w:p>
          <w:p w14:paraId="56D8DE1D" w14:textId="42AEF0C7" w:rsidR="00CC552F" w:rsidRDefault="00B513B1" w:rsidP="00FE191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57D0D1" wp14:editId="5FF2C98D">
                  <wp:extent cx="5189670" cy="2949196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34350" w14:textId="77777777" w:rsidR="00B513B1" w:rsidRDefault="00B513B1" w:rsidP="00B513B1">
            <w:pPr>
              <w:rPr>
                <w:rFonts w:hint="eastAsia"/>
                <w:b/>
                <w:bCs/>
              </w:rPr>
            </w:pPr>
          </w:p>
          <w:p w14:paraId="4E0A07B0" w14:textId="77777777" w:rsidR="00B513B1" w:rsidRDefault="00B513B1" w:rsidP="00B513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实验2：</w:t>
            </w:r>
          </w:p>
          <w:p w14:paraId="6ECCCBB2" w14:textId="54D692F1" w:rsidR="00CC552F" w:rsidRDefault="00B513B1" w:rsidP="00FE1918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D000B7" wp14:editId="34B84C2A">
                  <wp:extent cx="6012701" cy="2263336"/>
                  <wp:effectExtent l="0" t="0" r="762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701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F607A" w14:textId="77777777" w:rsidR="00CC552F" w:rsidRDefault="00CC552F" w:rsidP="00FE1918">
            <w:pPr>
              <w:rPr>
                <w:b/>
                <w:bCs/>
              </w:rPr>
            </w:pPr>
          </w:p>
          <w:p w14:paraId="0015090F" w14:textId="77777777" w:rsidR="00CC552F" w:rsidRDefault="00CC552F" w:rsidP="00FE1918">
            <w:pPr>
              <w:rPr>
                <w:b/>
                <w:bCs/>
              </w:rPr>
            </w:pPr>
          </w:p>
          <w:p w14:paraId="420924AB" w14:textId="77777777" w:rsidR="00CC552F" w:rsidRDefault="00CC552F" w:rsidP="00FE1918">
            <w:pPr>
              <w:rPr>
                <w:b/>
                <w:bCs/>
              </w:rPr>
            </w:pPr>
          </w:p>
          <w:p w14:paraId="73D09201" w14:textId="77777777" w:rsidR="00CC552F" w:rsidRDefault="00CC552F" w:rsidP="00FE1918">
            <w:pPr>
              <w:rPr>
                <w:b/>
                <w:bCs/>
              </w:rPr>
            </w:pPr>
          </w:p>
          <w:p w14:paraId="237E2EB2" w14:textId="77777777" w:rsidR="00CC552F" w:rsidRDefault="00CC552F" w:rsidP="00FE1918">
            <w:pPr>
              <w:rPr>
                <w:b/>
                <w:bCs/>
              </w:rPr>
            </w:pPr>
          </w:p>
          <w:p w14:paraId="3AD21FBB" w14:textId="77777777" w:rsidR="00CC552F" w:rsidRDefault="00CC552F" w:rsidP="00FE1918">
            <w:pPr>
              <w:rPr>
                <w:b/>
                <w:bCs/>
              </w:rPr>
            </w:pPr>
          </w:p>
          <w:p w14:paraId="2A182433" w14:textId="77777777" w:rsidR="00CC552F" w:rsidRDefault="00CC552F" w:rsidP="00FE1918">
            <w:pPr>
              <w:rPr>
                <w:b/>
                <w:bCs/>
              </w:rPr>
            </w:pPr>
          </w:p>
        </w:tc>
      </w:tr>
      <w:tr w:rsidR="00CC552F" w14:paraId="7994247B" w14:textId="77777777" w:rsidTr="00FE1918">
        <w:tc>
          <w:tcPr>
            <w:tcW w:w="5000" w:type="pct"/>
          </w:tcPr>
          <w:p w14:paraId="3367E442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57688588" w14:textId="4607D1A4" w:rsidR="00CC552F" w:rsidRPr="00B513B1" w:rsidRDefault="00730863" w:rsidP="00FE191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该程序</w:t>
            </w:r>
            <w:r w:rsidR="0097571A">
              <w:rPr>
                <w:rFonts w:hint="eastAsia"/>
                <w:b/>
                <w:bCs/>
              </w:rPr>
              <w:t>要将多项式的相关信息txt文件与源程序文件放在同一目录下</w:t>
            </w:r>
            <w:r>
              <w:rPr>
                <w:rFonts w:hint="eastAsia"/>
                <w:b/>
                <w:bCs/>
              </w:rPr>
              <w:t>，才能读取到相关信息。其次本程序是采用</w:t>
            </w:r>
            <w:r w:rsidR="00B513B1" w:rsidRPr="00F00B49">
              <w:rPr>
                <w:rFonts w:hint="eastAsia"/>
                <w:b/>
                <w:bCs/>
              </w:rPr>
              <w:t>链堆栈和循环队列</w:t>
            </w:r>
            <w:r>
              <w:rPr>
                <w:rFonts w:hint="eastAsia"/>
                <w:b/>
                <w:bCs/>
              </w:rPr>
              <w:t>的形式，</w:t>
            </w:r>
            <w:r w:rsidR="00B513B1">
              <w:rPr>
                <w:rFonts w:hint="eastAsia"/>
                <w:b/>
                <w:bCs/>
              </w:rPr>
              <w:t>对程序目的进行了功能实现。</w:t>
            </w:r>
            <w:r w:rsidR="0054239E"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两个链栈，分别存储表达式中的</w:t>
            </w:r>
            <w:r w:rsidR="0054239E"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 w:rsidR="0054239E"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运算数</w:t>
            </w:r>
            <w:r w:rsidR="0054239E"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OPND</w:t>
            </w:r>
            <w:r w:rsidR="0054239E"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和</w:t>
            </w:r>
            <w:r w:rsidR="0054239E"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 w:rsidR="0054239E"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运算符</w:t>
            </w:r>
            <w:r w:rsidR="0054239E"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OPTR</w:t>
            </w:r>
            <w:r w:rsidR="0054239E">
              <w:rPr>
                <w:rStyle w:val="a8"/>
                <w:rFonts w:ascii="Arial" w:hAnsi="Arial" w:cs="Arial" w:hint="eastAsia"/>
                <w:color w:val="4D4D4D"/>
                <w:shd w:val="clear" w:color="auto" w:fill="FFFFFF"/>
              </w:rPr>
              <w:t>，根据运算符的优先级依次进行入栈和出栈从而实现表达式的计算</w:t>
            </w:r>
          </w:p>
          <w:p w14:paraId="5FD79097" w14:textId="77777777" w:rsidR="00CC552F" w:rsidRDefault="00CC552F" w:rsidP="00FE1918">
            <w:pPr>
              <w:rPr>
                <w:b/>
                <w:bCs/>
              </w:rPr>
            </w:pPr>
          </w:p>
          <w:p w14:paraId="6BD2D70E" w14:textId="77777777" w:rsidR="00CC552F" w:rsidRDefault="00CC552F" w:rsidP="00FE1918">
            <w:pPr>
              <w:rPr>
                <w:b/>
                <w:bCs/>
              </w:rPr>
            </w:pPr>
          </w:p>
          <w:p w14:paraId="12912B00" w14:textId="77777777" w:rsidR="00CC552F" w:rsidRDefault="00CC552F" w:rsidP="00FE1918">
            <w:pPr>
              <w:rPr>
                <w:b/>
                <w:bCs/>
              </w:rPr>
            </w:pPr>
          </w:p>
          <w:p w14:paraId="662B5CAA" w14:textId="77777777" w:rsidR="00CC552F" w:rsidRDefault="00CC552F" w:rsidP="00FE1918">
            <w:pPr>
              <w:rPr>
                <w:b/>
                <w:bCs/>
              </w:rPr>
            </w:pPr>
          </w:p>
          <w:p w14:paraId="288ED268" w14:textId="77777777" w:rsidR="00CC552F" w:rsidRDefault="00CC552F" w:rsidP="00FE1918">
            <w:pPr>
              <w:rPr>
                <w:b/>
                <w:bCs/>
              </w:rPr>
            </w:pPr>
          </w:p>
          <w:p w14:paraId="0A2AA1CC" w14:textId="77777777" w:rsidR="00CC552F" w:rsidRDefault="00CC552F" w:rsidP="00FE1918">
            <w:pPr>
              <w:rPr>
                <w:b/>
                <w:bCs/>
              </w:rPr>
            </w:pPr>
          </w:p>
          <w:p w14:paraId="208DC390" w14:textId="77777777" w:rsidR="00CC552F" w:rsidRDefault="00CC552F" w:rsidP="00FE1918">
            <w:pPr>
              <w:rPr>
                <w:b/>
                <w:bCs/>
              </w:rPr>
            </w:pPr>
          </w:p>
        </w:tc>
      </w:tr>
      <w:tr w:rsidR="00CC552F" w14:paraId="210AE606" w14:textId="77777777" w:rsidTr="00FE1918">
        <w:tc>
          <w:tcPr>
            <w:tcW w:w="5000" w:type="pct"/>
          </w:tcPr>
          <w:p w14:paraId="4348733A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4D794B51" w14:textId="77777777" w:rsidR="00CC552F" w:rsidRDefault="00CC552F" w:rsidP="00FE1918">
            <w:pPr>
              <w:rPr>
                <w:b/>
                <w:bCs/>
              </w:rPr>
            </w:pPr>
          </w:p>
          <w:p w14:paraId="414B34B3" w14:textId="77777777" w:rsidR="00CC552F" w:rsidRDefault="00CC552F" w:rsidP="00FE1918">
            <w:pPr>
              <w:rPr>
                <w:b/>
                <w:bCs/>
              </w:rPr>
            </w:pPr>
          </w:p>
          <w:p w14:paraId="7D317B6F" w14:textId="77777777" w:rsidR="00CC552F" w:rsidRDefault="00CC552F" w:rsidP="00FE1918">
            <w:pPr>
              <w:rPr>
                <w:b/>
                <w:bCs/>
              </w:rPr>
            </w:pPr>
          </w:p>
          <w:p w14:paraId="6E594B4E" w14:textId="77777777" w:rsidR="00CC552F" w:rsidRDefault="00CC552F" w:rsidP="00FE19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72AAE472" w14:textId="77777777" w:rsidR="00CC552F" w:rsidRDefault="00CC552F" w:rsidP="00FE1918">
            <w:pPr>
              <w:rPr>
                <w:b/>
                <w:bCs/>
              </w:rPr>
            </w:pPr>
          </w:p>
        </w:tc>
      </w:tr>
      <w:bookmarkEnd w:id="0"/>
    </w:tbl>
    <w:p w14:paraId="49A10769" w14:textId="77777777" w:rsidR="00342945" w:rsidRPr="00CC552F" w:rsidRDefault="00342945"/>
    <w:sectPr w:rsidR="00342945" w:rsidRPr="00CC552F" w:rsidSect="00CC55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756A" w14:textId="77777777" w:rsidR="00F5662D" w:rsidRDefault="00F5662D" w:rsidP="00CC552F">
      <w:r>
        <w:separator/>
      </w:r>
    </w:p>
  </w:endnote>
  <w:endnote w:type="continuationSeparator" w:id="0">
    <w:p w14:paraId="79F9361A" w14:textId="77777777" w:rsidR="00F5662D" w:rsidRDefault="00F5662D" w:rsidP="00CC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5BD9" w14:textId="77777777" w:rsidR="00F5662D" w:rsidRDefault="00F5662D" w:rsidP="00CC552F">
      <w:r>
        <w:separator/>
      </w:r>
    </w:p>
  </w:footnote>
  <w:footnote w:type="continuationSeparator" w:id="0">
    <w:p w14:paraId="3981B7E2" w14:textId="77777777" w:rsidR="00F5662D" w:rsidRDefault="00F5662D" w:rsidP="00CC5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48"/>
    <w:rsid w:val="00342945"/>
    <w:rsid w:val="00477048"/>
    <w:rsid w:val="0054239E"/>
    <w:rsid w:val="00730863"/>
    <w:rsid w:val="00865F01"/>
    <w:rsid w:val="008C125F"/>
    <w:rsid w:val="0097571A"/>
    <w:rsid w:val="00A47BA8"/>
    <w:rsid w:val="00A52048"/>
    <w:rsid w:val="00B513B1"/>
    <w:rsid w:val="00BF53E4"/>
    <w:rsid w:val="00CC552F"/>
    <w:rsid w:val="00E65020"/>
    <w:rsid w:val="00F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BFA9B"/>
  <w15:chartTrackingRefBased/>
  <w15:docId w15:val="{CAF568BC-8975-4BA9-87F4-1E295DB0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52F"/>
    <w:rPr>
      <w:sz w:val="18"/>
      <w:szCs w:val="18"/>
    </w:rPr>
  </w:style>
  <w:style w:type="table" w:styleId="a7">
    <w:name w:val="Table Grid"/>
    <w:basedOn w:val="a1"/>
    <w:uiPriority w:val="59"/>
    <w:qFormat/>
    <w:rsid w:val="00CC552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CC5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8</cp:revision>
  <dcterms:created xsi:type="dcterms:W3CDTF">2022-10-05T13:24:00Z</dcterms:created>
  <dcterms:modified xsi:type="dcterms:W3CDTF">2022-11-01T17:05:00Z</dcterms:modified>
</cp:coreProperties>
</file>