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56"/>
          <w:szCs w:val="9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6"/>
          <w:szCs w:val="96"/>
          <w:lang w:val="en-US" w:eastAsia="zh-CN"/>
        </w:rPr>
        <w:t>Canvas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制作图片的放大和缩小: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&lt;input type="range"/&gt;--------标签中制作滑竿；&lt;!--可设置滑动杆的min=" " max=" " step=" " value=" "最小值，最大值，步长，初始值--&gt;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获取滑竿的值变化前后要重新定义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>注意：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var canvas=document.getElementById("canvas");   var ctx=canvas.getContext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>("2d");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pic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src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="img.jpg"---------插入图片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pic.onload=function(){}等图片加载完毕后；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在canvas总translate是叠加使用的第二个translate在第一个translate的基础上再次使用，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注意：绘制一个完整的图形应该用save();restore();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Scale()的缩放会引起位置，描边的的同比缩放；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Rotate()和translate()的写的位置要在路径的前面。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canvas有默认的边框线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F248E"/>
    <w:multiLevelType w:val="singleLevel"/>
    <w:tmpl w:val="587F248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B22B0"/>
    <w:rsid w:val="171A26CF"/>
    <w:rsid w:val="2F2B22B0"/>
    <w:rsid w:val="376F40CA"/>
    <w:rsid w:val="4D1504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2017-01-18T08:10:00Z</dcterms:created>
  <dc:creator>liao</dc:creator>
  <cp:lastModifiedBy>liao</cp:lastModifiedBy>
  <dcterms:modified xsi:type="dcterms:W3CDTF">2017-02-09T14:18:41Z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