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1.png" ContentType="image/png"/>
  <Override PartName="/word/media/image10.png" ContentType="image/png"/>
  <Override PartName="/word/media/image7.png" ContentType="image/png"/>
  <Override PartName="/word/theme/theme1.xml" ContentType="application/vnd.openxmlformats-officedocument.theme+xml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6.png" ContentType="image/png"/>
  <Override PartName="/word/media/image2.png" ContentType="image/png"/>
  <Override PartName="/word/media/image5.png" ContentType="image/png"/>
  <Override PartName="/docProps/core.xml" ContentType="application/vnd.openxmlformats-package.core-properties+xml"/>
  <Override PartName="/word/media/image3.png" ContentType="image/png"/>
  <Override PartName="/docProps/app.xml" ContentType="application/vnd.openxmlformats-officedocument.extended-properties+xml"/>
  <Override PartName="/word/media/image4.png" ContentType="image/png"/>
  <Override PartName="/word/media/image11.png" ContentType="image/png"/>
  <Override PartName="/word/media/image8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/>
        <w:t>网安导论2021-2022题目（学长回忆版）</w:t>
      </w:r>
    </w:p>
    <w:p>
      <w:pPr>
        <w:pStyle w:val="f008in"/>
        <w:rPr/>
      </w:pPr>
      <w:r>
        <w:rPr/>
        <w:t>网络空间的三个基本要素</w:t>
      </w:r>
    </w:p>
    <w:p>
      <w:pPr>
        <w:pStyle w:val="f008in"/>
        <w:pBdr/>
        <w:rPr/>
      </w:pPr>
      <w:r>
        <w:rPr/>
        <w:drawing>
          <wp:inline distT="0" distB="0" distL="0" distR="0">
            <wp:extent cx="4362450" cy="211455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4362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rPr/>
      </w:pPr>
    </w:p>
    <w:p>
      <w:pPr>
        <w:pStyle w:val="f008in"/>
        <w:rPr/>
      </w:pPr>
      <w:r>
        <w:rPr/>
        <w:t>密码学的具体研究内容（不确定是填空还是简答）</w:t>
      </w:r>
    </w:p>
    <w:p>
      <w:pPr>
        <w:snapToGrid/>
        <w:spacing w:before="0" w:after="0" w:line="240"/>
        <w:ind w:left="0" w:right="0"/>
        <w:jc w:val="both"/>
        <w:rPr/>
      </w:pPr>
      <w:r>
        <w:rPr/>
        <w:drawing>
          <wp:inline distT="0" distB="0" distL="0" distR="0">
            <wp:extent cx="4743450" cy="231457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密钥管理？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物理安全分为哪些/物理安全的概念</w:t>
      </w:r>
    </w:p>
    <w:p>
      <w:pPr>
        <w:pStyle w:val="ablt93"/>
        <w:pBdr>
          <w:bottom/>
        </w:pBdr>
        <w:rPr/>
      </w:pPr>
      <w:r>
        <w:rPr/>
        <w:t xml:space="preserve">物 理 安 全 又 叫 实 体 安 全 （ Physical Security），是保护计算机设备、设施 </w:t>
      </w:r>
    </w:p>
    <w:p>
      <w:pPr>
        <w:pStyle w:val="ablt93"/>
        <w:pBdr>
          <w:bottom/>
        </w:pBdr>
        <w:rPr/>
      </w:pPr>
      <w:r>
        <w:rPr/>
        <w:t xml:space="preserve">（网络及通信线路）免遭地震、水灾、火灾、有害气体和其他环境事故（如电磁污 </w:t>
      </w:r>
    </w:p>
    <w:p>
      <w:pPr>
        <w:pStyle w:val="ablt93"/>
        <w:rPr/>
      </w:pPr>
      <w:r>
        <w:rPr/>
        <w:t xml:space="preserve">染等）破坏的措施和过程。 </w:t>
      </w:r>
    </w:p>
    <w:p>
      <w:pPr>
        <w:pStyle w:val="ablt93"/>
        <w:pBdr>
          <w:bottom/>
        </w:pBdr>
        <w:rPr/>
      </w:pPr>
      <w:r>
        <w:rPr/>
        <w:t>物理安全主要包括：环境安全、设备安全 和介质安全。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pBdr/>
        <w:rPr/>
      </w:pPr>
      <w:r>
        <w:rPr/>
        <w:t>sm4是什么算法</w:t>
      </w:r>
    </w:p>
    <w:p>
      <w:pPr>
        <w:pStyle w:val="ablt93"/>
        <w:rPr/>
      </w:pPr>
      <w:r>
        <w:rPr/>
        <w:t xml:space="preserve">2017 年 安 华 金 和 发 布 国 内 首 款 支 持 MySQL 数 据 库 的 透 明 加 密 产 品 </w:t>
      </w:r>
    </w:p>
    <w:p>
      <w:pPr>
        <w:pStyle w:val="ablt93"/>
        <w:rPr/>
      </w:pPr>
      <w:r>
        <w:rPr/>
        <w:t xml:space="preserve">（DBCoffer-MySQL TDE）采用国产SM4加密算法，相较传统AES等算法更 </w:t>
      </w:r>
    </w:p>
    <w:p>
      <w:pPr>
        <w:pStyle w:val="ablt93"/>
        <w:rPr/>
      </w:pPr>
      <w:r>
        <w:rPr/>
        <w:t>安全可靠、合规，最大程度保证数据安全</w:t>
      </w:r>
    </w:p>
    <w:p>
      <w:pPr>
        <w:pStyle w:val="f008in"/>
        <w:rPr/>
      </w:pPr>
    </w:p>
    <w:p>
      <w:pPr>
        <w:pStyle w:val="f008in"/>
        <w:rPr/>
      </w:pPr>
      <w:r>
        <w:rPr/>
        <w:t>关于网络入侵检测系统，HIDS和NIDS的区分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>网络数据传输（NIDS），主机系统行为（HIDS），</w:t>
      </w:r>
    </w:p>
    <w:p>
      <w:pPr>
        <w:pStyle w:val="f008in"/>
        <w:rPr/>
      </w:pPr>
    </w:p>
    <w:p>
      <w:pPr>
        <w:pStyle w:val="f008in"/>
        <w:pBdr/>
        <w:rPr/>
      </w:pPr>
      <w:r>
        <w:rPr/>
        <w:t>解释系统安全</w:t>
      </w:r>
    </w:p>
    <w:p>
      <w:pPr>
        <w:pStyle w:val="ablt93"/>
        <w:pBdr>
          <w:bottom/>
        </w:pBdr>
        <w:rPr/>
      </w:pPr>
      <w:r>
        <w:rPr/>
        <w:t xml:space="preserve">确保以电磁信号为主要形式的、在计算机网络化系统进行自动通信、处理和利用的信息内容，在各个物理位置、逻辑区域、存贮和传输介质中，处于动态和静态过程中的机密性、完整性、可用性、可审查性和抗抵赖性的，与人、网络、环境有关的技术安全、结构安全和管理安全的总和。 </w:t>
      </w:r>
    </w:p>
    <w:p>
      <w:pPr>
        <w:pStyle w:val="ablt93"/>
        <w:pBdr/>
        <w:rPr/>
      </w:pPr>
      <w:r>
        <w:rPr/>
        <w:t>系统安全包括：</w:t>
      </w:r>
    </w:p>
    <w:p>
      <w:pPr>
        <w:pStyle w:val="ablt93"/>
        <w:pBdr>
          <w:bottom/>
        </w:pBdr>
        <w:rPr/>
      </w:pPr>
      <w:r>
        <w:rPr/>
        <w:t xml:space="preserve">物理安全：计算机与网络的设备硬件自身的安全，就是信息系统硬件的稳定 性运行状态。 </w:t>
      </w:r>
    </w:p>
    <w:p>
      <w:pPr>
        <w:pStyle w:val="ablt93"/>
        <w:rPr/>
      </w:pPr>
      <w:r>
        <w:rPr/>
        <w:t xml:space="preserve">运行安全：运行过程中的系统安全，就是信息系统软件的稳定性运行状态。 </w:t>
      </w:r>
    </w:p>
    <w:p>
      <w:pPr>
        <w:pStyle w:val="ablt93"/>
        <w:pBdr>
          <w:bottom/>
        </w:pBdr>
        <w:rPr/>
      </w:pPr>
      <w:r>
        <w:rPr/>
        <w:t>信息安全（数据安全）：信息自身的安全问题，包括对信息系统中所加工、存储和网络中所传递数据的泄露、仿冒、篡改以及抵赖过程所涉及的安全问题。</w:t>
      </w:r>
    </w:p>
    <w:p>
      <w:pPr>
        <w:pStyle w:val="ablt93"/>
        <w:rPr/>
      </w:pPr>
    </w:p>
    <w:p>
      <w:pPr>
        <w:pStyle w:val="f008in"/>
        <w:pBdr/>
        <w:rPr/>
      </w:pPr>
      <w:r>
        <w:rPr/>
        <w:t>简述什么是安全的操作系统</w:t>
      </w:r>
    </w:p>
    <w:p>
      <w:pPr>
        <w:pStyle w:val="ablt93"/>
        <w:pBdr/>
        <w:rPr/>
      </w:pPr>
      <w:r>
        <w:rPr/>
        <w:t xml:space="preserve"> </w:t>
      </w:r>
    </w:p>
    <w:p>
      <w:pPr>
        <w:pStyle w:val="ablt93"/>
        <w:pBdr>
          <w:bottom/>
        </w:pBdr>
        <w:rPr/>
      </w:pPr>
      <w:r>
        <w:rPr/>
        <w:t xml:space="preserve">安全操作系统是指对所管理的数据与资源提供适当的保护级，有效地控制硬件与软件功能的操作系统。安全操作系统在开发完成后，在正式投入使用之前,一般都要求通过相应的安全评 测。 </w:t>
      </w:r>
    </w:p>
    <w:p>
      <w:pPr>
        <w:pStyle w:val="ablt93"/>
        <w:pBdr/>
        <w:rPr/>
      </w:pPr>
      <w:r>
        <w:rPr/>
        <w:t>指操作系统无错误配置、 无漏洞、无后门、无特洛伊木马等，能防止非法用户对计算机资源的非法存取，一般用来表达对操作系统的安全需求。</w:t>
      </w:r>
    </w:p>
    <w:p>
      <w:pPr>
        <w:pStyle w:val="ablt93"/>
        <w:pBdr>
          <w:bottom/>
        </w:pBdr>
        <w:rPr/>
      </w:pPr>
    </w:p>
    <w:p>
      <w:pPr>
        <w:pStyle w:val="f008in"/>
        <w:rPr/>
      </w:pPr>
      <w:r>
        <w:rPr/>
        <w:t>解释一下可信计算这个概念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可信就是可靠加安全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➢首先建立一个信任根。 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信任根的可信性由物理安全和管理安全确保。 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➢再建立一条信任链。 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从信任根开始到硬件平台、到操作系统、再到应用，一级认证一级， 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一级信任一级。从而把这种信任扩展到整个计算机系统。 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➢可信计算的思想源于社会</w:t>
      </w:r>
    </w:p>
    <w:p>
      <w:pP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Style w:val="f008in"/>
        <w:pBdr/>
        <w:rPr/>
      </w:pPr>
      <w:r>
        <w:rPr/>
        <w:t>怎么进行可信计算/可信计算流程、思想</w:t>
      </w:r>
    </w:p>
    <w:p>
      <w:pPr>
        <w:pStyle w:val="ablt93"/>
        <w:rPr/>
      </w:pPr>
      <w:r>
        <w:rPr/>
        <w:drawing>
          <wp:inline distT="0" distB="0" distL="0" distR="0">
            <wp:extent cx="3190875" cy="3257550"/>
            <wp:effectExtent l="0" t="0" r="0" b="0"/>
            <wp:docPr id="8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190875" cy="3257550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协议栈中信息的横向安全</w:t>
      </w:r>
    </w:p>
    <w:p>
      <w:pPr>
        <w:snapToGrid/>
        <w:spacing w:before="0" w:after="0" w:line="240"/>
        <w:ind w:left="0" w:right="0"/>
        <w:jc w:val="center"/>
        <w:rPr/>
      </w:pPr>
      <w:r>
        <w:rPr/>
        <w:drawing>
          <wp:inline distT="0" distB="0" distL="0" distR="0">
            <wp:extent cx="4105275" cy="245745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4105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008in"/>
        <w:pBdr/>
        <w:rPr/>
      </w:pPr>
    </w:p>
    <w:p>
      <w:pPr>
        <w:pStyle w:val="f008in"/>
        <w:rPr/>
      </w:pPr>
      <w:r>
        <w:rPr/>
        <w:t>ARP欺骗5步过程可能遇到哪些攻击</w:t>
      </w:r>
    </w:p>
    <w:p>
      <w:pPr>
        <w:snapToGrid/>
        <w:spacing w:before="0" w:after="0" w:line="240"/>
        <w:ind w:left="0" w:right="0"/>
        <w:jc w:val="center"/>
        <w:rPr/>
      </w:pPr>
      <w:r>
        <w:rPr/>
        <w:drawing>
          <wp:inline distT="0" distB="0" distL="0" distR="0">
            <wp:extent cx="3743325" cy="401002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3743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008in"/>
        <w:pBdr/>
        <w:rPr/>
      </w:pPr>
    </w:p>
    <w:p>
      <w:pPr>
        <w:pStyle w:val="f008in"/>
        <w:rPr/>
      </w:pPr>
      <w:r>
        <w:rPr/>
        <w:t>网络每一层上面会出现什么样的攻击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协议栈中消息传递的安全，大说说不同层可能发生的网络攻击和安全问题</w:t>
      </w:r>
    </w:p>
    <w:p>
      <w:pPr>
        <w:snapToGrid/>
        <w:spacing w:before="0" w:after="0" w:line="240"/>
        <w:ind w:left="0" w:right="0"/>
        <w:jc w:val="center"/>
        <w:rPr/>
      </w:pPr>
      <w:r>
        <w:rPr/>
        <w:drawing>
          <wp:inline distT="0" distB="0" distL="0" distR="0">
            <wp:extent cx="5724525" cy="2314575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/>
        <w:drawing>
          <wp:inline distT="0" distB="0" distL="0" distR="0">
            <wp:extent cx="4305300" cy="2333625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008in"/>
        <w:rPr/>
      </w:pPr>
    </w:p>
    <w:p>
      <w:pPr>
        <w:pStyle w:val="f008in"/>
        <w:rPr/>
      </w:pPr>
      <w:r>
        <w:rPr/>
        <w:t>数据的几个V特点</w:t>
      </w:r>
    </w:p>
    <w:p>
      <w:pPr>
        <w:snapToGrid/>
        <w:spacing w:before="0" w:after="0" w:line="240"/>
        <w:ind w:left="0" w:right="0"/>
        <w:jc w:val="center"/>
        <w:rPr/>
      </w:pPr>
      <w:r>
        <w:rPr/>
        <w:drawing>
          <wp:inline distT="0" distB="0" distL="0" distR="0">
            <wp:extent cx="3590925" cy="2667000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3590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008in"/>
        <w:rPr/>
      </w:pPr>
    </w:p>
    <w:p>
      <w:pPr>
        <w:pStyle w:val="f008in"/>
        <w:rPr/>
      </w:pPr>
      <w:r>
        <w:rPr/>
        <w:t>大数据与人工智能的关系</w:t>
      </w:r>
    </w:p>
    <w:p>
      <w:pPr>
        <w:snapToGrid/>
        <w:spacing w:before="0" w:after="0" w:line="240"/>
        <w:ind w:left="0" w:right="0"/>
        <w:jc w:val="center"/>
        <w:rPr/>
      </w:pPr>
      <w:r>
        <w:rPr/>
        <w:drawing>
          <wp:inline distT="0" distB="0" distL="0" distR="0">
            <wp:extent cx="4229100" cy="2838450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x="0" y="0"/>
                      <a:ext cx="4229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大数据和AI安全的联系（这个不太确定有没有）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 xml:space="preserve">数据安全性 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>-- 指人工智能算法所依赖的数据的安全性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路由</w:t>
      </w: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路由（routing）是通过互联的网络，把信息从源地址传输到目的地址的活动。</w:t>
      </w:r>
    </w:p>
    <w:p>
      <w:pPr>
        <w:pBdr/>
        <w:snapToGrid/>
        <w:spacing w:before="0" w:after="0" w:line="240"/>
        <w:ind w:left="0" w:right="0"/>
        <w:jc w:val="both"/>
        <w:rPr/>
      </w:pPr>
      <w:r>
        <w:rPr/>
        <w:t>路由安全包括域间路由安全和域内路由安全</w:t>
      </w:r>
    </w:p>
    <w:p>
      <w:pPr>
        <w:pBdr/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冗余和容错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 xml:space="preserve">➢容错技术是指在一定程度上容忍故障的技术，也称为故障掩盖技术 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 xml:space="preserve">（Fault Masking）。采用容错技术的系统称为容错系统。 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 xml:space="preserve">➢容错主要依靠冗余设计来实现，它以增加资源的办法换取可靠性。 </w:t>
      </w:r>
    </w:p>
    <w:p>
      <w:pPr>
        <w:pBdr>
          <w:bottom/>
        </w:pBdr>
        <w:snapToGrid/>
        <w:spacing w:before="0" w:after="0" w:line="240"/>
        <w:ind w:left="0" w:right="0"/>
        <w:jc w:val="both"/>
        <w:rPr/>
      </w:pPr>
      <w:r>
        <w:rPr/>
        <w:t>➢冗余技术可分为：硬件冗余、软件冗余、信息冗余和时间冗余。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密码学研究方向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对称密码；公钥密码；哈希函数；密码协议；新型密码：生物密码、量子密码、混沌密码；密码管理；密码应用。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网络安全研究方向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网络安全威胁；通信安全；协议安全；网络防护；入侵检测与态势感知；应急响应与灾难恢复；可信网络；网络安全管理。</w:t>
      </w:r>
    </w:p>
    <w:p>
      <w:pPr>
        <w:pBdr>
          <w:bottom/>
        </w:pBd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系统安全研究方向</w:t>
      </w:r>
    </w:p>
    <w:p>
      <w:pPr>
        <w:snapToGrid/>
        <w:spacing w:before="0" w:after="0" w:line="240"/>
        <w:ind w:left="0" w:right="0" w:firstLine="420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系统的安全威胁；系统的设备安全；系统的硬件子系统安全；系统的软件子系统安全；访问控制；可信计算；系统安全等级保护；系统安全测评认证；应用信息系统安全。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内容安全研究方向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内容安全的威胁；内容的获取；内容的分析与识别；内容安全管理；信息隐藏；隐私保护；内容安全的法律保障。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信息对抗研究方向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通信对抗；雷达对抗；光电对抗；计算机网络对抗。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numPr/>
        <w:rPr/>
      </w:pPr>
      <w:r>
        <w:rPr/>
        <w:t>简单列举我国网络空间安全的有关法律法规</w:t>
      </w:r>
    </w:p>
    <w:p>
      <w:pPr>
        <w:numPr/>
        <w:pBdr/>
        <w:snapToGrid/>
        <w:spacing w:before="0" w:after="0" w:line="240"/>
        <w:ind w:left="0" w:right="0"/>
        <w:jc w:val="both"/>
        <w:rPr/>
      </w:pPr>
      <w:r>
        <w:rPr/>
        <w:t>《中华人民共和国国家安全法》《中华人民共和国密码法》《中华人民共和国电子签名法》《中华人民共和国数据安全法》</w:t>
      </w:r>
    </w:p>
    <w:p>
      <w:pPr>
        <w:numPr/>
        <w:pBdr>
          <w:bottom/>
        </w:pBdr>
        <w:snapToGrid/>
        <w:spacing w:before="0" w:after="0" w:line="240"/>
        <w:ind w:left="0" w:right="0"/>
        <w:jc w:val="both"/>
        <w:rPr/>
      </w:pPr>
      <w:r>
        <w:rPr/>
        <w:t>《中华人民共和国计算机信息系统安全保护条例》《关键信息基础设施安全保护条例》</w:t>
      </w:r>
    </w:p>
    <w:p>
      <w:pPr>
        <w:numPr/>
        <w:pBdr/>
        <w:snapToGrid/>
        <w:spacing w:before="0" w:after="0" w:line="240"/>
        <w:ind w:left="0" w:right="0"/>
        <w:jc w:val="both"/>
        <w:rPr/>
      </w:pPr>
      <w:r>
        <w:rPr/>
        <w:t>《计算机信息网络国际联网安全保护管理办法》</w:t>
      </w:r>
    </w:p>
    <w:p>
      <w:pPr>
        <w:numPr/>
        <w:snapToGrid/>
        <w:spacing w:before="0" w:after="0" w:line="240"/>
        <w:ind w:left="0" w:right="0"/>
        <w:jc w:val="both"/>
        <w:rPr/>
      </w:pPr>
      <w:r>
        <w:rPr/>
        <w:t xml:space="preserve">网络安全等级保护制度2.0系列标准          </w:t>
      </w:r>
    </w:p>
    <w:p>
      <w:pPr>
        <w:snapToGrid/>
        <w:spacing w:line="240"/>
        <w:rPr/>
      </w:pPr>
      <w:r>
        <w:rPr/>
        <w:t>《公安机关互联网安全监督检查规定》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Style w:val="f008in"/>
        <w:rPr/>
      </w:pPr>
      <w:r>
        <w:rPr/>
        <w:t>网络空间安全对应的四个层面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设备、系统、数据、应用</w:t>
      </w:r>
    </w:p>
    <w:p>
      <w:pPr>
        <w:pStyle w:val="f008in"/>
        <w:rPr/>
      </w:pPr>
    </w:p>
    <w:p>
      <w:pPr>
        <w:pStyle w:val="f008in"/>
        <w:rPr/>
      </w:pPr>
      <w:r>
        <w:rPr/>
        <w:t>应对网络空间安全的手段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法律、管理、技术、自律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密码算法的作用</w:t>
      </w:r>
    </w:p>
    <w:p>
      <w:pPr>
        <w:pBdr>
          <w:bottom/>
        </w:pBd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加密、认证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计算机的各层极其功能</w:t>
      </w:r>
    </w:p>
    <w:p>
      <w:pPr>
        <w:snapToGrid/>
        <w:spacing w:before="0" w:after="0" w:line="240"/>
        <w:ind w:left="0" w:right="0"/>
        <w:jc w:val="both"/>
        <w:rPr/>
      </w:pPr>
      <w:r>
        <w:rPr/>
        <w:drawing>
          <wp:inline distT="0" distB="0" distL="0" distR="0">
            <wp:extent cx="4829175" cy="838200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/>
        <w:ind w:left="0" w:right="0"/>
        <w:jc w:val="both"/>
        <w:rPr/>
      </w:pPr>
      <w:r>
        <w:rPr/>
        <w:drawing>
          <wp:inline distT="0" distB="0" distL="0" distR="0">
            <wp:extent cx="5095875" cy="2409825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5095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分片攻击分为哪三种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 xml:space="preserve"> 拒绝服务攻击 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 xml:space="preserve"> 污染攻击 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> 安全策略逃逸</w:t>
      </w:r>
    </w:p>
    <w:p>
      <w:pPr>
        <w:rPr/>
      </w:pPr>
    </w:p>
    <w:p>
      <w:pPr>
        <w:pStyle w:val="f008in"/>
        <w:rPr/>
      </w:pPr>
      <w:r>
        <w:rPr/>
        <w:t>IPsec协议：</w:t>
      </w: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即Internet协议安全性，是一种开放标准的框架结构，通过对IP协议的分组进行加密和认证，来保护基于IP协议的网络传输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Style w:val="f008in"/>
        <w:rPr/>
      </w:pPr>
      <w:r>
        <w:rPr/>
        <w:t>IPSec的两种安全机制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认证AH、加密ESP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Style w:val="f008in"/>
        <w:rPr/>
      </w:pPr>
      <w:r>
        <w:rPr/>
        <w:t>工作模式</w:t>
      </w:r>
    </w:p>
    <w:p>
      <w:pPr>
        <w:pBdr/>
        <w:snapToGrid/>
        <w:spacing w:before="0" w:after="0" w:line="240"/>
        <w:ind w:left="0" w:right="0"/>
        <w:jc w:val="both"/>
        <w:rPr/>
      </w:pPr>
      <w:r>
        <w:rPr/>
        <w:t>传输模式、隧道模式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f008in"/>
        <w:rPr/>
      </w:pPr>
      <w:r>
        <w:rPr/>
        <w:t>IDS技术路径</w:t>
      </w:r>
    </w:p>
    <w:p>
      <w:pPr>
        <w:numPr/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color w:val="000000"/>
          <w:sz w:val="24"/>
        </w:rPr>
      </w:pPr>
      <w:r>
        <w:rPr>
          <w:rFonts w:ascii="宋体" w:hAnsi="宋体" w:eastAsia="宋体" w:cs="宋体"/>
          <w:color w:val="000000"/>
          <w:sz w:val="24"/>
        </w:rPr>
        <w:t>基于特征匹配的ids</w:t>
      </w: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宋体" w:hAnsi="宋体" w:eastAsia="宋体" w:cs="宋体"/>
          <w:color w:val="000000"/>
          <w:sz w:val="24"/>
        </w:rPr>
      </w:pPr>
      <w:r>
        <w:rPr>
          <w:rFonts w:ascii="宋体" w:hAnsi="宋体" w:eastAsia="宋体" w:cs="宋体"/>
          <w:color w:val="000000"/>
          <w:sz w:val="24"/>
        </w:rPr>
        <w:t>基于异常检测的ids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pStyle w:val="f008in"/>
        <w:rPr/>
      </w:pPr>
      <w:r>
        <w:rPr/>
        <w:t>常见DOS攻击</w:t>
      </w:r>
    </w:p>
    <w:p>
      <w:pPr>
        <w:snapToGrid/>
        <w:spacing w:before="0" w:after="0" w:line="240"/>
        <w:ind w:left="0" w:right="0"/>
        <w:jc w:val="both"/>
        <w:rPr/>
      </w:pPr>
      <w:r>
        <w:rPr/>
        <w:t>计算机网络带宽攻击和连通性攻击</w:t>
      </w:r>
    </w:p>
    <w:p>
      <w:pPr>
        <w:rPr/>
      </w:pPr>
    </w:p>
    <w:p>
      <w:pPr>
        <w:pStyle w:val="f008in"/>
        <w:rPr/>
      </w:pPr>
      <w:r>
        <w:rPr/>
        <w:t>TLS安全功能：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加密、身份验证、完整性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ARP欺骗与污染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源地址假冒攻击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IP分片攻击原理和分类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网络入侵检测系统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路由安全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拒绝服务攻击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TCP劫持攻击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numPr/>
        <w:snapToGrid/>
        <w:spacing w:before="0" w:after="0" w:line="240"/>
        <w:ind w:left="0" w:right="0"/>
        <w:jc w:val="both"/>
        <w:rPr/>
      </w:pPr>
    </w:p>
    <w:p>
      <w:pPr>
        <w:numPr/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(开放题)怎样设置密码让黑客不容易猜到/怎样设计密码使得足够安全，而且说明安全的密码有什么特征/比较安全的密码要注意什么</w:t>
      </w:r>
    </w:p>
    <w:p>
      <w:pPr>
        <w:numPr/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崔老师上课讲得一个生动的例子，大概是设置这样一个密码有什么用</w:t>
      </w:r>
    </w:p>
    <w:p>
      <w:pPr>
        <w:numPr/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考通信监听问题，如何加密使其更安全</w:t>
      </w:r>
    </w:p>
    <w:p>
      <w:pPr>
        <w:numPr/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</w:p>
    <w:p>
      <w:pPr>
        <w:numPr/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有个开放题，是网络安全在当下的应用（可能和俄乌战争有关系，但我不确定是题目考了这个还是我拿这个举例子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1 Light" w:uiPriority="46"/>
    <w:lsdException w:name="Grid Table 2 Accent 5" w:uiPriority="47"/>
    <w:lsdException w:name="List Table 3 Accent 2" w:uiPriority="48"/>
    <w:lsdException w:name="table of figures" w:semiHidden="true" w:unhideWhenUsed="true"/>
    <w:lsdException w:name="Medium Grid 1 Accent 6" w:uiPriority="67"/>
    <w:lsdException w:name="Colorful Grid Accent 6" w:uiPriority="73"/>
    <w:lsdException w:name="Emphasis" w:uiPriority="20" w:qFormat="true"/>
    <w:lsdException w:name="Colorful Shading Accent 1" w:uiPriority="71"/>
    <w:lsdException w:name="toc 8" w:uiPriority="39" w:semiHidden="true" w:unhideWhenUsed="true"/>
    <w:lsdException w:name="Colorful Shading Accent 6" w:uiPriority="71"/>
    <w:lsdException w:name="Body Text" w:semiHidden="true" w:unhideWhenUsed="true"/>
    <w:lsdException w:name="List 2" w:semiHidden="true" w:unhideWhenUsed="true"/>
    <w:lsdException w:name="Dark List Accent 4" w:uiPriority="70"/>
    <w:lsdException w:name="index 2" w:semiHidden="true" w:unhideWhenUsed="true"/>
    <w:lsdException w:name="List Continue 4" w:semiHidden="true" w:unhideWhenUsed="true"/>
    <w:lsdException w:name="Medium Grid 3 Accent 5" w:uiPriority="69"/>
    <w:lsdException w:name="toc 9" w:uiPriority="39" w:semiHidden="true" w:unhideWhenUsed="true"/>
    <w:lsdException w:name="List Table 4 Accent 3" w:uiPriority="49"/>
    <w:lsdException w:name="Colorful List Accent 6" w:uiPriority="72"/>
    <w:lsdException w:name="List Table 1 Light Accent 2" w:uiPriority="46"/>
    <w:lsdException w:name="Grid Table 5 Dark Accent 6" w:uiPriority="50"/>
    <w:lsdException w:name="Medium Grid 3" w:uiPriority="69"/>
    <w:lsdException w:name="Colorful Grid Accent 5" w:uiPriority="73"/>
    <w:lsdException w:name="Grid Table 2 Accent 2" w:uiPriority="47"/>
    <w:lsdException w:name="Bibliography" w:uiPriority="37" w:semiHidden="true" w:unhideWhenUsed="true"/>
    <w:lsdException w:name="Balloon Text" w:semiHidden="true" w:unhideWhenUsed="true"/>
    <w:lsdException w:name="Table Columns 3" w:semiHidden="true" w:unhideWhenUsed="true"/>
    <w:lsdException w:name="Mention" w:semiHidden="true" w:unhideWhenUsed="true"/>
    <w:lsdException w:name="Medium Grid 1 Accent 5" w:uiPriority="67"/>
    <w:lsdException w:name="List Table 7 Colorful Accent 1" w:uiPriority="52"/>
    <w:lsdException w:name="Medium Shading 2 Accent 1" w:uiPriority="64"/>
    <w:lsdException w:name="Light Shading" w:uiPriority="60"/>
    <w:lsdException w:name="Date" w:semiHidden="true" w:unhideWhenUsed="true"/>
    <w:lsdException w:name="Medium Grid 3 Accent 3" w:uiPriority="69"/>
    <w:lsdException w:name="Table Classic 1" w:semiHidden="true" w:unhideWhenUsed="true"/>
    <w:lsdException w:name="List Table 3 Accent 1" w:uiPriority="48"/>
    <w:lsdException w:name="table of authorities" w:semiHidden="true" w:unhideWhenUsed="true"/>
    <w:lsdException w:name="List Table 3" w:uiPriority="48"/>
    <w:lsdException w:name="Grid Table 1 Light Accent 5" w:uiPriority="46"/>
    <w:lsdException w:name="Colorful Grid" w:uiPriority="73"/>
    <w:lsdException w:name="Document Map" w:semiHidden="true" w:unhideWhenUsed="true"/>
    <w:lsdException w:name="Colorful Shading" w:uiPriority="71"/>
    <w:lsdException w:name="Table Contemporary" w:semiHidden="true" w:unhideWhenUsed="true"/>
    <w:lsdException w:name="Medium List 2 Accent 1" w:uiPriority="66"/>
    <w:lsdException w:name="List Number 2" w:semiHidden="true" w:unhideWhenUsed="true"/>
    <w:lsdException w:name="Colorful List Accent 2" w:uiPriority="72"/>
    <w:lsdException w:name="Table Simple 2" w:semiHidden="true" w:unhideWhenUsed="true"/>
    <w:lsdException w:name="Outline List 2" w:semiHidden="true" w:unhideWhenUsed="true"/>
    <w:lsdException w:name="List 4" w:semiHidden="true" w:unhideWhenUsed="true"/>
    <w:lsdException w:name="List Table 2 Accent 2" w:uiPriority="47"/>
    <w:lsdException w:name="Medium List 1 Accent 2" w:uiPriority="65"/>
    <w:lsdException w:name="Table Grid 4" w:semiHidden="true" w:unhideWhenUsed="true"/>
    <w:lsdException w:name="Quote" w:uiPriority="29" w:qFormat="true"/>
    <w:lsdException w:name="Grid Table 6 Colorful Accent 6" w:uiPriority="51"/>
    <w:lsdException w:name="header" w:semiHidden="true" w:unhideWhenUsed="true"/>
    <w:lsdException w:name="Grid Table 1 Light" w:uiPriority="46"/>
    <w:lsdException w:name="Light Grid" w:uiPriority="62"/>
    <w:lsdException w:name="Table Theme" w:semiHidden="true" w:unhideWhenUsed="true"/>
    <w:lsdException w:name="Medium Shading 1 Accent 4" w:uiPriority="63"/>
    <w:lsdException w:name="Medium Shading 2" w:uiPriority="64"/>
    <w:lsdException w:name="Table Colorful 1" w:semiHidden="true" w:unhideWhenUsed="true"/>
    <w:lsdException w:name="envelope address" w:semiHidden="true" w:unhideWhenUsed="true"/>
    <w:lsdException w:name="Plain Table 3" w:uiPriority="43"/>
    <w:lsdException w:name="Table List 1" w:semiHidden="true" w:unhideWhenUsed="true"/>
    <w:lsdException w:name="Grid Table 5 Dark Accent 2" w:uiPriority="50"/>
    <w:lsdException w:name="List Bullet" w:semiHidden="true" w:unhideWhenUsed="true"/>
    <w:lsdException w:name="Light List Accent 6" w:uiPriority="61"/>
    <w:lsdException w:name="Grid Table 7 Colorful Accent 1" w:uiPriority="52"/>
    <w:lsdException w:name="List Table 7 Colorful Accent 5" w:uiPriority="52"/>
    <w:lsdException w:name="List Table 4 Accent 6" w:uiPriority="49"/>
    <w:lsdException w:name="heading 8" w:uiPriority="9" w:semiHidden="true" w:unhideWhenUsed="true" w:qFormat="true"/>
    <w:lsdException w:name="HTML Bottom of Form" w:semiHidden="true" w:unhideWhenUsed="true"/>
    <w:lsdException w:name="toc 5" w:uiPriority="39" w:semiHidden="true" w:unhideWhenUsed="true"/>
    <w:lsdException w:name="Smart Link" w:semiHidden="true" w:unhideWhenUsed="true"/>
    <w:lsdException w:name="Table List 6" w:semiHidden="true" w:unhideWhenUsed="true"/>
    <w:lsdException w:name="Grid Table 4" w:uiPriority="49"/>
    <w:lsdException w:name="Grid Table 5 Dark Accent 3" w:uiPriority="50"/>
    <w:lsdException w:name="List Table 6 Colorful" w:uiPriority="51"/>
    <w:lsdException w:name="Table 3D effects 3" w:semiHidden="true" w:unhideWhenUsed="true"/>
    <w:lsdException w:name="Light List" w:uiPriority="61"/>
    <w:lsdException w:name="Grid Table 4 Accent 2" w:uiPriority="49"/>
    <w:lsdException w:name="Table Grid 5" w:semiHidden="true" w:unhideWhenUsed="true"/>
    <w:lsdException w:name="Light List Accent 3" w:uiPriority="61"/>
    <w:lsdException w:name="HTML Variable" w:semiHidden="true" w:unhideWhenUsed="true"/>
    <w:lsdException w:name="Medium Shading 1 Accent 3" w:uiPriority="63"/>
    <w:lsdException w:name="heading 9" w:uiPriority="9" w:semiHidden="true" w:unhideWhenUsed="true" w:qFormat="true"/>
    <w:lsdException w:name="Medium List 2" w:uiPriority="66"/>
    <w:lsdException w:name="List Table 3 Accent 4" w:uiPriority="48"/>
    <w:lsdException w:name="toc 1" w:uiPriority="39" w:semiHidden="true" w:unhideWhenUsed="true"/>
    <w:lsdException w:name="List Table 6 Colorful Accent 2" w:uiPriority="51"/>
    <w:lsdException w:name="Intense Emphasis" w:uiPriority="21" w:qFormat="true"/>
    <w:lsdException w:name="Body Text 2" w:semiHidden="true" w:unhideWhenUsed="true"/>
    <w:lsdException w:name="List Table 5 Dark Accent 5" w:uiPriority="50"/>
    <w:lsdException w:name="Grid Table 4 Accent 1" w:uiPriority="49"/>
    <w:lsdException w:name="Dark List Accent 2" w:uiPriority="70"/>
    <w:lsdException w:name="Light Grid Accent 6" w:uiPriority="62"/>
    <w:lsdException w:name="List 5" w:semiHidden="true" w:unhideWhenUsed="true"/>
    <w:lsdException w:name="List Number 3" w:semiHidden="true" w:unhideWhenUsed="true"/>
    <w:lsdException w:name="Medium Grid 1 Accent 4" w:uiPriority="67"/>
    <w:lsdException w:name="Table 3D effects 2" w:semiHidden="true" w:unhideWhenUsed="true"/>
    <w:lsdException w:name="caption" w:uiPriority="35" w:semiHidden="true" w:unhideWhenUsed="true" w:qFormat="true"/>
    <w:lsdException w:name="HTML Code" w:semiHidden="true" w:unhideWhenUsed="true"/>
    <w:lsdException w:name="List" w:semiHidden="true" w:unhideWhenUsed="true"/>
    <w:lsdException w:name="Normal Table" w:semiHidden="true" w:unhideWhenUsed="true"/>
    <w:lsdException w:name="Title" w:uiPriority="10" w:qFormat="true"/>
    <w:lsdException w:name="Dark List Accent 1" w:uiPriority="70"/>
    <w:lsdException w:name="List Table 6 Colorful Accent 3" w:uiPriority="51"/>
    <w:lsdException w:name="Table Classic 2" w:semiHidden="true" w:unhideWhenUsed="true"/>
    <w:lsdException w:name="Grid Table 6 Colorful Accent 5" w:uiPriority="51"/>
    <w:lsdException w:name="Grid Table 7 Colorful Accent 3" w:uiPriority="52"/>
    <w:lsdException w:name="Message Header" w:semiHidden="true" w:unhideWhenUsed="true"/>
    <w:lsdException w:name="Colorful Shading Accent 4" w:uiPriority="71"/>
    <w:lsdException w:name="HTML Typewriter" w:semiHidden="true" w:unhideWhenUsed="true"/>
    <w:lsdException w:name="Medium Grid 2 Accent 2" w:uiPriority="68"/>
    <w:lsdException w:name="Medium List 2 Accent 6" w:uiPriority="66"/>
    <w:lsdException w:name="Table List 2" w:semiHidden="true" w:unhideWhenUsed="true"/>
    <w:lsdException w:name="List Table 7 Colorful" w:uiPriority="52"/>
    <w:lsdException w:name="Grid Table 1 Light Accent 3" w:uiPriority="46"/>
    <w:lsdException w:name="Grid Table 3 Accent 3" w:uiPriority="48"/>
    <w:lsdException w:name="Table Web 3" w:semiHidden="true" w:unhideWhenUsed="true"/>
    <w:lsdException w:name="Medium Grid 3 Accent 2" w:uiPriority="69"/>
    <w:lsdException w:name="Grid Table 2 Accent 4" w:uiPriority="47"/>
    <w:lsdException w:name="Medium Shading 2 Accent 3" w:uiPriority="64"/>
    <w:lsdException w:name="Light Grid Accent 3" w:uiPriority="62"/>
    <w:lsdException w:name="Table Classic 4" w:semiHidden="true" w:unhideWhenUsed="true"/>
    <w:lsdException w:name="Table Columns 4" w:semiHidden="true" w:unhideWhenUsed="true"/>
    <w:lsdException w:name="Smart Hyperlink" w:semiHidden="true" w:unhideWhenUsed="true"/>
    <w:lsdException w:name="index 3" w:semiHidden="true" w:unhideWhenUsed="true"/>
    <w:lsdException w:name="index 1" w:semiHidden="true" w:unhideWhenUsed="true"/>
    <w:lsdException w:name="Plain Table 1" w:uiPriority="41"/>
    <w:lsdException w:name="Grid Table 4 Accent 3" w:uiPriority="49"/>
    <w:lsdException w:name="Grid Table 5 Dark Accent 1" w:uiPriority="50"/>
    <w:lsdException w:name="Table Elegant" w:semiHidden="true" w:unhideWhenUsed="true"/>
    <w:lsdException w:name="Revision" w:semiHidden="true"/>
    <w:lsdException w:name="Grid Table 3 Accent 6" w:uiPriority="48"/>
    <w:lsdException w:name="Medium List 1 Accent 5" w:uiPriority="65"/>
    <w:lsdException w:name="index 8" w:semiHidden="true" w:unhideWhenUsed="true"/>
    <w:lsdException w:name="Medium List 1 Accent 6" w:uiPriority="65"/>
    <w:lsdException w:name="Body Text Indent 3" w:semiHidden="true" w:unhideWhenUsed="true"/>
    <w:lsdException w:name="Medium Grid 3 Accent 1" w:uiPriority="69"/>
    <w:lsdException w:name="Grid Table 3" w:uiPriority="48"/>
    <w:lsdException w:name="Medium List 1" w:uiPriority="65"/>
    <w:lsdException w:name="Colorful List" w:uiPriority="72"/>
    <w:lsdException w:name="Light Shading Accent 2" w:uiPriority="60"/>
    <w:lsdException w:name="Plain Text" w:semiHidden="true" w:unhideWhenUsed="true"/>
    <w:lsdException w:name="Subtle Emphasis" w:uiPriority="19" w:qFormat="true"/>
    <w:lsdException w:name="List Table 4 Accent 1" w:uiPriority="49"/>
    <w:lsdException w:name="index 6" w:semiHidden="true" w:unhideWhenUsed="true"/>
    <w:lsdException w:name="List Number 4" w:semiHidden="true" w:unhideWhenUsed="true"/>
    <w:lsdException w:name="Light List Accent 5" w:uiPriority="61"/>
    <w:lsdException w:name="Hashtag" w:semiHidden="true" w:unhideWhenUsed="true"/>
    <w:lsdException w:name="Grid Table 7 Colorful" w:uiPriority="52"/>
    <w:lsdException w:name="Colorful List Accent 4" w:uiPriority="72"/>
    <w:lsdException w:name="Table Colorful 3" w:semiHidden="true" w:unhideWhenUsed="true"/>
    <w:lsdException w:name="Colorful Grid Accent 4" w:uiPriority="73"/>
    <w:lsdException w:name="toc 2" w:uiPriority="39" w:semiHidden="true" w:unhideWhenUsed="true"/>
    <w:lsdException w:name="Medium List 1 Accent 4" w:uiPriority="65"/>
    <w:lsdException w:name="List Table 5 Dark Accent 1" w:uiPriority="50"/>
    <w:lsdException w:name="List Table 2 Accent 6" w:uiPriority="47"/>
    <w:lsdException w:name="Table Grid 6" w:semiHidden="true" w:unhideWhenUsed="true"/>
    <w:lsdException w:name="No List" w:semiHidden="true" w:unhideWhenUsed="true"/>
    <w:lsdException w:name="Medium Shading 2 Accent 6" w:uiPriority="64"/>
    <w:lsdException w:name="List Table 2 Accent 1" w:uiPriority="47"/>
    <w:lsdException w:name="List Bullet 2" w:semiHidden="true" w:unhideWhenUsed="true"/>
    <w:lsdException w:name="Light List Accent 4" w:uiPriority="61"/>
    <w:lsdException w:name="Grid Table 3 Accent 2" w:uiPriority="48"/>
    <w:lsdException w:name="Grid Table 2" w:uiPriority="47"/>
    <w:lsdException w:name="Intense Reference" w:uiPriority="32" w:qFormat="true"/>
    <w:lsdException w:name="Table List 5" w:semiHidden="true" w:unhideWhenUsed="true"/>
    <w:lsdException w:name="List Table 5 Dark" w:uiPriority="50"/>
    <w:lsdException w:name="List 3" w:semiHidden="true" w:unhideWhenUsed="true"/>
    <w:lsdException w:name="Colorful Shading Accent 2" w:uiPriority="71"/>
    <w:lsdException w:name="Medium Grid 2 Accent 5" w:uiPriority="68"/>
    <w:lsdException w:name="Dark List Accent 3" w:uiPriority="70"/>
    <w:lsdException w:name="Grid Table 6 Colorful Accent 2" w:uiPriority="51"/>
    <w:lsdException w:name="HTML Sample" w:semiHidden="true" w:unhideWhenUsed="true"/>
    <w:lsdException w:name="Grid Table Light" w:uiPriority="40"/>
    <w:lsdException w:name="Colorful Shading Accent 3" w:uiPriority="71"/>
    <w:lsdException w:name="List Bullet 3" w:semiHidden="true" w:unhideWhenUsed="true"/>
    <w:lsdException w:name="HTML Keyboard" w:semiHidden="true" w:unhideWhenUsed="true"/>
    <w:lsdException w:name="Note Heading" w:semiHidden="true" w:unhideWhenUsed="true"/>
    <w:lsdException w:name="FollowedHyperlink" w:semiHidden="true" w:unhideWhenUsed="true"/>
    <w:lsdException w:name="Table Web 1" w:semiHidden="true" w:unhideWhenUsed="true"/>
    <w:lsdException w:name="List Table 4 Accent 2" w:uiPriority="49"/>
    <w:lsdException w:name="Book Title" w:uiPriority="33" w:qFormat="true"/>
    <w:lsdException w:name="Grid Table 4 Accent 5" w:uiPriority="49"/>
    <w:lsdException w:name="Plain Table 2" w:uiPriority="42"/>
    <w:lsdException w:name="Table Grid 3" w:semiHidden="true" w:unhideWhenUsed="true"/>
    <w:lsdException w:name="Grid Table 6 Colorful Accent 3" w:uiPriority="51"/>
    <w:lsdException w:name="Grid Table 6 Colorful" w:uiPriority="51"/>
    <w:lsdException w:name="Medium Grid 1 Accent 2" w:uiPriority="67"/>
    <w:lsdException w:name="Grid Table 4 Accent 4" w:uiPriority="49"/>
    <w:lsdException w:name="List Table 5 Dark Accent 2" w:uiPriority="50"/>
    <w:lsdException w:name="HTML Acronym" w:semiHidden="true" w:unhideWhenUsed="true"/>
    <w:lsdException w:name="Colorful List Accent 5" w:uiPriority="72"/>
    <w:lsdException w:name="Subtle Reference" w:uiPriority="31" w:qFormat="true"/>
    <w:lsdException w:name="Placeholder Text" w:semiHidden="true"/>
    <w:lsdException w:name="List Table 6 Colorful Accent 1" w:uiPriority="51"/>
    <w:lsdException w:name="Grid Table 7 Colorful Accent 2" w:uiPriority="52"/>
    <w:lsdException w:name="Medium Shading 1 Accent 1" w:uiPriority="63"/>
    <w:lsdException w:name="Grid Table 1 Light Accent 6" w:uiPriority="46"/>
    <w:lsdException w:name="Grid Table 4 Accent 6" w:uiPriority="49"/>
    <w:lsdException w:name="Table Subtle 1" w:semiHidden="true" w:unhideWhenUsed="true"/>
    <w:lsdException w:name="Intense Quote" w:uiPriority="30" w:qFormat="true"/>
    <w:lsdException w:name="Table List 3" w:semiHidden="true" w:unhideWhenUsed="true"/>
    <w:lsdException w:name="heading 3" w:uiPriority="9" w:semiHidden="true" w:unhideWhenUsed="true" w:qFormat="true"/>
    <w:lsdException w:name="toc 4" w:uiPriority="39" w:semiHidden="true" w:unhideWhenUsed="true"/>
    <w:lsdException w:name="Grid Table 1 Light Accent 2" w:uiPriority="46"/>
    <w:lsdException w:name="Medium List 2 Accent 4" w:uiPriority="66"/>
    <w:lsdException w:name="heading 6" w:uiPriority="9" w:semiHidden="true" w:unhideWhenUsed="true" w:qFormat="true"/>
    <w:lsdException w:name="Medium Shading 2 Accent 2" w:uiPriority="64"/>
    <w:lsdException w:name="Table List 8" w:semiHidden="true" w:unhideWhenUsed="true"/>
    <w:lsdException w:name="endnote reference" w:semiHidden="true" w:unhideWhenUsed="true"/>
    <w:lsdException w:name="List Table 7 Colorful Accent 2" w:uiPriority="52"/>
    <w:lsdException w:name="Colorful Grid Accent 1" w:uiPriority="73"/>
    <w:lsdException w:name="Light Grid Accent 5" w:uiPriority="62"/>
    <w:lsdException w:name="toa heading" w:semiHidden="true" w:unhideWhenUsed="true"/>
    <w:lsdException w:name="List Table 6 Colorful Accent 5" w:uiPriority="51"/>
    <w:lsdException w:name="HTML Cite" w:semiHidden="true" w:unhideWhenUsed="true"/>
    <w:lsdException w:name="Medium Grid 2 Accent 4" w:uiPriority="68"/>
    <w:lsdException w:name="No Spacing" w:uiPriority="1" w:qFormat="true"/>
    <w:lsdException w:name="List Table 1 Light Accent 4" w:uiPriority="46"/>
    <w:lsdException w:name="Body Text First Indent" w:semiHidden="true" w:unhideWhenUsed="true"/>
    <w:lsdException w:name="Light Shading Accent 3" w:uiPriority="60"/>
    <w:lsdException w:name="Light Shading Accent 4" w:uiPriority="60"/>
    <w:lsdException w:name="HTML Definition" w:semiHidden="true" w:unhideWhenUsed="true"/>
    <w:lsdException w:name="Medium List 1 Accent 1" w:uiPriority="65"/>
    <w:lsdException w:name="Colorful Grid Accent 3" w:uiPriority="73"/>
    <w:lsdException w:name="List Continue" w:semiHidden="true" w:unhideWhenUsed="true"/>
    <w:lsdException w:name="heading 1" w:uiPriority="9" w:qFormat="true"/>
    <w:lsdException w:name="Colorful List Accent 1" w:uiPriority="72"/>
    <w:lsdException w:name="Light List Accent 2" w:uiPriority="61"/>
    <w:lsdException w:name="List Bullet 5" w:semiHidden="true" w:unhideWhenUsed="true"/>
    <w:lsdException w:name="Block Text" w:semiHidden="true" w:unhideWhenUsed="true"/>
    <w:lsdException w:name="List Table 4 Accent 4" w:uiPriority="49"/>
    <w:lsdException w:name="HTML Top of Form" w:semiHidden="true" w:unhideWhenUsed="true"/>
    <w:lsdException w:name="Table Columns 2" w:semiHidden="true" w:unhideWhenUsed="true"/>
    <w:lsdException w:name="Table Grid 2" w:semiHidden="true" w:unhideWhenUsed="true"/>
    <w:lsdException w:name="Outline List 3" w:semiHidden="true" w:unhideWhenUsed="true"/>
    <w:lsdException w:name="List Table 2 Accent 5" w:uiPriority="47"/>
    <w:lsdException w:name="Medium Shading 1 Accent 5" w:uiPriority="63"/>
    <w:lsdException w:name="Dark List" w:uiPriority="70"/>
    <w:lsdException w:name="Salutation" w:semiHidden="true" w:unhideWhenUsed="true"/>
    <w:lsdException w:name="annotation text" w:semiHidden="true" w:unhideWhenUsed="true"/>
    <w:lsdException w:name="endnote text" w:semiHidden="true" w:unhideWhenUsed="true"/>
    <w:lsdException w:name="Medium Shading 2 Accent 4" w:uiPriority="64"/>
    <w:lsdException w:name="index 7" w:semiHidden="true" w:unhideWhenUsed="true"/>
    <w:lsdException w:name="Medium Grid 2" w:uiPriority="68"/>
    <w:lsdException w:name="List Table 5 Dark Accent 3" w:uiPriority="50"/>
    <w:lsdException w:name="Colorful List Accent 3" w:uiPriority="72"/>
    <w:lsdException w:name="Light Shading Accent 5" w:uiPriority="60"/>
    <w:lsdException w:name="List Table 2" w:uiPriority="47"/>
    <w:lsdException w:name="Grid Table 3 Accent 5" w:uiPriority="48"/>
    <w:lsdException w:name="Grid Table 2 Accent 6" w:uiPriority="47"/>
    <w:lsdException w:name="toc 3" w:uiPriority="39" w:semiHidden="true" w:unhideWhenUsed="true"/>
    <w:lsdException w:name="Table List 4" w:semiHidden="true" w:unhideWhenUsed="true"/>
    <w:lsdException w:name="Table Professional" w:semiHidden="true" w:unhideWhenUsed="true"/>
    <w:lsdException w:name="heading 2" w:uiPriority="9" w:semiHidden="true" w:unhideWhenUsed="true" w:qFormat="true"/>
    <w:lsdException w:name="toc 7" w:uiPriority="39" w:semiHidden="true" w:unhideWhenUsed="true"/>
    <w:lsdException w:name="Table Subtle 2" w:semiHidden="true" w:unhideWhenUsed="true"/>
    <w:lsdException w:name="Table Columns 1" w:semiHidden="true" w:unhideWhenUsed="true"/>
    <w:lsdException w:name="Medium List 1 Accent 3" w:uiPriority="65"/>
    <w:lsdException w:name="heading 5" w:uiPriority="9" w:semiHidden="true" w:unhideWhenUsed="true" w:qFormat="true"/>
    <w:lsdException w:name="List Table 1 Light Accent 3" w:uiPriority="46"/>
    <w:lsdException w:name="Table Web 2" w:semiHidden="true" w:unhideWhenUsed="true"/>
    <w:lsdException w:name="Table Columns 5" w:semiHidden="true" w:unhideWhenUsed="true"/>
    <w:lsdException w:name="Body Text Indent 2" w:semiHidden="true" w:unhideWhenUsed="true"/>
    <w:lsdException w:name="E-mail Signature" w:semiHidden="true" w:unhideWhenUsed="true"/>
    <w:lsdException w:name="List Number 5" w:semiHidden="true" w:unhideWhenUsed="true"/>
    <w:lsdException w:name="Light Shading Accent 6" w:uiPriority="60"/>
    <w:lsdException w:name="envelope return" w:semiHidden="true" w:unhideWhenUsed="true"/>
    <w:lsdException w:name="Grid Table 2 Accent 3" w:uiPriority="47"/>
    <w:lsdException w:name="Body Text First Indent 2" w:semiHidden="true" w:unhideWhenUsed="true"/>
    <w:lsdException w:name="HTML Address" w:semiHidden="true" w:unhideWhenUsed="true"/>
    <w:lsdException w:name="List Table 3 Accent 6" w:uiPriority="48"/>
    <w:lsdException w:name="Signature" w:semiHidden="true" w:unhideWhenUsed="true"/>
    <w:lsdException w:name="List Table 1 Light Accent 1" w:uiPriority="46"/>
    <w:lsdException w:name="footnote text" w:semiHidden="true" w:unhideWhenUsed="true"/>
    <w:lsdException w:name="List Table 6 Colorful Accent 6" w:uiPriority="51"/>
    <w:lsdException w:name="Table Simple 1" w:semiHidden="true" w:unhideWhenUsed="true"/>
    <w:lsdException w:name="List Number" w:semiHidden="true" w:unhideWhenUsed="true"/>
    <w:lsdException w:name="List Table 7 Colorful Accent 6" w:uiPriority="52"/>
    <w:lsdException w:name="heading 4" w:uiPriority="9" w:semiHidden="true" w:unhideWhenUsed="true" w:qFormat="true"/>
    <w:lsdException w:name="Grid Table 3 Accent 1" w:uiPriority="48"/>
    <w:lsdException w:name="Table Colorful 2" w:semiHidden="true" w:unhideWhenUsed="true"/>
    <w:lsdException w:name="Grid Table 1 Light Accent 4" w:uiPriority="46"/>
    <w:lsdException w:name="Light Grid Accent 4" w:uiPriority="62"/>
    <w:lsdException w:name="List Table 6 Colorful Accent 4" w:uiPriority="51"/>
    <w:lsdException w:name="Table Grid 1" w:semiHidden="true" w:unhideWhenUsed="true"/>
    <w:lsdException w:name="Grid Table 5 Dark Accent 4" w:uiPriority="50"/>
    <w:lsdException w:name="Normal (Web)" w:semiHidden="true" w:unhideWhenUsed="true"/>
    <w:lsdException w:name="Medium Grid 2 Accent 1" w:uiPriority="68"/>
    <w:lsdException w:name="Grid Table 1 Light Accent 1" w:uiPriority="46"/>
    <w:lsdException w:name="Hyperlink" w:semiHidden="true" w:unhideWhenUsed="true"/>
    <w:lsdException w:name="Medium Grid 3 Accent 4" w:uiPriority="69"/>
    <w:lsdException w:name="List Table 5 Dark Accent 6" w:uiPriority="50"/>
    <w:lsdException w:name="index 4" w:semiHidden="true" w:unhideWhenUsed="true"/>
    <w:lsdException w:name="Grid Table 7 Colorful Accent 6" w:uiPriority="52"/>
    <w:lsdException w:name="Dark List Accent 6" w:uiPriority="70"/>
    <w:lsdException w:name="List Table 3 Accent 5" w:uiPriority="48"/>
    <w:lsdException w:name="List Paragraph" w:uiPriority="34" w:qFormat="true"/>
    <w:lsdException w:name="List Table 7 Colorful Accent 4" w:uiPriority="52"/>
    <w:lsdException w:name="Grid Table 2 Accent 1" w:uiPriority="47"/>
    <w:lsdException w:name="line number" w:semiHidden="true" w:unhideWhenUsed="true"/>
    <w:lsdException w:name="Medium Shading 1" w:uiPriority="63"/>
    <w:lsdException w:name="index heading" w:semiHidden="true" w:unhideWhenUsed="true"/>
    <w:lsdException w:name="Plain Table 4" w:uiPriority="44"/>
    <w:lsdException w:name="Subtitle" w:uiPriority="11" w:qFormat="true"/>
    <w:lsdException w:name="Grid Table 7 Colorful Accent 5" w:uiPriority="52"/>
    <w:lsdException w:name="page number" w:semiHidden="true" w:unhideWhenUsed="true"/>
    <w:lsdException w:name="Table Grid 7" w:semiHidden="true" w:unhideWhenUsed="true"/>
    <w:lsdException w:name="Colorful Shading Accent 5" w:uiPriority="71"/>
    <w:lsdException w:name="List Table 5 Dark Accent 4" w:uiPriority="50"/>
    <w:lsdException w:name="Medium List 2 Accent 3" w:uiPriority="66"/>
    <w:lsdException w:name="Medium Shading 1 Accent 2" w:uiPriority="63"/>
    <w:lsdException w:name="Default Paragraph Font" w:uiPriority="1" w:semiHidden="true" w:unhideWhenUsed="true"/>
    <w:lsdException w:name="Light List Accent 1" w:uiPriority="61"/>
    <w:lsdException w:name="List Table 1 Light Accent 6" w:uiPriority="46"/>
    <w:lsdException w:name="Grid Table 6 Colorful Accent 4" w:uiPriority="51"/>
    <w:lsdException w:name="Unresolved Mention" w:semiHidden="true" w:unhideWhenUsed="true"/>
    <w:lsdException w:name="Medium Grid 2 Accent 6" w:uiPriority="68"/>
    <w:lsdException w:name="List Table 3 Accent 3" w:uiPriority="48"/>
    <w:lsdException w:name="Table Classic 3" w:semiHidden="true" w:unhideWhenUsed="true"/>
    <w:lsdException w:name="TOC Heading" w:uiPriority="39" w:semiHidden="true" w:unhideWhenUsed="true" w:qFormat="true"/>
    <w:lsdException w:name="Normal Indent" w:semiHidden="true" w:unhideWhenUsed="true"/>
    <w:lsdException w:name="Medium Grid 1 Accent 3" w:uiPriority="67"/>
    <w:lsdException w:name="Medium Grid 1 Accent 1" w:uiPriority="67"/>
    <w:lsdException w:name="heading 7" w:uiPriority="9" w:semiHidden="true" w:unhideWhenUsed="true" w:qFormat="true"/>
    <w:lsdException w:name="Colorful Grid Accent 2" w:uiPriority="73"/>
    <w:lsdException w:name="List Continue 2" w:semiHidden="true" w:unhideWhenUsed="true"/>
    <w:lsdException w:name="List Continue 3" w:semiHidden="true" w:unhideWhenUsed="true"/>
    <w:lsdException w:name="List Table 1 Light Accent 5" w:uiPriority="46"/>
    <w:lsdException w:name="Body Text 3" w:semiHidden="true" w:unhideWhenUsed="true"/>
    <w:lsdException w:name="Normal" w:uiPriority="0" w:qFormat="true"/>
    <w:lsdException w:name="List Continue 5" w:semiHidden="true" w:unhideWhenUsed="true"/>
    <w:lsdException w:name="footnote reference" w:semiHidden="true" w:unhideWhenUsed="true"/>
    <w:lsdException w:name="Grid Table 6 Colorful Accent 1" w:uiPriority="51"/>
    <w:lsdException w:name="List Table 2 Accent 4" w:uiPriority="47"/>
    <w:lsdException w:name="Dark List Accent 5" w:uiPriority="70"/>
    <w:lsdException w:name="Body Text Indent" w:semiHidden="true" w:unhideWhenUsed="true"/>
    <w:lsdException w:name="Grid Table 7 Colorful Accent 4" w:uiPriority="52"/>
    <w:lsdException w:name="annotation subject" w:semiHidden="true" w:unhideWhenUsed="true"/>
    <w:lsdException w:name="List Table 4" w:uiPriority="49"/>
    <w:lsdException w:name="Medium Grid 1" w:uiPriority="67"/>
    <w:lsdException w:name="Light Shading Accent 1" w:uiPriority="60"/>
    <w:lsdException w:name="Light Grid Accent 2" w:uiPriority="62"/>
    <w:lsdException w:name="Medium Grid 2 Accent 3" w:uiPriority="68"/>
    <w:lsdException w:name="Medium Shading 1 Accent 6" w:uiPriority="63"/>
    <w:lsdException w:name="List Table 7 Colorful Accent 3" w:uiPriority="52"/>
    <w:lsdException w:name="toc 6" w:uiPriority="39" w:semiHidden="true" w:unhideWhenUsed="true"/>
    <w:lsdException w:name="index 9" w:semiHidden="true" w:unhideWhenUsed="true"/>
    <w:lsdException w:name="Table 3D effects 1" w:semiHidden="true" w:unhideWhenUsed="true"/>
    <w:lsdException w:name="Plain Table 5" w:uiPriority="45"/>
    <w:lsdException w:name="index 5" w:semiHidden="true" w:unhideWhenUsed="true"/>
    <w:lsdException w:name="HTML Preformatted" w:semiHidden="true" w:unhideWhenUsed="true"/>
    <w:lsdException w:name="Table Simple 3" w:semiHidden="true" w:unhideWhenUsed="true"/>
    <w:lsdException w:name="Medium Shading 2 Accent 5" w:uiPriority="64"/>
    <w:lsdException w:name="Strong" w:uiPriority="22" w:qFormat="true"/>
    <w:lsdException w:name="List Table 2 Accent 3" w:uiPriority="47"/>
    <w:lsdException w:name="Grid Table 5 Dark Accent 5" w:uiPriority="50"/>
    <w:lsdException w:name="Closing" w:semiHidden="true" w:unhideWhenUsed="true"/>
    <w:lsdException w:name="List Table 4 Accent 5" w:uiPriority="49"/>
    <w:lsdException w:name="Medium Grid 3 Accent 6" w:uiPriority="69"/>
    <w:lsdException w:name="Table Grid 8" w:semiHidden="true" w:unhideWhenUsed="true"/>
    <w:lsdException w:name="Grid Table 5 Dark" w:uiPriority="50"/>
    <w:lsdException w:name="Grid Table 3 Accent 4" w:uiPriority="48"/>
    <w:lsdException w:name="footer" w:semiHidden="true" w:unhideWhenUsed="true"/>
    <w:lsdException w:name="Medium List 2 Accent 2" w:uiPriority="66"/>
    <w:lsdException w:name="List Bullet 4" w:semiHidden="true" w:unhideWhenUsed="true"/>
    <w:lsdException w:name="Outline List 1" w:semiHidden="true" w:unhideWhenUsed="true"/>
    <w:lsdException w:name="Medium List 2 Accent 5" w:uiPriority="66"/>
    <w:lsdException w:name="annotation reference" w:semiHidden="true" w:unhideWhenUsed="true"/>
    <w:lsdException w:name="Light Grid Accent 1" w:uiPriority="62"/>
    <w:lsdException w:name="Table List 7" w:semiHidden="true" w:unhideWhenUsed="true"/>
    <w:lsdException w:name="macro" w:semiHidden="true" w:unhideWhenUsed="true"/>
    <w:lsdException w:name="Table Grid" w:uiPriority="39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f008in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1" Type="http://schemas.openxmlformats.org/officeDocument/2006/relationships/image" Target="media/image8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2" Type="http://schemas.openxmlformats.org/officeDocument/2006/relationships/image" Target="media/image9.png" /><Relationship Id="rId3" Type="http://schemas.openxmlformats.org/officeDocument/2006/relationships/theme" Target="theme/theme1.xml" /><Relationship Id="rId10" Type="http://schemas.openxmlformats.org/officeDocument/2006/relationships/image" Target="media/image7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2023-02-16T21:26:33Z</dcterms:created>
  <dcterms:modified xsi:type="dcterms:W3CDTF">2023-02-16T21:26:33Z</dcterms:modified>
</cp:coreProperties>
</file>