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117.png" ContentType="image/png"/>
  <Override PartName="/word/media/rId59.png" ContentType="image/png"/>
  <Override PartName="/word/media/rId120.png" ContentType="image/png"/>
  <Override PartName="/word/media/rId53.png" ContentType="image/png"/>
  <Override PartName="/word/media/rId101.png" ContentType="image/png"/>
  <Override PartName="/word/media/rId104.png" ContentType="image/png"/>
  <Override PartName="/word/media/rId56.png" ContentType="image/png"/>
  <Override PartName="/word/media/rId109.png" ContentType="image/png"/>
  <Override PartName="/word/media/rId112.png" ContentType="image/png"/>
  <Override PartName="/word/media/rId84.png" ContentType="image/png"/>
  <Override PartName="/word/media/rId47.png" ContentType="image/png"/>
  <Override PartName="/word/media/rId87.png" ContentType="image/png"/>
  <Override PartName="/word/media/rId41.png" ContentType="image/png"/>
  <Override PartName="/word/media/rId73.png" ContentType="image/png"/>
  <Override PartName="/word/media/rId76.png" ContentType="image/png"/>
  <Override PartName="/word/media/rId50.png" ContentType="image/png"/>
  <Override PartName="/word/media/rId92.png" ContentType="image/png"/>
  <Override PartName="/word/media/rId95.png" ContentType="image/png"/>
  <Override PartName="/word/media/rId38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WildAgent </w:t>
      </w:r>
      <w:r>
        <w:rPr>
          <w:rFonts w:hint="eastAsia"/>
        </w:rPr>
        <w:t xml:space="preserve">项目介绍</w:t>
      </w:r>
    </w:p>
    <w:p>
      <w:pPr>
        <w:pStyle w:val="FirstParagraph"/>
      </w:pPr>
      <w:r>
        <w:t xml:space="preserve">Project Introduction</w:t>
      </w:r>
    </w:p>
    <w:bookmarkStart w:id="9" w:name="wildagent"/>
    <w:p>
      <w:pPr>
        <w:pStyle w:val="Heading1"/>
      </w:pPr>
      <w:r>
        <w:t xml:space="preserve">WildAgent</w:t>
      </w:r>
    </w:p>
    <w:p>
      <w:pPr>
        <w:pStyle w:val="FirstParagraph"/>
      </w:pPr>
      <w:r>
        <w:rPr>
          <w:rFonts w:hint="eastAsia"/>
        </w:rPr>
        <w:t xml:space="preserve">面向建筑与三维场景的</w:t>
      </w:r>
      <w:r>
        <w:t xml:space="preserve"> AI </w:t>
      </w:r>
      <w:r>
        <w:rPr>
          <w:rFonts w:hint="eastAsia"/>
        </w:rPr>
        <w:t xml:space="preserve">参数化生成工作台。</w:t>
      </w:r>
      <w:r>
        <w:br/>
      </w:r>
      <w:r>
        <w:rPr>
          <w:rFonts w:hint="eastAsia"/>
        </w:rPr>
        <w:t xml:space="preserve">以「设计语义」与「几何实现」分离为核心，把大模型的不确定判断约束在设计层，</w:t>
      </w:r>
      <w:r>
        <w:t xml:space="preserve"> </w:t>
      </w:r>
      <w:r>
        <w:rPr>
          <w:rFonts w:hint="eastAsia"/>
        </w:rPr>
        <w:t xml:space="preserve">几何落地交给确定性引擎，人机协同通过结构化补丁完成。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独立开发</w:t>
            </w:r>
            <w:r>
              <w:t xml:space="preserve"> · </w:t>
            </w:r>
            <w:r>
              <w:rPr>
                <w:rFonts w:hint="eastAsia"/>
              </w:rPr>
              <w:t xml:space="preserve">从</w:t>
            </w:r>
            <w:r>
              <w:t xml:space="preserve"> 0 </w:t>
            </w:r>
            <w:r>
              <w:rPr>
                <w:rFonts w:hint="eastAsia"/>
              </w:rPr>
              <w:t xml:space="preserve">到</w:t>
            </w:r>
            <w:r>
              <w:t xml:space="preserve"> 1 </w:t>
            </w:r>
            <w:r>
              <w:rPr>
                <w:rFonts w:hint="eastAsia"/>
              </w:rPr>
              <w:t xml:space="preserve">设计与实现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Python / LangGraph / FastAPI / </w:t>
            </w:r>
            <w:r>
              <w:rPr>
                <w:rFonts w:hint="eastAsia"/>
              </w:rPr>
              <w:t xml:space="preserve">ChromaDB；TypeScript</w:t>
            </w:r>
            <w:r>
              <w:t xml:space="preserve"> / Vue 3 / Three.js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确定性几何引擎、Vue</w:t>
            </w:r>
            <w:r>
              <w:t xml:space="preserve"> </w:t>
            </w:r>
            <w:r>
              <w:rPr>
                <w:rFonts w:hint="eastAsia"/>
              </w:rPr>
              <w:t xml:space="preserve">编辑器、FastAPI</w:t>
            </w:r>
            <w:r>
              <w:t xml:space="preserve"> </w:t>
            </w:r>
            <w:r>
              <w:rPr>
                <w:rFonts w:hint="eastAsia"/>
              </w:rPr>
              <w:t xml:space="preserve">服务端（三包独立）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核心交付物</w:t>
            </w:r>
          </w:p>
        </w:tc>
        <w:tc>
          <w:tcPr/>
          <w:p>
            <w:pPr>
              <w:pStyle w:val="Compact"/>
            </w:pPr>
            <w:r>
              <w:t xml:space="preserve">WILD </w:t>
            </w:r>
            <w:r>
              <w:rPr>
                <w:rFonts w:hint="eastAsia"/>
              </w:rPr>
              <w:t xml:space="preserve">参数化蓝图语言（.wild）及其编译器、校验器与编辑器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纯函数编译、人工审核中断、修复单调性门禁、能力边界显式声明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传统建筑、塔类地标、传统居住、公共建筑与现代住宅共</w:t>
            </w:r>
            <w:r>
              <w:t xml:space="preserve"> 7 </w:t>
            </w:r>
            <w:r>
              <w:rPr>
                <w:rFonts w:hint="eastAsia"/>
              </w:rPr>
              <w:t xml:space="preserve">栋（见第</w:t>
            </w:r>
            <w:r>
              <w:t xml:space="preserve"> 04 </w:t>
            </w:r>
            <w:r>
              <w:rPr>
                <w:rFonts w:hint="eastAsia"/>
              </w:rPr>
              <w:t xml:space="preserve">章）</w:t>
            </w:r>
          </w:p>
        </w:tc>
      </w:tr>
    </w:tbl>
    <w:bookmarkEnd w:id="9"/>
    <w:p>
      <w:pPr>
        <w:pStyle w:val="BodyText"/>
      </w:pPr>
      <w:r>
        <w:rPr>
          <w:rFonts w:hint="eastAsia"/>
        </w:rPr>
        <w:t xml:space="preserve">本文档分五部分：项目背景、技术架构、应用场景、建筑成果展示、创新点。文中所有能力描述均对应当前代码实现，</w:t>
      </w:r>
      <w:r>
        <w:t xml:space="preserve"> </w:t>
      </w:r>
      <w:r>
        <w:rPr>
          <w:rFonts w:hint="eastAsia"/>
        </w:rPr>
        <w:t xml:space="preserve">尚不具备的能力已在相应位置明确标注。</w:t>
      </w:r>
      <w:r>
        <w:br/>
      </w:r>
      <w:r>
        <w:rPr>
          <w:rFonts w:hint="eastAsia"/>
        </w:rPr>
        <w:t xml:space="preserve">全文配图</w:t>
      </w:r>
      <w:r>
        <w:t xml:space="preserve"> 22 </w:t>
      </w:r>
      <w:r>
        <w:rPr>
          <w:rFonts w:hint="eastAsia"/>
        </w:rPr>
        <w:t xml:space="preserve">张，均为系统实际生成的建筑渲染结果。</w:t>
      </w:r>
    </w:p>
    <w:bookmarkStart w:id="10" w:name="目录"/>
    <w:p>
      <w:pPr>
        <w:pageBreakBefore/>
        <w:pStyle w:val="Heading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t xml:space="preserve">01</w:t>
      </w:r>
      <w:r>
        <w:rPr>
          <w:rFonts w:hint="eastAsia"/>
        </w:rPr>
        <w:t xml:space="preserve">项目背景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问题的提出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两条既有路径及其局限</w:t>
      </w:r>
    </w:p>
    <w:p>
      <w:pPr>
        <w:pStyle w:val="BodyText"/>
      </w:pPr>
      <w:r>
        <w:t xml:space="preserve">1.3 </w:t>
      </w:r>
      <w:r>
        <w:rPr>
          <w:rFonts w:hint="eastAsia"/>
        </w:rPr>
        <w:t xml:space="preserve">项目定位</w:t>
      </w:r>
    </w:p>
    <w:p>
      <w:pPr>
        <w:pStyle w:val="BodyText"/>
      </w:pPr>
      <w:r>
        <w:t xml:space="preserve">1.4 </w:t>
      </w:r>
      <w:r>
        <w:rPr>
          <w:rFonts w:hint="eastAsia"/>
        </w:rPr>
        <w:t xml:space="preserve">目标形态</w:t>
      </w:r>
    </w:p>
    <w:p>
      <w:pPr>
        <w:pStyle w:val="BodyText"/>
      </w:pPr>
      <w:r>
        <w:t xml:space="preserve">02</w:t>
      </w:r>
      <w:r>
        <w:rPr>
          <w:rFonts w:hint="eastAsia"/>
        </w:rPr>
        <w:t xml:space="preserve">技术架构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三个核心数据契约</w:t>
      </w:r>
    </w:p>
    <w:p>
      <w:pPr>
        <w:pStyle w:val="BodyText"/>
      </w:pPr>
      <w:r>
        <w:t xml:space="preserve">2.3 </w:t>
      </w:r>
      <w:r>
        <w:rPr>
          <w:rFonts w:hint="eastAsia"/>
        </w:rPr>
        <w:t xml:space="preserve">生成主链路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确定性边界：纯函数编译器</w:t>
      </w:r>
    </w:p>
    <w:p>
      <w:pPr>
        <w:pStyle w:val="BodyText"/>
      </w:pPr>
      <w:r>
        <w:t xml:space="preserve">2.5 </w:t>
      </w:r>
      <w:r>
        <w:rPr>
          <w:rFonts w:hint="eastAsia"/>
        </w:rPr>
        <w:t xml:space="preserve">知识库与检索</w:t>
      </w:r>
    </w:p>
    <w:p>
      <w:pPr>
        <w:pStyle w:val="BodyText"/>
      </w:pPr>
      <w:r>
        <w:t xml:space="preserve">2.6 </w:t>
      </w:r>
      <w:r>
        <w:rPr>
          <w:rFonts w:hint="eastAsia"/>
        </w:rPr>
        <w:t xml:space="preserve">校验与可靠性闭环</w:t>
      </w:r>
    </w:p>
    <w:p>
      <w:pPr>
        <w:pStyle w:val="BodyText"/>
      </w:pPr>
      <w:r>
        <w:t xml:space="preserve">2.7 </w:t>
      </w:r>
      <w:r>
        <w:rPr>
          <w:rFonts w:hint="eastAsia"/>
        </w:rPr>
        <w:t xml:space="preserve">前端工作台</w:t>
      </w:r>
    </w:p>
    <w:p>
      <w:pPr>
        <w:pStyle w:val="BodyText"/>
      </w:pPr>
      <w:r>
        <w:t xml:space="preserve">03</w:t>
      </w:r>
      <w:r>
        <w:rPr>
          <w:rFonts w:hint="eastAsia"/>
        </w:rPr>
        <w:t xml:space="preserve">应用场景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建筑方案生成与深化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方案比选与设计交流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增量编辑与人机协同</w:t>
      </w:r>
    </w:p>
    <w:p>
      <w:pPr>
        <w:pStyle w:val="BodyText"/>
      </w:pPr>
      <w:r>
        <w:t xml:space="preserve">3.4 </w:t>
      </w:r>
      <w:r>
        <w:rPr>
          <w:rFonts w:hint="eastAsia"/>
        </w:rPr>
        <w:t xml:space="preserve">精细度分级与预算控制</w:t>
      </w:r>
    </w:p>
    <w:p>
      <w:pPr>
        <w:pStyle w:val="BodyText"/>
      </w:pPr>
      <w:r>
        <w:t xml:space="preserve">3.5 </w:t>
      </w:r>
      <w:r>
        <w:rPr>
          <w:rFonts w:hint="eastAsia"/>
        </w:rPr>
        <w:t xml:space="preserve">建筑之外的参数化物件</w:t>
      </w:r>
    </w:p>
    <w:p>
      <w:pPr>
        <w:pStyle w:val="BodyText"/>
      </w:pPr>
      <w:r>
        <w:t xml:space="preserve">3.6 </w:t>
      </w:r>
      <w:r>
        <w:rPr>
          <w:rFonts w:hint="eastAsia"/>
        </w:rPr>
        <w:t xml:space="preserve">作为可复用的服务能力</w:t>
      </w:r>
    </w:p>
    <w:p>
      <w:pPr>
        <w:pStyle w:val="BodyText"/>
      </w:pPr>
      <w:r>
        <w:t xml:space="preserve">04</w:t>
      </w:r>
      <w:r>
        <w:rPr>
          <w:rFonts w:hint="eastAsia"/>
        </w:rPr>
        <w:t xml:space="preserve">建筑成果展示</w:t>
      </w:r>
    </w:p>
    <w:p>
      <w:pPr>
        <w:pStyle w:val="BodyText"/>
      </w:pPr>
      <w:r>
        <w:rPr>
          <w:rFonts w:hint="eastAsia"/>
        </w:rPr>
        <w:t xml:space="preserve">传统建筑与塔类地标：西安大雁塔、天坛祈年殿、东方明珠电视塔</w:t>
      </w:r>
    </w:p>
    <w:p>
      <w:pPr>
        <w:pStyle w:val="BodyText"/>
      </w:pPr>
      <w:r>
        <w:rPr>
          <w:rFonts w:hint="eastAsia"/>
        </w:rPr>
        <w:t xml:space="preserve">传统居住与公共建筑：北京四合院、欧式古典殿宇</w:t>
      </w:r>
    </w:p>
    <w:p>
      <w:pPr>
        <w:pStyle w:val="BodyText"/>
      </w:pPr>
      <w:r>
        <w:rPr>
          <w:rFonts w:hint="eastAsia"/>
        </w:rPr>
        <w:t xml:space="preserve">现代住宅：三层新中式、三层欧式、三层平顶挑檐现代别墅</w:t>
      </w:r>
    </w:p>
    <w:p>
      <w:pPr>
        <w:pStyle w:val="BodyText"/>
      </w:pPr>
      <w:r>
        <w:t xml:space="preserve">05</w:t>
      </w:r>
      <w:r>
        <w:rPr>
          <w:rFonts w:hint="eastAsia"/>
        </w:rPr>
        <w:t xml:space="preserve">创新点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01　</w:t>
      </w:r>
      <w:r>
        <w:rPr>
          <w:rFonts w:hint="eastAsia"/>
        </w:rPr>
        <w:t xml:space="preserve">语义与几何分离，纯函数编译器保证可复现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02　</w:t>
      </w:r>
      <w:r>
        <w:rPr>
          <w:rFonts w:hint="eastAsia"/>
        </w:rPr>
        <w:t xml:space="preserve">图纸驱动落地，把「建什么」收归程序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03　</w:t>
      </w:r>
      <w:r>
        <w:rPr>
          <w:rFonts w:hint="eastAsia"/>
        </w:rPr>
        <w:t xml:space="preserve">修复的单调性门禁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04　</w:t>
      </w:r>
      <w:r>
        <w:rPr>
          <w:rFonts w:hint="eastAsia"/>
        </w:rPr>
        <w:t xml:space="preserve">能力边界显式声明，拒绝静默降级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05　</w:t>
      </w:r>
      <w:r>
        <w:rPr>
          <w:rFonts w:hint="eastAsia"/>
        </w:rPr>
        <w:t xml:space="preserve">唯一人工决策点与失效保护</w:t>
      </w:r>
    </w:p>
    <w:p>
      <w:pPr>
        <w:pStyle w:val="BodyText"/>
      </w:pPr>
      <w:r>
        <w:rPr>
          <w:rFonts w:hint="eastAsia"/>
        </w:rPr>
        <w:t xml:space="preserve">创新点</w:t>
      </w:r>
      <w:r>
        <w:t xml:space="preserve"> 06　</w:t>
      </w:r>
      <w:r>
        <w:rPr>
          <w:rFonts w:hint="eastAsia"/>
        </w:rPr>
        <w:t xml:space="preserve">几何引擎与框架彻底解耦</w:t>
      </w:r>
    </w:p>
    <w:bookmarkEnd w:id="10"/>
    <w:bookmarkStart w:id="17" w:name="项目背景"/>
    <w:p>
      <w:pPr>
        <w:pageBreakBefore/>
        <w:pStyle w:val="Heading2"/>
      </w:pPr>
      <w:r>
        <w:t xml:space="preserve">01</w:t>
      </w:r>
      <w:r>
        <w:rPr>
          <w:rFonts w:hint="eastAsia"/>
        </w:rPr>
        <w:t xml:space="preserve">项目背景</w:t>
      </w:r>
    </w:p>
    <w:bookmarkStart w:id="11" w:name="问题的提出"/>
    <w:p>
      <w:pPr>
        <w:pStyle w:val="Heading3"/>
      </w:pPr>
      <w:r>
        <w:t xml:space="preserve">1.1 </w:t>
      </w:r>
      <w:r>
        <w:rPr>
          <w:rFonts w:hint="eastAsia"/>
        </w:rPr>
        <w:t xml:space="preserve">问题的提出</w:t>
      </w:r>
    </w:p>
    <w:p>
      <w:pPr>
        <w:pStyle w:val="FirstParagraph"/>
      </w:pPr>
      <w:r>
        <w:rPr>
          <w:rFonts w:hint="eastAsia"/>
        </w:rPr>
        <w:t xml:space="preserve">三维场景内容生产长期存在一个结构性瓶颈：</w:t>
      </w:r>
      <w:r>
        <w:rPr>
          <w:rFonts w:hint="eastAsia"/>
          <w:b/>
          <w:bCs/>
        </w:rPr>
        <w:t xml:space="preserve">建模是强手工、弱复用、慢迭代</w:t>
      </w:r>
      <w:r>
        <w:rPr>
          <w:rFonts w:hint="eastAsia"/>
        </w:rPr>
        <w:t xml:space="preserve">的过程。</w:t>
      </w:r>
      <w:r>
        <w:t xml:space="preserve"> </w:t>
      </w:r>
      <w:r>
        <w:rPr>
          <w:rFonts w:hint="eastAsia"/>
        </w:rPr>
        <w:t xml:space="preserve">设计师逐件建立墙体、门窗、屋顶等构件，导出为网格或场景文件，再导入引擎。</w:t>
      </w:r>
      <w:r>
        <w:t xml:space="preserve"> </w:t>
      </w:r>
      <w:r>
        <w:rPr>
          <w:rFonts w:hint="eastAsia"/>
        </w:rPr>
        <w:t xml:space="preserve">这条链路有三个难以回避的问题——单份内容的生产周期长且人力成本高；</w:t>
      </w:r>
      <w:r>
        <w:t xml:space="preserve"> </w:t>
      </w:r>
      <w:r>
        <w:rPr>
          <w:rFonts w:hint="eastAsia"/>
        </w:rPr>
        <w:t xml:space="preserve">产出是「已经定型的几何」，无法按构件语义理解，也无法通过调整参数复用；</w:t>
      </w:r>
      <w:r>
        <w:t xml:space="preserve"> </w:t>
      </w:r>
      <w:r>
        <w:rPr>
          <w:rFonts w:hint="eastAsia"/>
        </w:rPr>
        <w:t xml:space="preserve">任何一处修改都要回到建模工具重新操作，难以支撑多轮方案比选与多人协作。</w:t>
      </w:r>
    </w:p>
    <w:p>
      <w:pPr>
        <w:pStyle w:val="BodyText"/>
      </w:pPr>
      <w:r>
        <w:rPr>
          <w:rFonts w:hint="eastAsia"/>
        </w:rPr>
        <w:t xml:space="preserve">大模型出现后，「用一句话生成三维场景」成为一个显然的诉求。但把这句话真正做成可用产品，</w:t>
      </w:r>
      <w:r>
        <w:t xml:space="preserve"> </w:t>
      </w:r>
      <w:r>
        <w:rPr>
          <w:rFonts w:hint="eastAsia"/>
        </w:rPr>
        <w:t xml:space="preserve">需要先回答三个问题：模型生成的产物是否可编辑？生成过程能否被约束和纠正？</w:t>
      </w:r>
      <w:r>
        <w:t xml:space="preserve"> </w:t>
      </w:r>
      <w:r>
        <w:rPr>
          <w:rFonts w:hint="eastAsia"/>
        </w:rPr>
        <w:t xml:space="preserve">错误能否在交付前被发现？WildAgent</w:t>
      </w:r>
      <w:r>
        <w:t xml:space="preserve"> </w:t>
      </w:r>
      <w:r>
        <w:rPr>
          <w:rFonts w:hint="eastAsia"/>
        </w:rPr>
        <w:t xml:space="preserve">的全部设计，都是围绕这三个问题展开的。</w:t>
      </w:r>
    </w:p>
    <w:bookmarkEnd w:id="11"/>
    <w:bookmarkStart w:id="14" w:name="两条既有路径及其局限"/>
    <w:p>
      <w:pPr>
        <w:pStyle w:val="Heading3"/>
      </w:pPr>
      <w:r>
        <w:t xml:space="preserve">1.2 </w:t>
      </w:r>
      <w:r>
        <w:rPr>
          <w:rFonts w:hint="eastAsia"/>
        </w:rPr>
        <w:t xml:space="preserve">两条既有路径及其局限</w:t>
      </w:r>
    </w:p>
    <w:bookmarkStart w:id="12" w:name="路径一网格资产生成meshytripo-一类"/>
    <w:p>
      <w:pPr>
        <w:pStyle w:val="Heading4"/>
      </w:pPr>
      <w:r>
        <w:rPr>
          <w:rFonts w:hint="eastAsia"/>
        </w:rPr>
        <w:t xml:space="preserve">路径一：网格资产生成（Meshy、Tripo</w:t>
      </w:r>
      <w:r>
        <w:t xml:space="preserve"> </w:t>
      </w:r>
      <w:r>
        <w:rPr>
          <w:rFonts w:hint="eastAsia"/>
        </w:rPr>
        <w:t xml:space="preserve">一类）</w:t>
      </w:r>
    </w:p>
    <w:p>
      <w:pPr>
        <w:pStyle w:val="FirstParagraph"/>
      </w:pPr>
      <w:r>
        <w:rPr>
          <w:rFonts w:hint="eastAsia"/>
        </w:rPr>
        <w:t xml:space="preserve">这类工具从文本或单图生成三角网格，产出质感真实、上手门槛低，适合快速制作和探索视觉资产。</w:t>
      </w:r>
      <w:r>
        <w:t xml:space="preserve"> </w:t>
      </w:r>
      <w:r>
        <w:rPr>
          <w:rFonts w:hint="eastAsia"/>
        </w:rPr>
        <w:t xml:space="preserve">但网格路线保存的是顶点、面与纹理数据，缺少构件语义与参数结构。</w:t>
      </w:r>
      <w:r>
        <w:t xml:space="preserve"> </w:t>
      </w:r>
      <w:r>
        <w:rPr>
          <w:rFonts w:hint="eastAsia"/>
        </w:rPr>
        <w:t xml:space="preserve">一扇窗在文件里只是一片三角形区域，无法回答「这是哪类窗、装在哪面墙、宽高多少、能否换成推拉窗」。</w:t>
      </w:r>
      <w:r>
        <w:t xml:space="preserve"> </w:t>
      </w:r>
      <w:r>
        <w:rPr>
          <w:rFonts w:hint="eastAsia"/>
        </w:rPr>
        <w:t xml:space="preserve">这类资产适合展示，不适合作为需要按构件理解、调整和复用的建筑主体。</w:t>
      </w:r>
    </w:p>
    <w:bookmarkEnd w:id="12"/>
    <w:bookmarkStart w:id="13" w:name="路径二大模型直接编写-three.js-代码"/>
    <w:p>
      <w:pPr>
        <w:pStyle w:val="Heading4"/>
      </w:pPr>
      <w:r>
        <w:rPr>
          <w:rFonts w:hint="eastAsia"/>
        </w:rPr>
        <w:t xml:space="preserve">路径二：大模型直接编写</w:t>
      </w:r>
      <w:r>
        <w:t xml:space="preserve"> Three.js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让模型直接输出渲染代码确实可以得到能跑的场景，但它本质上是</w:t>
      </w:r>
      <w:r>
        <w:rPr>
          <w:rFonts w:hint="eastAsia"/>
          <w:b/>
          <w:bCs/>
        </w:rPr>
        <w:t xml:space="preserve">一次性代码产物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每份场景是一段独立代码，参数散落在语句里，没有统一的数据契约，也无法做结构化校验。</w:t>
      </w:r>
      <w:r>
        <w:t xml:space="preserve"> </w:t>
      </w:r>
      <w:r>
        <w:rPr>
          <w:rFonts w:hint="eastAsia"/>
        </w:rPr>
        <w:t xml:space="preserve">修改一个参数需要重新生成，跨场景复用几乎不可能。一旦场景变复杂，</w:t>
      </w:r>
      <w:r>
        <w:t xml:space="preserve"> </w:t>
      </w:r>
      <w:r>
        <w:rPr>
          <w:rFonts w:hint="eastAsia"/>
        </w:rPr>
        <w:t xml:space="preserve">模型的输出还会面临截断、格式漂移和静默出错等固有问题。</w:t>
      </w:r>
    </w:p>
    <w:p>
      <w:pPr>
        <w:pStyle w:val="BodyText"/>
      </w:pPr>
      <w:r>
        <w:rPr>
          <w:rFonts w:hint="eastAsia"/>
          <w:b/>
          <w:bCs/>
        </w:rPr>
        <w:t xml:space="preserve">共同的问题：</w:t>
      </w:r>
      <w:r>
        <w:rPr>
          <w:rFonts w:hint="eastAsia"/>
        </w:rPr>
        <w:t xml:space="preserve">这两条路径都把「设计判断」和「几何实现」混在同一个产物里。</w:t>
      </w:r>
      <w:r>
        <w:t xml:space="preserve"> </w:t>
      </w:r>
      <w:r>
        <w:rPr>
          <w:rFonts w:hint="eastAsia"/>
        </w:rPr>
        <w:t xml:space="preserve">前者丢失了参数结构，后者丢失了数据契约。要同时拿到语义、可编辑性与可校验性，</w:t>
      </w:r>
      <w:r>
        <w:t xml:space="preserve"> </w:t>
      </w:r>
      <w:r>
        <w:rPr>
          <w:rFonts w:hint="eastAsia"/>
        </w:rPr>
        <w:t xml:space="preserve">就必须在中间引入一层独立的、可被程序精确解释的结构化表示。</w:t>
      </w:r>
    </w:p>
    <w:bookmarkEnd w:id="13"/>
    <w:bookmarkEnd w:id="14"/>
    <w:bookmarkStart w:id="15" w:name="项目定位"/>
    <w:p>
      <w:pPr>
        <w:pStyle w:val="Heading3"/>
      </w:pPr>
      <w:r>
        <w:t xml:space="preserve">1.3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WildAgent </w:t>
      </w:r>
      <w:r>
        <w:rPr>
          <w:rFonts w:hint="eastAsia"/>
        </w:rPr>
        <w:t xml:space="preserve">选择引入一层自定义参数化蓝图语言</w:t>
      </w:r>
      <w:r>
        <w:t xml:space="preserve"> </w:t>
      </w:r>
      <w:r>
        <w:rPr>
          <w:b/>
          <w:bCs/>
        </w:rPr>
        <w:t xml:space="preserve">WILD</w:t>
      </w:r>
      <w:r>
        <w:t xml:space="preserve"> </w:t>
      </w:r>
      <w:r>
        <w:rPr>
          <w:rFonts w:hint="eastAsia"/>
        </w:rPr>
        <w:t xml:space="preserve">作为中间表示，</w:t>
      </w:r>
      <w:r>
        <w:t xml:space="preserve"> </w:t>
      </w:r>
      <w:r>
        <w:rPr>
          <w:rFonts w:hint="eastAsia"/>
        </w:rPr>
        <w:t xml:space="preserve">并把整个系统划分为「设计」与「实现」两层：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设计层由模型负责</w:t>
      </w:r>
      <w:r>
        <w:rPr>
          <w:rFonts w:hint="eastAsia"/>
        </w:rPr>
        <w:t xml:space="preserve">——决定体量关系、立面分格、屋顶形式、构件需求与材质意图，产出语义化的设计文档；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实现层由确定性代码负责</w:t>
      </w:r>
      <w:r>
        <w:rPr>
          <w:rFonts w:hint="eastAsia"/>
        </w:rPr>
        <w:t xml:space="preserve">——把设计编译为蓝图、把蓝图重建为几何、把蓝图校验为可交付或不可交付，全程不依赖模型。</w:t>
      </w:r>
    </w:p>
    <w:p>
      <w:pPr>
        <w:pStyle w:val="FirstParagraph"/>
      </w:pPr>
      <w:r>
        <w:rPr>
          <w:rFonts w:hint="eastAsia"/>
        </w:rPr>
        <w:t xml:space="preserve">这个划分的意义在于：模型擅长判断、不擅长算数与保持一致；程序擅长算数与保持一致、不擅长审美。</w:t>
      </w:r>
      <w:r>
        <w:t xml:space="preserve"> </w:t>
      </w:r>
      <w:r>
        <w:rPr>
          <w:rFonts w:hint="eastAsia"/>
        </w:rPr>
        <w:t xml:space="preserve">把两类工作分给两类执行者，系统才能同时获得「设计有灵气」和「落地可信」。</w:t>
      </w:r>
      <w:r>
        <w:t xml:space="preserve"> </w:t>
      </w:r>
      <w:r>
        <w:t xml:space="preserve">WILD </w:t>
      </w:r>
      <w:r>
        <w:rPr>
          <w:rFonts w:hint="eastAsia"/>
        </w:rPr>
        <w:t xml:space="preserve">蓝图本身不含任何网格数据，只描述构件、尺寸、坐标、依附关系与材质，</w:t>
      </w:r>
      <w:r>
        <w:t xml:space="preserve"> </w:t>
      </w:r>
      <w:r>
        <w:rPr>
          <w:rFonts w:hint="eastAsia"/>
        </w:rPr>
        <w:t xml:space="preserve">因此它既是交付格式，也是可版本化、可复用的存档格式。</w:t>
      </w:r>
    </w:p>
    <w:bookmarkEnd w:id="15"/>
    <w:bookmarkStart w:id="16" w:name="目标形态"/>
    <w:p>
      <w:pPr>
        <w:pStyle w:val="Heading3"/>
      </w:pPr>
      <w:r>
        <w:t xml:space="preserve">1.4 </w:t>
      </w:r>
      <w:r>
        <w:rPr>
          <w:rFonts w:hint="eastAsia"/>
        </w:rPr>
        <w:t xml:space="preserve">目标形态</w:t>
      </w:r>
    </w:p>
    <w:p>
      <w:pPr>
        <w:pStyle w:val="FirstParagraph"/>
      </w:pPr>
      <w:r>
        <w:rPr>
          <w:rFonts w:hint="eastAsia"/>
        </w:rPr>
        <w:t xml:space="preserve">项目不是以「AI</w:t>
      </w:r>
      <w:r>
        <w:t xml:space="preserve"> </w:t>
      </w:r>
      <w:r>
        <w:rPr>
          <w:rFonts w:hint="eastAsia"/>
        </w:rPr>
        <w:t xml:space="preserve">出图工具」为终点，而是以</w:t>
      </w:r>
      <w:r>
        <w:rPr>
          <w:rFonts w:hint="eastAsia"/>
          <w:b/>
          <w:bCs/>
        </w:rPr>
        <w:t xml:space="preserve">网页版建筑制作工作台</w:t>
      </w:r>
      <w:r>
        <w:rPr>
          <w:rFonts w:hint="eastAsia"/>
        </w:rPr>
        <w:t xml:space="preserve">为目标形态：</w:t>
      </w:r>
      <w:r>
        <w:t xml:space="preserve"> </w:t>
      </w:r>
      <w:r>
        <w:rPr>
          <w:rFonts w:hint="eastAsia"/>
        </w:rPr>
        <w:t xml:space="preserve">自然语言生成只是入口之一，后续的构件编辑、参数调整、材质编辑、光影调试都在同一界面完成。</w:t>
      </w:r>
      <w:r>
        <w:t xml:space="preserve"> </w:t>
      </w:r>
      <w:r>
        <w:rPr>
          <w:rFonts w:hint="eastAsia"/>
        </w:rPr>
        <w:t xml:space="preserve">人的角色是设计决策者与编辑者，Agent</w:t>
      </w:r>
      <w:r>
        <w:t xml:space="preserve"> </w:t>
      </w:r>
      <w:r>
        <w:rPr>
          <w:rFonts w:hint="eastAsia"/>
        </w:rPr>
        <w:t xml:space="preserve">的角色是把人的意图翻译成结构化操作，</w:t>
      </w:r>
      <w:r>
        <w:t xml:space="preserve"> </w:t>
      </w:r>
      <w:r>
        <w:rPr>
          <w:rFonts w:hint="eastAsia"/>
        </w:rPr>
        <w:t xml:space="preserve">双方改动经统一补丁格式合入，而不是相互覆盖。</w:t>
      </w:r>
    </w:p>
    <w:bookmarkEnd w:id="16"/>
    <w:bookmarkEnd w:id="17"/>
    <w:bookmarkStart w:id="20" w:name="技术架构"/>
    <w:p>
      <w:pPr>
        <w:pageBreakBefore/>
        <w:pStyle w:val="Heading2"/>
      </w:pPr>
      <w:r>
        <w:t xml:space="preserve">02</w:t>
      </w:r>
      <w:r>
        <w:rPr>
          <w:rFonts w:hint="eastAsia"/>
        </w:rPr>
        <w:t xml:space="preserve">技术架构</w:t>
      </w:r>
    </w:p>
    <w:bookmarkStart w:id="18" w:name="总体架构"/>
    <w:p>
      <w:pPr>
        <w:pStyle w:val="Heading3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系统由三个可独立运行的包组成，依赖方向严格单向，不存在循环引用。</w:t>
      </w:r>
      <w:r>
        <w:t xml:space="preserve"> </w:t>
      </w:r>
      <w:r>
        <w:rPr>
          <w:rFonts w:hint="eastAsia"/>
        </w:rPr>
        <w:t xml:space="preserve">分层的核心目的是：</w:t>
      </w:r>
      <w:r>
        <w:rPr>
          <w:rFonts w:hint="eastAsia"/>
          <w:b/>
          <w:bCs/>
        </w:rPr>
        <w:t xml:space="preserve">让几何算法在全系统只有一份实现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避免后端与前端各自解释同一份蓝图而产生不一致。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Style w:val="VerbatimChar"/>
              </w:rPr>
              <w:t xml:space="preserve">│  wild-web  </w:t>
            </w:r>
            <w:r>
              <w:rPr>
                <w:rStyle w:val="VerbatimChar"/>
                <w:rFonts w:hint="eastAsia"/>
              </w:rPr>
              <w:t xml:space="preserve">浏览器端</w:t>
            </w:r>
            <w:r>
              <w:rPr>
                <w:rStyle w:val="VerbatimChar"/>
              </w:rPr>
              <w:t xml:space="preserve">                    Vue 3 + TypeScript    │</w:t>
            </w:r>
            <w:r>
              <w:br/>
            </w:r>
            <w:r>
              <w:rPr>
                <w:rStyle w:val="VerbatimChar"/>
              </w:rPr>
              <w:t xml:space="preserve">│    ├─ Agent </w:t>
            </w:r>
            <w:r>
              <w:rPr>
                <w:rStyle w:val="VerbatimChar"/>
                <w:rFonts w:hint="eastAsia"/>
              </w:rPr>
              <w:t xml:space="preserve">对话与步骤展示</w:t>
            </w:r>
            <w:r>
              <w:rPr>
                <w:rStyle w:val="VerbatimChar"/>
              </w:rPr>
              <w:t xml:space="preserve">        ├─ </w:t>
            </w:r>
            <w:r>
              <w:rPr>
                <w:rStyle w:val="VerbatimChar"/>
                <w:rFonts w:hint="eastAsia"/>
              </w:rPr>
              <w:t xml:space="preserve">场景状态（Store）</w:t>
            </w:r>
            <w:r>
              <w:rPr>
                <w:rStyle w:val="VerbatimChar"/>
              </w:rPr>
              <w:t xml:space="preserve">              │</w:t>
            </w:r>
            <w:r>
              <w:br/>
            </w:r>
            <w:r>
              <w:rPr>
                <w:rStyle w:val="VerbatimChar"/>
              </w:rPr>
              <w:t xml:space="preserve">│    ├─ </w:t>
            </w:r>
            <w:r>
              <w:rPr>
                <w:rStyle w:val="VerbatimChar"/>
                <w:rFonts w:hint="eastAsia"/>
              </w:rPr>
              <w:t xml:space="preserve">属性面板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场景树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构件库</w:t>
            </w:r>
            <w:r>
              <w:rPr>
                <w:rStyle w:val="VerbatimChar"/>
              </w:rPr>
              <w:t xml:space="preserve">    ├─ ScenePatch </w:t>
            </w:r>
            <w:r>
              <w:rPr>
                <w:rStyle w:val="VerbatimChar"/>
                <w:rFonts w:hint="eastAsia"/>
              </w:rPr>
              <w:t xml:space="preserve">应用与回滚</w:t>
            </w:r>
            <w:r>
              <w:rPr>
                <w:rStyle w:val="VerbatimChar"/>
              </w:rPr>
              <w:t xml:space="preserve">           │</w:t>
            </w:r>
            <w:r>
              <w:br/>
            </w:r>
            <w:r>
              <w:rPr>
                <w:rStyle w:val="VerbatimChar"/>
              </w:rPr>
              <w:t xml:space="preserve">│    └─ Three.js </w:t>
            </w:r>
            <w:r>
              <w:rPr>
                <w:rStyle w:val="VerbatimChar"/>
                <w:rFonts w:hint="eastAsia"/>
              </w:rPr>
              <w:t xml:space="preserve">渲染适配</w:t>
            </w:r>
            <w:r>
              <w:rPr>
                <w:rStyle w:val="VerbatimChar"/>
              </w:rPr>
              <w:t xml:space="preserve">            └─ Worker </w:t>
            </w:r>
            <w:r>
              <w:rPr>
                <w:rStyle w:val="VerbatimChar"/>
                <w:rFonts w:hint="eastAsia"/>
              </w:rPr>
              <w:t xml:space="preserve">中调用</w:t>
            </w:r>
            <w:r>
              <w:rPr>
                <w:rStyle w:val="VerbatimChar"/>
              </w:rPr>
              <w:t xml:space="preserve"> wild-core </w:t>
            </w:r>
            <w:r>
              <w:rPr>
                <w:rStyle w:val="VerbatimChar"/>
                <w:rFonts w:hint="eastAsia"/>
              </w:rPr>
              <w:t xml:space="preserve">重建几何</w:t>
            </w:r>
            <w:r>
              <w:rPr>
                <w:rStyle w:val="VerbatimChar"/>
              </w:rPr>
              <w:t xml:space="preserve"> │</w:t>
            </w:r>
            <w:r>
              <w:br/>
            </w:r>
            <w:r>
              <w:rPr>
                <w:rStyle w:val="VerbatimChar"/>
              </w:rPr>
              <w:t xml:space="preserve">└───────────────────────────┬──────────────────────────────────────┘</w:t>
            </w:r>
            <w:r>
              <w:br/>
            </w:r>
            <w:r>
              <w:rPr>
                <w:rStyle w:val="VerbatimChar"/>
              </w:rPr>
              <w:t xml:space="preserve">                            │  </w:t>
            </w:r>
            <w:r>
              <w:rPr>
                <w:rStyle w:val="VerbatimChar"/>
                <w:rFonts w:hint="eastAsia"/>
              </w:rPr>
              <w:t xml:space="preserve">依赖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file:../wild-core（零</w:t>
            </w:r>
            <w:r>
              <w:rPr>
                <w:rStyle w:val="VerbatimChar"/>
              </w:rPr>
              <w:t xml:space="preserve"> npm </w:t>
            </w:r>
            <w:r>
              <w:rPr>
                <w:rStyle w:val="VerbatimChar"/>
                <w:rFonts w:hint="eastAsia"/>
              </w:rPr>
              <w:t xml:space="preserve">运行时依赖）</w:t>
            </w:r>
            <w:r>
              <w:br/>
            </w:r>
            <w:r>
              <w:rPr>
                <w:rStyle w:val="VerbatimChar"/>
              </w:rPr>
              <w:t xml:space="preserve">                            ▼</w:t>
            </w:r>
            <w:r>
              <w:br/>
            </w:r>
            <w:r>
              <w:rPr>
                <w:rStyle w:val="VerbatimChar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Style w:val="VerbatimChar"/>
              </w:rPr>
              <w:t xml:space="preserve">│  wild-core  </w:t>
            </w:r>
            <w:r>
              <w:rPr>
                <w:rStyle w:val="VerbatimChar"/>
                <w:rFonts w:hint="eastAsia"/>
              </w:rPr>
              <w:t xml:space="preserve">确定性几何引擎（框架无关）</w:t>
            </w:r>
            <w:r>
              <w:rPr>
                <w:rStyle w:val="VerbatimChar"/>
              </w:rPr>
              <w:t xml:space="preserve">                    │</w:t>
            </w:r>
            <w:r>
              <w:br/>
            </w:r>
            <w:r>
              <w:rPr>
                <w:rStyle w:val="VerbatimChar"/>
              </w:rPr>
              <w:t xml:space="preserve">│    .wild ──▶ </w:t>
            </w:r>
            <w:r>
              <w:rPr>
                <w:rStyle w:val="VerbatimChar"/>
                <w:rFonts w:hint="eastAsia"/>
              </w:rPr>
              <w:t xml:space="preserve">组合构件编译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结构校验与版本归一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实体重建</w:t>
            </w:r>
            <w:r>
              <w:rPr>
                <w:rStyle w:val="VerbatimChar"/>
              </w:rPr>
              <w:t xml:space="preserve">      │</w:t>
            </w:r>
            <w:r>
              <w:br/>
            </w:r>
            <w:r>
              <w:rPr>
                <w:rStyle w:val="VerbatimChar"/>
              </w:rPr>
              <w:t xml:space="preserve">│    </w:t>
            </w:r>
            <w:r>
              <w:rPr>
                <w:rStyle w:val="VerbatimChar"/>
                <w:rFonts w:hint="eastAsia"/>
              </w:rPr>
              <w:t xml:space="preserve">不依赖</w:t>
            </w:r>
            <w:r>
              <w:rPr>
                <w:rStyle w:val="VerbatimChar"/>
              </w:rPr>
              <w:t xml:space="preserve"> Vue / Three.js / </w:t>
            </w:r>
            <w:r>
              <w:rPr>
                <w:rStyle w:val="VerbatimChar"/>
                <w:rFonts w:hint="eastAsia"/>
              </w:rPr>
              <w:t xml:space="preserve">Agent，唯一外部输入为内置</w:t>
            </w:r>
            <w:r>
              <w:rPr>
                <w:rStyle w:val="VerbatimChar"/>
              </w:rPr>
              <w:t xml:space="preserve"> schema.json │</w:t>
            </w:r>
            <w:r>
              <w:br/>
            </w:r>
            <w:r>
              <w:rPr>
                <w:rStyle w:val="VerbatimChar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Style w:val="VerbatimChar"/>
              </w:rPr>
              <w:t xml:space="preserve">                            ▲</w:t>
            </w:r>
            <w:r>
              <w:br/>
            </w:r>
            <w:r>
              <w:rPr>
                <w:rStyle w:val="VerbatimChar"/>
              </w:rPr>
              <w:t xml:space="preserve">┌───────────────────────────┴──────────────────────────────────────┐</w:t>
            </w:r>
            <w:r>
              <w:br/>
            </w:r>
            <w:r>
              <w:rPr>
                <w:rStyle w:val="VerbatimChar"/>
              </w:rPr>
              <w:t xml:space="preserve">│  wild-server  </w:t>
            </w:r>
            <w:r>
              <w:rPr>
                <w:rStyle w:val="VerbatimChar"/>
                <w:rFonts w:hint="eastAsia"/>
              </w:rPr>
              <w:t xml:space="preserve">服务端（Python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3.12）</w:t>
            </w:r>
            <w:r>
              <w:rPr>
                <w:rStyle w:val="VerbatimChar"/>
              </w:rPr>
              <w:t xml:space="preserve">        FastAPI          │</w:t>
            </w:r>
            <w:r>
              <w:br/>
            </w:r>
            <w:r>
              <w:rPr>
                <w:rStyle w:val="VerbatimChar"/>
              </w:rPr>
              <w:t xml:space="preserve">│    ├─ agent    LangGraph </w:t>
            </w:r>
            <w:r>
              <w:rPr>
                <w:rStyle w:val="VerbatimChar"/>
                <w:rFonts w:hint="eastAsia"/>
              </w:rPr>
              <w:t xml:space="preserve">编排（14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个节点）</w:t>
            </w:r>
            <w:r>
              <w:rPr>
                <w:rStyle w:val="VerbatimChar"/>
              </w:rPr>
              <w:t xml:space="preserve">           │</w:t>
            </w:r>
            <w:r>
              <w:br/>
            </w:r>
            <w:r>
              <w:rPr>
                <w:rStyle w:val="VerbatimChar"/>
              </w:rPr>
              <w:t xml:space="preserve">│    ├─ agent/compiler </w:t>
            </w:r>
            <w:r>
              <w:rPr>
                <w:rStyle w:val="VerbatimChar"/>
                <w:rFonts w:hint="eastAsia"/>
              </w:rPr>
              <w:t xml:space="preserve">图纸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蓝图（纯函数）</w:t>
            </w:r>
            <w:r>
              <w:rPr>
                <w:rStyle w:val="VerbatimChar"/>
              </w:rPr>
              <w:t xml:space="preserve">          │</w:t>
            </w:r>
            <w:r>
              <w:br/>
            </w:r>
            <w:r>
              <w:rPr>
                <w:rStyle w:val="VerbatimChar"/>
              </w:rPr>
              <w:t xml:space="preserve">│    ├─ design   </w:t>
            </w:r>
            <w:r>
              <w:rPr>
                <w:rStyle w:val="VerbatimChar"/>
                <w:rFonts w:hint="eastAsia"/>
              </w:rPr>
              <w:t xml:space="preserve">设计文档契约与审核（14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个模块）</w:t>
            </w:r>
            <w:r>
              <w:rPr>
                <w:rStyle w:val="VerbatimChar"/>
              </w:rPr>
              <w:t xml:space="preserve">        │</w:t>
            </w:r>
            <w:r>
              <w:br/>
            </w:r>
            <w:r>
              <w:rPr>
                <w:rStyle w:val="VerbatimChar"/>
              </w:rPr>
              <w:t xml:space="preserve">│    ├─ rag      </w:t>
            </w:r>
            <w:r>
              <w:rPr>
                <w:rStyle w:val="VerbatimChar"/>
                <w:rFonts w:hint="eastAsia"/>
              </w:rPr>
              <w:t xml:space="preserve">知识库分片、检索与索引同步</w:t>
            </w:r>
            <w:r>
              <w:rPr>
                <w:rStyle w:val="VerbatimChar"/>
              </w:rPr>
              <w:t xml:space="preserve">             │</w:t>
            </w:r>
            <w:r>
              <w:br/>
            </w:r>
            <w:r>
              <w:rPr>
                <w:rStyle w:val="VerbatimChar"/>
              </w:rPr>
              <w:t xml:space="preserve">│    ├─ tools    </w:t>
            </w:r>
            <w:r>
              <w:rPr>
                <w:rStyle w:val="VerbatimChar"/>
                <w:rFonts w:hint="eastAsia"/>
              </w:rPr>
              <w:t xml:space="preserve">校验器与修复器</w:t>
            </w:r>
            <w:r>
              <w:rPr>
                <w:rStyle w:val="VerbatimChar"/>
              </w:rPr>
              <w:t xml:space="preserve">                      │</w:t>
            </w:r>
            <w:r>
              <w:br/>
            </w:r>
            <w:r>
              <w:rPr>
                <w:rStyle w:val="VerbatimChar"/>
              </w:rPr>
              <w:t xml:space="preserve">│    └─ api      REST + WebSocket </w:t>
            </w:r>
            <w:r>
              <w:rPr>
                <w:rStyle w:val="VerbatimChar"/>
                <w:rFonts w:hint="eastAsia"/>
              </w:rPr>
              <w:t xml:space="preserve">接入层</w:t>
            </w:r>
            <w:r>
              <w:rPr>
                <w:rStyle w:val="VerbatimChar"/>
              </w:rPr>
              <w:t xml:space="preserve">                   │</w:t>
            </w:r>
            <w:r>
              <w:br/>
            </w:r>
            <w:r>
              <w:rPr>
                <w:rStyle w:val="VerbatimChar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三层结构。依赖方向自上而下单向流动，蓝图为三层之间唯一的数据契约。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wild-core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几何引擎。无框架依赖、无</w:t>
            </w:r>
            <w:r>
              <w:t xml:space="preserve"> npm </w:t>
            </w:r>
            <w:r>
              <w:rPr>
                <w:rFonts w:hint="eastAsia"/>
              </w:rPr>
              <w:t xml:space="preserve">运行时依赖，唯一公开入口；对外只暴露「蓝图进、几何出」。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wild-web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编辑器。负责交互、状态与渲染适配，不实现任何几何算法，重建在</w:t>
            </w:r>
            <w:r>
              <w:t xml:space="preserve"> Web Worker </w:t>
            </w:r>
            <w:r>
              <w:rPr>
                <w:rFonts w:hint="eastAsia"/>
              </w:rPr>
              <w:t xml:space="preserve">中执行以避免阻塞交互。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wild-server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服务端。负责模型调用、知识检索、生成编排与交付校验，同时作为可独立接入的微服务。</w:t>
            </w:r>
          </w:p>
        </w:tc>
      </w:tr>
    </w:tbl>
    <w:bookmarkEnd w:id="18"/>
    <w:bookmarkStart w:id="19" w:name="三个核心数据契约"/>
    <w:p>
      <w:pPr>
        <w:pStyle w:val="Heading3"/>
      </w:pPr>
      <w:r>
        <w:t xml:space="preserve">2.2 </w:t>
      </w:r>
      <w:r>
        <w:rPr>
          <w:rFonts w:hint="eastAsia"/>
        </w:rPr>
        <w:t xml:space="preserve">三个核心数据契约</w:t>
      </w:r>
    </w:p>
    <w:p>
      <w:pPr>
        <w:pStyle w:val="FirstParagraph"/>
      </w:pPr>
      <w:r>
        <w:rPr>
          <w:rFonts w:hint="eastAsia"/>
        </w:rPr>
        <w:t xml:space="preserve">系统复杂度的主要来源不是代码量，而是三类数据在不同阶段的职责边界。</w:t>
      </w:r>
      <w:r>
        <w:t xml:space="preserve"> </w:t>
      </w:r>
      <w:r>
        <w:rPr>
          <w:rFonts w:hint="eastAsia"/>
        </w:rPr>
        <w:t xml:space="preserve">明确划分后，绝大多数复杂问题都可以归因到「某个契约被越界使用」。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DesignDocument</w:t>
            </w:r>
            <w:r>
              <w:br/>
            </w:r>
            <w:r>
              <w:rPr>
                <w:rFonts w:hint="eastAsia"/>
              </w:rPr>
              <w:t xml:space="preserve">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体量与层数、立面轴网与分格、屋顶形式、构件配额、已解析材质意图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建筑方案节点</w:t>
            </w:r>
            <w:r>
              <w:br/>
            </w:r>
            <w:r>
              <w:rPr>
                <w:rFonts w:hint="eastAsia"/>
              </w:rPr>
              <w:t xml:space="preserve">（模型</w:t>
            </w:r>
            <w:r>
              <w:t xml:space="preserve"> + </w:t>
            </w:r>
            <w:r>
              <w:rPr>
                <w:rFonts w:hint="eastAsia"/>
              </w:rPr>
              <w:t xml:space="preserve">归一化）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必须经人工审核批准，才允许进入落地环节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Blueprint</w:t>
            </w:r>
            <w:r>
              <w:br/>
            </w:r>
            <w:r>
              <w:t xml:space="preserve">WILD </w:t>
            </w:r>
            <w:r>
              <w:rPr>
                <w:rFonts w:hint="eastAsia"/>
              </w:rPr>
              <w:t xml:space="preserve">蓝图</w:t>
            </w:r>
            <w:r>
              <w:t xml:space="preserve"> </w:t>
            </w:r>
            <w:r>
              <w:rPr>
                <w:rStyle w:val="VerbatimChar"/>
              </w:rPr>
              <w:t xml:space="preserve">.wild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构件类型、参数、坐标、依附关系、材质引用与资产清单；不含网格数据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确定性编译器</w:t>
            </w:r>
            <w:r>
              <w:br/>
            </w:r>
            <w:r>
              <w:rPr>
                <w:rFonts w:hint="eastAsia"/>
              </w:rPr>
              <w:t xml:space="preserve">（纯函数）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必须通过完整校验流水线才允许保存与交付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ScenePatch</w:t>
            </w:r>
            <w:r>
              <w:br/>
            </w:r>
            <w:r>
              <w:rPr>
                <w:rFonts w:hint="eastAsia"/>
              </w:rPr>
              <w:t xml:space="preserve">场景补丁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种结构化操作：元素与构件的增删改、材质调整与调优、资产入替、模板与实例、行为与编辑器元信息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补丁节点</w:t>
            </w:r>
            <w:r>
              <w:t xml:space="preserve"> /</w:t>
            </w:r>
            <w:r>
              <w:br/>
            </w:r>
            <w:r>
              <w:rPr>
                <w:rFonts w:hint="eastAsia"/>
              </w:rPr>
              <w:t xml:space="preserve">用户对话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一律先执行预检与完整校验；失败整单回滚，不留半成品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三者构成一条清晰的链路：</w:t>
      </w:r>
      <w:r>
        <w:rPr>
          <w:rFonts w:hint="eastAsia"/>
          <w:b/>
          <w:bCs/>
        </w:rPr>
        <w:t xml:space="preserve">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蓝图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修改</w:t>
      </w:r>
      <w:r>
        <w:t xml:space="preserve">。</w:t>
      </w:r>
      <w:r>
        <w:t xml:space="preserve"> </w:t>
      </w:r>
      <w:r>
        <w:rPr>
          <w:rFonts w:hint="eastAsia"/>
        </w:rPr>
        <w:t xml:space="preserve">模型负责前两段的语义判断，确定性代码负责第三段的执行与回滚。</w:t>
      </w:r>
      <w:r>
        <w:t xml:space="preserve"> </w:t>
      </w:r>
      <w:r>
        <w:rPr>
          <w:rFonts w:hint="eastAsia"/>
        </w:rPr>
        <w:t xml:space="preserve">「设计未定不许建」「校验不过不许存」「补丁失败不留脏」三条规则，</w:t>
      </w:r>
      <w:r>
        <w:t xml:space="preserve"> </w:t>
      </w:r>
      <w:r>
        <w:rPr>
          <w:rFonts w:hint="eastAsia"/>
        </w:rPr>
        <w:t xml:space="preserve">构成了系统可靠性的基本骨架。</w:t>
      </w:r>
    </w:p>
    <w:bookmarkEnd w:id="19"/>
    <w:bookmarkEnd w:id="20"/>
    <w:bookmarkStart w:id="22" w:name="生成主链路"/>
    <w:p>
      <w:pPr>
        <w:pStyle w:val="Heading3"/>
      </w:pPr>
      <w:r>
        <w:t xml:space="preserve">2.3 </w:t>
      </w:r>
      <w:r>
        <w:rPr>
          <w:rFonts w:hint="eastAsia"/>
        </w:rPr>
        <w:t xml:space="preserve">生成主链路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只承担编排，不承载业务判断。图拓扑集中定义在一处，节点实现分散在各领域包，</w:t>
      </w:r>
      <w:r>
        <w:t xml:space="preserve"> </w:t>
      </w:r>
      <w:r>
        <w:rPr>
          <w:rFonts w:hint="eastAsia"/>
        </w:rPr>
        <w:t xml:space="preserve">并由测试强制「节点入口文件不超过</w:t>
      </w:r>
      <w:r>
        <w:t xml:space="preserve"> 100 </w:t>
      </w:r>
      <w:r>
        <w:rPr>
          <w:rFonts w:hint="eastAsia"/>
        </w:rPr>
        <w:t xml:space="preserve">行」「节点之间不得互相导入」「领域包不得反向依赖入口层」。</w:t>
      </w:r>
      <w:r>
        <w:t xml:space="preserve"> </w:t>
      </w:r>
      <w:r>
        <w:rPr>
          <w:rFonts w:hint="eastAsia"/>
        </w:rPr>
        <w:t xml:space="preserve">这条约束保证了任何一次功能扩展都不会退化成核心文件持续膨胀。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  <w:rFonts w:hint="eastAsia"/>
              </w:rPr>
              <w:t xml:space="preserve">用户自然语言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意图分类</w:t>
            </w:r>
            <w:r>
              <w:rPr>
                <w:rStyle w:val="VerbatimChar"/>
              </w:rPr>
              <w:t xml:space="preserve">  generate / edit / chat ────┬─▶ </w:t>
            </w:r>
            <w:r>
              <w:rPr>
                <w:rStyle w:val="VerbatimChar"/>
                <w:rFonts w:hint="eastAsia"/>
              </w:rPr>
              <w:t xml:space="preserve">知识问答（直接返回）</w:t>
            </w:r>
            <w:r>
              <w:br/>
            </w:r>
            <w:r>
              <w:rPr>
                <w:rStyle w:val="VerbatimChar"/>
              </w:rPr>
              <w:t xml:space="preserve">   │                                                └─▶ </w:t>
            </w:r>
            <w:r>
              <w:rPr>
                <w:rStyle w:val="VerbatimChar"/>
                <w:rFonts w:hint="eastAsia"/>
              </w:rPr>
              <w:t xml:space="preserve">补丁修改（ScenePatch）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建筑方案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产出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DesignDocument：体量、层数、立面轴网、屋顶、构件配额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材质方案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受控归一化：只能选择真实存在且角色匹配的资产或受控程序化材质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</w:rPr>
              <w:t xml:space="preserve">★ </w:t>
            </w:r>
            <w:r>
              <w:rPr>
                <w:rStyle w:val="VerbatimChar"/>
                <w:rFonts w:hint="eastAsia"/>
              </w:rPr>
              <w:t xml:space="preserve">设计审核</w:t>
            </w:r>
            <w:r>
              <w:rPr>
                <w:rStyle w:val="VerbatimChar"/>
              </w:rPr>
              <w:t xml:space="preserve">  ◀── LangGraph interrupt </w:t>
            </w:r>
            <w:r>
              <w:rPr>
                <w:rStyle w:val="VerbatimChar"/>
                <w:rFonts w:hint="eastAsia"/>
              </w:rPr>
              <w:t xml:space="preserve">暂停，等待人工批准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要求修改</w:t>
            </w:r>
            <w:r>
              <w:br/>
            </w:r>
            <w:r>
              <w:rPr>
                <w:rStyle w:val="VerbatimChar"/>
              </w:rPr>
              <w:t xml:space="preserve">   │      </w:t>
            </w:r>
            <w:r>
              <w:rPr>
                <w:rStyle w:val="VerbatimChar"/>
                <w:rFonts w:hint="eastAsia"/>
              </w:rPr>
              <w:t xml:space="preserve">（全程唯一的人工决策点）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任务展开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按图纸构件标记做差集，确定性展开为构件条目</w:t>
            </w:r>
            <w:r>
              <w:br/>
            </w:r>
            <w:r>
              <w:rPr>
                <w:rStyle w:val="VerbatimChar"/>
              </w:rPr>
              <w:t xml:space="preserve">   │      ◀── </w:t>
            </w:r>
            <w:r>
              <w:rPr>
                <w:rStyle w:val="VerbatimChar"/>
                <w:rFonts w:hint="eastAsia"/>
              </w:rPr>
              <w:t xml:space="preserve">此步不调用模型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逐条执行</w:t>
            </w:r>
            <w:r>
              <w:rPr>
                <w:rStyle w:val="VerbatimChar"/>
              </w:rPr>
              <w:t xml:space="preserve">  ⇄ </w:t>
            </w:r>
            <w:r>
              <w:rPr>
                <w:rStyle w:val="VerbatimChar"/>
                <w:rFonts w:hint="eastAsia"/>
              </w:rPr>
              <w:t xml:space="preserve">失败重规划</w:t>
            </w:r>
            <w:r>
              <w:rPr>
                <w:rStyle w:val="VerbatimChar"/>
              </w:rPr>
              <w:t xml:space="preserve">      ◀── </w:t>
            </w:r>
            <w:r>
              <w:rPr>
                <w:rStyle w:val="VerbatimChar"/>
                <w:rFonts w:hint="eastAsia"/>
              </w:rPr>
              <w:t xml:space="preserve">全链路唯一的循环</w:t>
            </w:r>
            <w:r>
              <w:br/>
            </w:r>
            <w:r>
              <w:rPr>
                <w:rStyle w:val="VerbatimChar"/>
              </w:rPr>
              <w:t xml:space="preserve">   │      </w:t>
            </w:r>
            <w:r>
              <w:rPr>
                <w:rStyle w:val="VerbatimChar"/>
                <w:rFonts w:hint="eastAsia"/>
              </w:rPr>
              <w:t xml:space="preserve">并发上限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3，超限降为串行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图纸装配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合并构件分片，执行引用闭合、槽位约束与配额归一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▼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最终校验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完整校验流水线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交付门禁（错误数必须为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0）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├─▶ </w:t>
            </w:r>
            <w:r>
              <w:rPr>
                <w:rStyle w:val="VerbatimChar"/>
                <w:rFonts w:hint="eastAsia"/>
              </w:rPr>
              <w:t xml:space="preserve">通过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保存蓝图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实时渲染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进入手工编辑</w:t>
            </w:r>
            <w:r>
              <w:br/>
            </w:r>
            <w:r>
              <w:rPr>
                <w:rStyle w:val="VerbatimChar"/>
              </w:rPr>
              <w:t xml:space="preserve">   │</w:t>
            </w:r>
            <w:r>
              <w:br/>
            </w:r>
            <w:r>
              <w:rPr>
                <w:rStyle w:val="VerbatimChar"/>
              </w:rPr>
              <w:t xml:space="preserve">   └─▶ </w:t>
            </w:r>
            <w:r>
              <w:rPr>
                <w:rStyle w:val="VerbatimChar"/>
                <w:rFonts w:hint="eastAsia"/>
              </w:rPr>
              <w:t xml:space="preserve">失败</w:t>
            </w:r>
            <w:r>
              <w:rPr>
                <w:rStyle w:val="VerbatimChar"/>
              </w:rPr>
              <w:t xml:space="preserve"> ──▶ </w:t>
            </w:r>
            <w:r>
              <w:rPr>
                <w:rStyle w:val="VerbatimChar"/>
                <w:rFonts w:hint="eastAsia"/>
              </w:rPr>
              <w:t xml:space="preserve">有界回调修复（白名单动作）──▶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重新校验</w:t>
            </w:r>
            <w:r>
              <w:rPr>
                <w:rStyle w:val="VerbatimChar"/>
              </w:rPr>
              <w:t xml:space="preserve"> ──┐</w:t>
            </w:r>
            <w:r>
              <w:br/>
            </w:r>
            <w:r>
              <w:rPr>
                <w:rStyle w:val="VerbatimChar"/>
              </w:rPr>
              <w:t xml:space="preserve">                    ▲                                                    │</w:t>
            </w:r>
            <w:r>
              <w:br/>
            </w:r>
            <w:r>
              <w:rPr>
                <w:rStyle w:val="VerbatimChar"/>
              </w:rPr>
              <w:t xml:space="preserve">                    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生成主链路。设计审核是唯一暂停点，执行与重规划是唯一循环，其余顺序完全由状态中的数据决定。</w:t>
      </w:r>
    </w:p>
    <w:bookmarkStart w:id="21" w:name="两个关键设计"/>
    <w:p>
      <w:pPr>
        <w:pStyle w:val="Heading4"/>
      </w:pPr>
      <w:r>
        <w:rPr>
          <w:rFonts w:hint="eastAsia"/>
        </w:rPr>
        <w:t xml:space="preserve">两个关键设计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任务展开不调用模型。</w:t>
      </w:r>
      <w:r>
        <w:rPr>
          <w:rFonts w:hint="eastAsia"/>
        </w:rPr>
        <w:t xml:space="preserve">图纸批准后，构件条目由程序按图纸标记做差集确定性推导得出。</w:t>
      </w:r>
      <w:r>
        <w:t xml:space="preserve"> </w:t>
      </w:r>
      <w:r>
        <w:rPr>
          <w:rFonts w:hint="eastAsia"/>
        </w:rPr>
        <w:t xml:space="preserve">这一步把「该建哪些构件」从模型的自由发挥变成程序的计算结果，</w:t>
      </w:r>
      <w:r>
        <w:t xml:space="preserve"> </w:t>
      </w:r>
      <w:r>
        <w:rPr>
          <w:rFonts w:hint="eastAsia"/>
        </w:rPr>
        <w:t xml:space="preserve">直接消除了漏生成、重复生成和类型发散这一类问题的源头。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循环有明确边界。</w:t>
      </w:r>
      <w:r>
        <w:rPr>
          <w:rFonts w:hint="eastAsia"/>
        </w:rPr>
        <w:t xml:space="preserve">重规划受四重上界约束：单条目执行上限</w:t>
      </w:r>
      <w:r>
        <w:t xml:space="preserve"> 3 </w:t>
      </w:r>
      <w:r>
        <w:rPr>
          <w:rFonts w:hint="eastAsia"/>
        </w:rPr>
        <w:t xml:space="preserve">次、计划修订上限</w:t>
      </w:r>
      <w:r>
        <w:t xml:space="preserve"> 2 </w:t>
      </w:r>
      <w:r>
        <w:rPr>
          <w:rFonts w:hint="eastAsia"/>
        </w:rPr>
        <w:t xml:space="preserve">轮、</w:t>
      </w:r>
      <w:r>
        <w:t xml:space="preserve"> </w:t>
      </w:r>
      <w:r>
        <w:rPr>
          <w:rFonts w:hint="eastAsia"/>
        </w:rPr>
        <w:t xml:space="preserve">单条目替换上限</w:t>
      </w:r>
      <w:r>
        <w:t xml:space="preserve"> 1 </w:t>
      </w:r>
      <w:r>
        <w:rPr>
          <w:rFonts w:hint="eastAsia"/>
        </w:rPr>
        <w:t xml:space="preserve">次、连续无进展上限</w:t>
      </w:r>
      <w:r>
        <w:t xml:space="preserve"> 2 </w:t>
      </w:r>
      <w:r>
        <w:rPr>
          <w:rFonts w:hint="eastAsia"/>
        </w:rPr>
        <w:t xml:space="preserve">轮。任一上界触发即转入收尾，</w:t>
      </w:r>
      <w:r>
        <w:t xml:space="preserve"> </w:t>
      </w:r>
      <w:r>
        <w:rPr>
          <w:rFonts w:hint="eastAsia"/>
        </w:rPr>
        <w:t xml:space="preserve">不允许出现无限自我修复消耗预算的情况。</w:t>
      </w:r>
    </w:p>
    <w:bookmarkEnd w:id="21"/>
    <w:bookmarkEnd w:id="22"/>
    <w:bookmarkStart w:id="23" w:name="确定性边界纯函数编译器"/>
    <w:p>
      <w:pPr>
        <w:pStyle w:val="Heading3"/>
      </w:pPr>
      <w:r>
        <w:t xml:space="preserve">2.4 </w:t>
      </w:r>
      <w:r>
        <w:rPr>
          <w:rFonts w:hint="eastAsia"/>
        </w:rPr>
        <w:t xml:space="preserve">确定性边界：纯函数编译器</w:t>
      </w:r>
    </w:p>
    <w:p>
      <w:pPr>
        <w:pStyle w:val="FirstParagraph"/>
      </w:pPr>
      <w:r>
        <w:rPr>
          <w:rFonts w:hint="eastAsia"/>
        </w:rPr>
        <w:t xml:space="preserve">这是整个系统最核心的工程决策。设计文档到蓝图的转换由</w:t>
      </w:r>
      <w:r>
        <w:t xml:space="preserve"> </w:t>
      </w:r>
      <w:r>
        <w:rPr>
          <w:rStyle w:val="VerbatimChar"/>
        </w:rPr>
        <w:t xml:space="preserve">app/agent/compiler/compile.py</w:t>
      </w:r>
      <w:r>
        <w:t xml:space="preserve"> </w:t>
      </w:r>
      <w:r>
        <w:rPr>
          <w:rFonts w:hint="eastAsia"/>
        </w:rPr>
        <w:t xml:space="preserve">完成，该模块被约束为：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IO</w:t>
      </w:r>
      <w:r>
        <w:rPr>
          <w:rFonts w:hint="eastAsia"/>
        </w:rPr>
        <w:t xml:space="preserve">——不读写文件、不访问网络；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无模型调用</w:t>
      </w:r>
      <w:r>
        <w:rPr>
          <w:rFonts w:hint="eastAsia"/>
        </w:rPr>
        <w:t xml:space="preserve">——编译过程中不存在任何</w:t>
      </w:r>
      <w:r>
        <w:t xml:space="preserve"> LLM </w:t>
      </w:r>
      <w:r>
        <w:rPr>
          <w:rFonts w:hint="eastAsia"/>
        </w:rPr>
        <w:t xml:space="preserve">交互；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无全局状态</w:t>
      </w:r>
      <w:r>
        <w:rPr>
          <w:rFonts w:hint="eastAsia"/>
        </w:rPr>
        <w:t xml:space="preserve">——不依赖可变的模块级变量。</w:t>
      </w:r>
    </w:p>
    <w:p>
      <w:pPr>
        <w:pStyle w:val="FirstParagraph"/>
      </w:pPr>
      <w:r>
        <w:rPr>
          <w:rFonts w:hint="eastAsia"/>
        </w:rPr>
        <w:t xml:space="preserve">三条约束共同保证了一件事：</w:t>
      </w:r>
      <w:r>
        <w:rPr>
          <w:rFonts w:hint="eastAsia"/>
          <w:b/>
          <w:bCs/>
        </w:rPr>
        <w:t xml:space="preserve">同一份设计文档，无论编译多少次、在哪台机器上编译，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输出都逐字节相同</w:t>
      </w:r>
      <w:r>
        <w:rPr>
          <w:rFonts w:hint="eastAsia"/>
        </w:rPr>
        <w:t xml:space="preserve">。这使得蓝图成为可信的版本化产物——</w:t>
      </w:r>
      <w:r>
        <w:t xml:space="preserve"> </w:t>
      </w:r>
      <w:r>
        <w:rPr>
          <w:rFonts w:hint="eastAsia"/>
        </w:rPr>
        <w:t xml:space="preserve">可以比对差异、可以回滚、可以在不同环境下复现，也使得「模型输出是否正确」</w:t>
      </w:r>
      <w:r>
        <w:t xml:space="preserve"> </w:t>
      </w:r>
      <w:r>
        <w:rPr>
          <w:rFonts w:hint="eastAsia"/>
        </w:rPr>
        <w:t xml:space="preserve">这一问题被收敛为「编译缺陷是否为空」这一可判定问题。</w:t>
      </w:r>
    </w:p>
    <w:p>
      <w:pPr>
        <w:pStyle w:val="BodyText"/>
      </w:pPr>
      <w:r>
        <w:rPr>
          <w:rFonts w:hint="eastAsia"/>
        </w:rPr>
        <w:t xml:space="preserve">编译器遵循另一条原则：</w:t>
      </w:r>
      <w:r>
        <w:rPr>
          <w:rFonts w:hint="eastAsia"/>
          <w:b/>
          <w:bCs/>
        </w:rPr>
        <w:t xml:space="preserve">它不产生设计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如果图纸中某项内容超出引擎能力，编译器不会猜测或补全，而是将其作为编译缺陷报出，</w:t>
      </w:r>
      <w:r>
        <w:t xml:space="preserve"> </w:t>
      </w:r>
      <w:r>
        <w:rPr>
          <w:rFonts w:hint="eastAsia"/>
        </w:rPr>
        <w:t xml:space="preserve">交回上游处理。这保证了「图纸写了什么」与「蓝图建成什么」之间不存在隐藏的隐式转换。</w:t>
      </w:r>
    </w:p>
    <w:bookmarkEnd w:id="23"/>
    <w:bookmarkStart w:id="24" w:name="知识库与检索"/>
    <w:p>
      <w:pPr>
        <w:pStyle w:val="Heading3"/>
      </w:pPr>
      <w:r>
        <w:t xml:space="preserve">2.5 </w:t>
      </w:r>
      <w:r>
        <w:rPr>
          <w:rFonts w:hint="eastAsia"/>
        </w:rPr>
        <w:t xml:space="preserve">知识库与检索</w:t>
      </w:r>
    </w:p>
    <w:p>
      <w:pPr>
        <w:pStyle w:val="FirstParagraph"/>
      </w:pPr>
      <w:r>
        <w:rPr>
          <w:rFonts w:hint="eastAsia"/>
        </w:rPr>
        <w:t xml:space="preserve">知识库按</w:t>
      </w:r>
      <w:r>
        <w:rPr>
          <w:rFonts w:hint="eastAsia"/>
          <w:b/>
          <w:bCs/>
        </w:rPr>
        <w:t xml:space="preserve">能力边界</w:t>
      </w:r>
      <w:r>
        <w:rPr>
          <w:rFonts w:hint="eastAsia"/>
        </w:rPr>
        <w:t xml:space="preserve">而非「尽可能全」的原则建设。核心判断是：</w:t>
      </w:r>
      <w:r>
        <w:t xml:space="preserve"> </w:t>
      </w:r>
      <w:r>
        <w:rPr>
          <w:rFonts w:hint="eastAsia"/>
        </w:rPr>
        <w:t xml:space="preserve">模型已有的通识不需要入库，真正需要补给模型的是</w:t>
      </w:r>
      <w:r>
        <w:rPr>
          <w:rFonts w:hint="eastAsia"/>
          <w:b/>
          <w:bCs/>
        </w:rPr>
        <w:t xml:space="preserve">协议规范与引擎能力边界</w:t>
      </w:r>
      <w:r>
        <w:t xml:space="preserve">——</w:t>
      </w:r>
      <w:r>
        <w:t xml:space="preserve"> </w:t>
      </w:r>
      <w:r>
        <w:rPr>
          <w:rFonts w:hint="eastAsia"/>
        </w:rPr>
        <w:t xml:space="preserve">即「这个系统的构件怎么写」「哪种形态当前引擎做不到」。</w:t>
      </w:r>
      <w:r>
        <w:t xml:space="preserve"> </w:t>
      </w:r>
      <w:r>
        <w:rPr>
          <w:rFonts w:hint="eastAsia"/>
        </w:rPr>
        <w:t xml:space="preserve">这一点直接决定了召回质量：一旦把模型本来就会的常识写进知识库，</w:t>
      </w:r>
      <w:r>
        <w:t xml:space="preserve"> </w:t>
      </w:r>
      <w:r>
        <w:rPr>
          <w:rFonts w:hint="eastAsia"/>
        </w:rPr>
        <w:t xml:space="preserve">召回结果中就会出现大量与当前任务无关的片段，反而干扰生成。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按语义分片，标题路径与业务实体元数据随分片继承，保证分片独立可用且可过滤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元数据过滤</w:t>
            </w:r>
            <w:r>
              <w:t xml:space="preserve"> + </w:t>
            </w:r>
            <w:r>
              <w:rPr>
                <w:rFonts w:hint="eastAsia"/>
              </w:rPr>
              <w:t xml:space="preserve">业务规则重排；单轮注入上限为最相关</w:t>
            </w:r>
            <w:r>
              <w:t xml:space="preserve"> 6 </w:t>
            </w:r>
            <w:r>
              <w:rPr>
                <w:rFonts w:hint="eastAsia"/>
              </w:rPr>
              <w:t xml:space="preserve">个分片、约</w:t>
            </w:r>
            <w:r>
              <w:t xml:space="preserve"> 18000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Hit@K、Recall@K、MRR </w:t>
            </w:r>
            <w:r>
              <w:rPr>
                <w:rFonts w:hint="eastAsia"/>
              </w:rPr>
              <w:t xml:space="preserve">三个指标离线评测，避免凭主观判断调整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默认只观测不拦截；待用当前</w:t>
            </w:r>
            <w:r>
              <w:t xml:space="preserve"> embedding </w:t>
            </w:r>
            <w:r>
              <w:rPr>
                <w:rFonts w:hint="eastAsia"/>
              </w:rPr>
              <w:t xml:space="preserve">的正负样本校准距离阈值后再切换为拦截，避免未校准阈值误伤正常请求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网络检索获得的候选知识先写入隔离区，经批准后由唯一晋升脚本入库并同步向量索引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构建阶段逐项校验正式文档清单，缺少任一必需文档即构建失败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上下文成本由此得到结构性控制：知识库总计约</w:t>
      </w:r>
      <w:r>
        <w:t xml:space="preserve"> 13 </w:t>
      </w:r>
      <w:r>
        <w:rPr>
          <w:rFonts w:hint="eastAsia"/>
        </w:rPr>
        <w:t xml:space="preserve">万字符，不足引擎源码的九分之一，</w:t>
      </w:r>
      <w:r>
        <w:t xml:space="preserve"> </w:t>
      </w:r>
      <w:r>
        <w:rPr>
          <w:rFonts w:hint="eastAsia"/>
        </w:rPr>
        <w:t xml:space="preserve">且单轮只注入其中最相关的极小部分。与「每次会话先通读整个项目」的通用</w:t>
      </w:r>
      <w:r>
        <w:t xml:space="preserve"> Agent </w:t>
      </w:r>
      <w:r>
        <w:rPr>
          <w:rFonts w:hint="eastAsia"/>
        </w:rPr>
        <w:t xml:space="preserve">路径相比，</w:t>
      </w:r>
      <w:r>
        <w:t xml:space="preserve"> </w:t>
      </w:r>
      <w:r>
        <w:rPr>
          <w:rFonts w:hint="eastAsia"/>
        </w:rPr>
        <w:t xml:space="preserve">这份知识沉淀在项目内部，不随会话结束而消失。</w:t>
      </w:r>
    </w:p>
    <w:bookmarkEnd w:id="24"/>
    <w:bookmarkStart w:id="29" w:name="校验与可靠性闭环"/>
    <w:p>
      <w:pPr>
        <w:pStyle w:val="Heading3"/>
      </w:pPr>
      <w:r>
        <w:t xml:space="preserve">2.6 </w:t>
      </w:r>
      <w:r>
        <w:rPr>
          <w:rFonts w:hint="eastAsia"/>
        </w:rPr>
        <w:t xml:space="preserve">校验与可靠性闭环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Agent </w:t>
      </w:r>
      <w:r>
        <w:rPr>
          <w:rFonts w:hint="eastAsia"/>
        </w:rPr>
        <w:t xml:space="preserve">类系统最容易被做成「看起来在工作、实际在碰运气」的部分。</w:t>
      </w:r>
      <w:r>
        <w:t xml:space="preserve"> </w:t>
      </w:r>
      <w:r>
        <w:t xml:space="preserve">WildAgent </w:t>
      </w:r>
      <w:r>
        <w:rPr>
          <w:rFonts w:hint="eastAsia"/>
        </w:rPr>
        <w:t xml:space="preserve">的处理原则是：</w:t>
      </w:r>
      <w:r>
        <w:rPr>
          <w:rFonts w:hint="eastAsia"/>
          <w:b/>
          <w:bCs/>
        </w:rPr>
        <w:t xml:space="preserve">不让模型承担它无法被约束的判断</w:t>
      </w:r>
      <w:r>
        <w:t xml:space="preserve">——</w:t>
      </w:r>
      <w:r>
        <w:t xml:space="preserve"> </w:t>
      </w:r>
      <w:r>
        <w:rPr>
          <w:rFonts w:hint="eastAsia"/>
        </w:rPr>
        <w:t xml:space="preserve">能由程序判定的问题一律程序判定，必须由模型处理的场景一律先定义准入条件。</w:t>
      </w:r>
    </w:p>
    <w:bookmarkStart w:id="25" w:name="两级校验结构"/>
    <w:p>
      <w:pPr>
        <w:pStyle w:val="Heading4"/>
      </w:pPr>
      <w:r>
        <w:rPr>
          <w:rFonts w:hint="eastAsia"/>
        </w:rPr>
        <w:t xml:space="preserve">两级校验结构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顶层结构、元数据完整性、几何容器与构件身份、构件类型闭集、资产清单格式、材质通道取值范围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纯函数，逐字段判定，无歧义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空间校验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个空间校验器（墙高补齐、门窗贴墙与重叠、共墙交接、楼梯对齐、屋顶覆盖、贯通构件收进、重复骨架质量门禁等）与</w:t>
            </w:r>
            <w:r>
              <w:t xml:space="preserve"> 11 </w:t>
            </w:r>
            <w:r>
              <w:rPr>
                <w:rFonts w:hint="eastAsia"/>
              </w:rPr>
              <w:t xml:space="preserve">类构件的放置校验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确定性几何计算</w:t>
            </w:r>
            <w:r>
              <w:t xml:space="preserve"> + </w:t>
            </w:r>
            <w:r>
              <w:rPr>
                <w:rFonts w:hint="eastAsia"/>
              </w:rPr>
              <w:t xml:space="preserve">文本协议，附带</w:t>
            </w:r>
            <w:r>
              <w:t xml:space="preserve"> 9 </w:t>
            </w:r>
            <w:r>
              <w:rPr>
                <w:rFonts w:hint="eastAsia"/>
              </w:rPr>
              <w:t xml:space="preserve">类自动修复器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校验流水线按固定顺序执行，包含两条容易被忽略但很关键的规则：</w:t>
      </w:r>
      <w:r>
        <w:t xml:space="preserve"> </w:t>
      </w:r>
      <w:r>
        <w:rPr>
          <w:rFonts w:hint="eastAsia"/>
          <w:b/>
          <w:bCs/>
        </w:rPr>
        <w:t xml:space="preserve">早退</w:t>
      </w:r>
      <w:r>
        <w:rPr>
          <w:rFonts w:hint="eastAsia"/>
        </w:rPr>
        <w:t xml:space="preserve">——基础结构校验未通过时，后续空间校验全部跳过并直接返回，避免在错误的对象上做几何计算；</w:t>
      </w:r>
      <w:r>
        <w:t xml:space="preserve"> </w:t>
      </w:r>
      <w:r>
        <w:rPr>
          <w:rFonts w:hint="eastAsia"/>
          <w:b/>
          <w:bCs/>
        </w:rPr>
        <w:t xml:space="preserve">尾递归复查</w:t>
      </w:r>
      <w:r>
        <w:rPr>
          <w:rFonts w:hint="eastAsia"/>
        </w:rPr>
        <w:t xml:space="preserve">——自动修复执行完毕后，以「不修复」模式再完整跑一遍流水线，</w:t>
      </w:r>
      <w:r>
        <w:t xml:space="preserve"> </w:t>
      </w:r>
      <w:r>
        <w:rPr>
          <w:rFonts w:hint="eastAsia"/>
        </w:rPr>
        <w:t xml:space="preserve">复查被后续修复动作意外改动的事实。这保证了最终交付状态是自洽的，而不是逐次修复的叠加结果。</w:t>
      </w:r>
    </w:p>
    <w:bookmarkEnd w:id="25"/>
    <w:bookmarkStart w:id="26" w:name="修复的单调性门禁"/>
    <w:p>
      <w:pPr>
        <w:pStyle w:val="Heading4"/>
      </w:pPr>
      <w:r>
        <w:rPr>
          <w:rFonts w:hint="eastAsia"/>
        </w:rPr>
        <w:t xml:space="preserve">修复的单调性门禁</w:t>
      </w:r>
    </w:p>
    <w:p>
      <w:pPr>
        <w:pStyle w:val="FirstParagraph"/>
      </w:pPr>
      <w:r>
        <w:rPr>
          <w:rFonts w:hint="eastAsia"/>
        </w:rPr>
        <w:t xml:space="preserve">当校验失败需要模型介入时，系统</w:t>
      </w:r>
      <w:r>
        <w:rPr>
          <w:rFonts w:hint="eastAsia"/>
          <w:b/>
          <w:bCs/>
        </w:rPr>
        <w:t xml:space="preserve">不直接接受模型的输出</w:t>
      </w:r>
      <w:r>
        <w:rPr>
          <w:rFonts w:hint="eastAsia"/>
        </w:rPr>
        <w:t xml:space="preserve">，而是先定义修复的准入条件：</w:t>
      </w:r>
      <w:r>
        <w:t xml:space="preserve"> </w:t>
      </w:r>
      <w:r>
        <w:rPr>
          <w:rFonts w:hint="eastAsia"/>
        </w:rPr>
        <w:t xml:space="preserve">候选蓝图必须同时满足两个条件才允许提交——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修复后错误数量</w:t>
      </w:r>
      <w:r>
        <w:rPr>
          <w:rFonts w:hint="eastAsia"/>
          <w:b/>
          <w:bCs/>
        </w:rPr>
        <w:t xml:space="preserve">严格减少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修复后</w:t>
      </w:r>
      <w:r>
        <w:rPr>
          <w:rFonts w:hint="eastAsia"/>
          <w:b/>
          <w:bCs/>
        </w:rPr>
        <w:t xml:space="preserve">没有引入任何新的</w:t>
      </w:r>
      <w:r>
        <w:rPr>
          <w:rFonts w:hint="eastAsia"/>
        </w:rPr>
        <w:t xml:space="preserve">「错误码</w:t>
      </w:r>
      <w:r>
        <w:t xml:space="preserve"> + </w:t>
      </w:r>
      <w:r>
        <w:rPr>
          <w:rFonts w:hint="eastAsia"/>
        </w:rPr>
        <w:t xml:space="preserve">实体」组合。</w:t>
      </w:r>
    </w:p>
    <w:p>
      <w:pPr>
        <w:pStyle w:val="FirstParagraph"/>
      </w:pPr>
      <w:r>
        <w:rPr>
          <w:rFonts w:hint="eastAsia"/>
        </w:rPr>
        <w:t xml:space="preserve">任一条件不满足，候选蓝图整体丢弃，场景保留在修复前的状态，并把尝试记录写入审计。</w:t>
      </w:r>
      <w:r>
        <w:t xml:space="preserve"> </w:t>
      </w:r>
      <w:r>
        <w:rPr>
          <w:rFonts w:hint="eastAsia"/>
        </w:rPr>
        <w:t xml:space="preserve">此外，模型被限制只能调用白名单内的局部修复动作，且只能修改本轮失败的实体，</w:t>
      </w:r>
      <w:r>
        <w:t xml:space="preserve"> </w:t>
      </w:r>
      <w:r>
        <w:rPr>
          <w:rFonts w:hint="eastAsia"/>
        </w:rPr>
        <w:t xml:space="preserve">不允许修改实体的标识与类型、引用不存在的父墙或材质。</w:t>
      </w:r>
    </w:p>
    <w:p>
      <w:pPr>
        <w:pStyle w:val="BodyText"/>
      </w:pPr>
      <w:r>
        <w:rPr>
          <w:rFonts w:hint="eastAsia"/>
        </w:rPr>
        <w:t xml:space="preserve">这条规则的意义在于：</w:t>
      </w:r>
      <w:r>
        <w:rPr>
          <w:rFonts w:hint="eastAsia"/>
          <w:b/>
          <w:bCs/>
        </w:rPr>
        <w:t xml:space="preserve">系统保证了「修复只会让情况变好或保持不变」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从机制上排除了模型自我纠错时越修越坏的可能。这比单纯增加重试次数要可靠得多——</w:t>
      </w:r>
      <w:r>
        <w:t xml:space="preserve"> </w:t>
      </w:r>
      <w:r>
        <w:rPr>
          <w:rFonts w:hint="eastAsia"/>
        </w:rPr>
        <w:t xml:space="preserve">重试次数无法保证方向，而单调性可以。</w:t>
      </w:r>
    </w:p>
    <w:bookmarkEnd w:id="26"/>
    <w:bookmarkStart w:id="27" w:name="能力边界的显式声明"/>
    <w:p>
      <w:pPr>
        <w:pStyle w:val="Heading4"/>
      </w:pPr>
      <w:r>
        <w:rPr>
          <w:rFonts w:hint="eastAsia"/>
        </w:rPr>
        <w:t xml:space="preserve">能力边界的显式声明</w:t>
      </w:r>
    </w:p>
    <w:p>
      <w:pPr>
        <w:pStyle w:val="FirstParagraph"/>
      </w:pPr>
      <w:r>
        <w:rPr>
          <w:rFonts w:hint="eastAsia"/>
        </w:rPr>
        <w:t xml:space="preserve">另一类容易被忽略的风险是</w:t>
      </w:r>
      <w:r>
        <w:rPr>
          <w:rFonts w:hint="eastAsia"/>
          <w:b/>
          <w:bCs/>
        </w:rPr>
        <w:t xml:space="preserve">静默降级</w:t>
      </w:r>
      <w:r>
        <w:rPr>
          <w:rFonts w:hint="eastAsia"/>
        </w:rPr>
        <w:t xml:space="preserve">：模型描述了一种形态，</w:t>
      </w:r>
      <w:r>
        <w:t xml:space="preserve"> </w:t>
      </w:r>
      <w:r>
        <w:rPr>
          <w:rFonts w:hint="eastAsia"/>
        </w:rPr>
        <w:t xml:space="preserve">引擎做不到，于是悄悄省略了它，用户直到看到成品才发现缺东西。</w:t>
      </w:r>
      <w:r>
        <w:t xml:space="preserve"> </w:t>
      </w:r>
      <w:r>
        <w:t xml:space="preserve">WildAgent </w:t>
      </w:r>
      <w:r>
        <w:rPr>
          <w:rFonts w:hint="eastAsia"/>
        </w:rPr>
        <w:t xml:space="preserve">采用相反的做法——把当前不具备的能力显式声明在代码中，</w:t>
      </w:r>
      <w:r>
        <w:t xml:space="preserve"> </w:t>
      </w:r>
      <w:r>
        <w:rPr>
          <w:rFonts w:hint="eastAsia"/>
        </w:rPr>
        <w:t xml:space="preserve">当用户需求命中时，将对应条目标记为不可支持并写入交付清单，</w:t>
      </w:r>
      <w:r>
        <w:t xml:space="preserve"> </w:t>
      </w:r>
      <w:r>
        <w:rPr>
          <w:rFonts w:hint="eastAsia"/>
        </w:rPr>
        <w:t xml:space="preserve">同时说明本次实际会交付什么、以及用户如何获得可用结果。</w:t>
      </w:r>
    </w:p>
    <w:p>
      <w:pPr>
        <w:pStyle w:val="BodyText"/>
      </w:pPr>
      <w:r>
        <w:rPr>
          <w:rFonts w:hint="eastAsia"/>
        </w:rPr>
        <w:t xml:space="preserve">当前显式声明的能力缺口有两类：</w:t>
      </w:r>
      <w:r>
        <w:rPr>
          <w:rFonts w:hint="eastAsia"/>
          <w:b/>
          <w:bCs/>
        </w:rPr>
        <w:t xml:space="preserve">室内房间平面与房间布局</w:t>
      </w:r>
      <w:r>
        <w:t xml:space="preserve">、</w:t>
      </w:r>
      <w:r>
        <w:t xml:space="preserve"> </w:t>
      </w:r>
      <w:r>
        <w:rPr>
          <w:rFonts w:hint="eastAsia"/>
          <w:b/>
          <w:bCs/>
        </w:rPr>
        <w:t xml:space="preserve">场地语义</w:t>
      </w:r>
      <w:r>
        <w:rPr>
          <w:rFonts w:hint="eastAsia"/>
        </w:rPr>
        <w:t xml:space="preserve">（车库、后院、花园等室外空间划分）。</w:t>
      </w:r>
      <w:r>
        <w:t xml:space="preserve"> </w:t>
      </w:r>
      <w:r>
        <w:rPr>
          <w:rFonts w:hint="eastAsia"/>
        </w:rPr>
        <w:t xml:space="preserve">与「能力缺失」不同，用户要求「平面图」这类</w:t>
      </w:r>
      <w:r>
        <w:rPr>
          <w:rFonts w:hint="eastAsia"/>
          <w:b/>
          <w:bCs/>
        </w:rPr>
        <w:t xml:space="preserve">交付媒介不一致</w:t>
      </w:r>
      <w:r>
        <w:rPr>
          <w:rFonts w:hint="eastAsia"/>
        </w:rPr>
        <w:t xml:space="preserve">的表述只记提示、不判为失败——</w:t>
      </w:r>
      <w:r>
        <w:t xml:space="preserve"> </w:t>
      </w:r>
      <w:r>
        <w:rPr>
          <w:rFonts w:hint="eastAsia"/>
        </w:rPr>
        <w:t xml:space="preserve">因为体量与立面的语义都在，只是呈现形式不同。</w:t>
      </w:r>
      <w:r>
        <w:t xml:space="preserve"> </w:t>
      </w:r>
      <w:r>
        <w:rPr>
          <w:rFonts w:hint="eastAsia"/>
        </w:rPr>
        <w:t xml:space="preserve">这条区分避免了把正常的表述差异误判为系统缺陷。</w:t>
      </w:r>
    </w:p>
    <w:bookmarkEnd w:id="27"/>
    <w:bookmarkStart w:id="28" w:name="人机协同的失效保护"/>
    <w:p>
      <w:pPr>
        <w:pStyle w:val="Heading4"/>
      </w:pPr>
      <w:r>
        <w:rPr>
          <w:rFonts w:hint="eastAsia"/>
        </w:rPr>
        <w:t xml:space="preserve">人机协同的失效保护</w:t>
      </w:r>
    </w:p>
    <w:p>
      <w:pPr>
        <w:pStyle w:val="FirstParagraph"/>
      </w:pPr>
      <w:r>
        <w:rPr>
          <w:rFonts w:hint="eastAsia"/>
        </w:rPr>
        <w:t xml:space="preserve">设计审核使用</w:t>
      </w:r>
      <w:r>
        <w:t xml:space="preserve"> LangGraph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rPr>
          <w:rFonts w:hint="eastAsia"/>
        </w:rPr>
        <w:t xml:space="preserve">机制暂停图、以</w:t>
      </w:r>
      <w:r>
        <w:t xml:space="preserve"> </w:t>
      </w:r>
      <w:r>
        <w:rPr>
          <w:rStyle w:val="VerbatimChar"/>
        </w:rPr>
        <w:t xml:space="preserve">Command(resume=…)</w:t>
      </w:r>
      <w:r>
        <w:t xml:space="preserve"> </w:t>
      </w:r>
      <w:r>
        <w:rPr>
          <w:rFonts w:hint="eastAsia"/>
        </w:rPr>
        <w:t xml:space="preserve">恢复。</w:t>
      </w:r>
      <w:r>
        <w:t xml:space="preserve"> </w:t>
      </w:r>
      <w:r>
        <w:rPr>
          <w:rFonts w:hint="eastAsia"/>
        </w:rPr>
        <w:t xml:space="preserve">审核结论的落地带有校验：恢复时比对设计文档的内容指纹与解析器版本，</w:t>
      </w:r>
      <w:r>
        <w:t xml:space="preserve"> </w:t>
      </w:r>
      <w:r>
        <w:rPr>
          <w:rFonts w:hint="eastAsia"/>
          <w:b/>
          <w:bCs/>
        </w:rPr>
        <w:t xml:space="preserve">若图纸在审核期间被改动，则拒绝沿用旧审核结论</w:t>
      </w:r>
      <w:r>
        <w:rPr>
          <w:rFonts w:hint="eastAsia"/>
        </w:rPr>
        <w:t xml:space="preserve">，要求重新审核。</w:t>
      </w:r>
      <w:r>
        <w:t xml:space="preserve"> </w:t>
      </w:r>
      <w:r>
        <w:rPr>
          <w:rFonts w:hint="eastAsia"/>
        </w:rPr>
        <w:t xml:space="preserve">这条保护针对的是一个真实存在的人机协作事故——</w:t>
      </w:r>
      <w:r>
        <w:t xml:space="preserve"> </w:t>
      </w:r>
      <w:r>
        <w:rPr>
          <w:rFonts w:hint="eastAsia"/>
        </w:rPr>
        <w:t xml:space="preserve">人看到的图纸与最终建成的图纸不是同一版，任何静默接受都会产生难以察觉的错误。</w:t>
      </w:r>
    </w:p>
    <w:bookmarkEnd w:id="28"/>
    <w:bookmarkEnd w:id="29"/>
    <w:bookmarkStart w:id="30" w:name="前端工作台"/>
    <w:p>
      <w:pPr>
        <w:pStyle w:val="Heading3"/>
      </w:pPr>
      <w:r>
        <w:t xml:space="preserve">2.7 </w:t>
      </w:r>
      <w:r>
        <w:rPr>
          <w:rFonts w:hint="eastAsia"/>
        </w:rPr>
        <w:t xml:space="preserve">前端工作台</w:t>
      </w:r>
    </w:p>
    <w:p>
      <w:pPr>
        <w:pStyle w:val="FirstParagraph"/>
      </w:pPr>
      <w:r>
        <w:rPr>
          <w:rFonts w:hint="eastAsia"/>
        </w:rPr>
        <w:t xml:space="preserve">前端不是「结果查看器」，而是完整的工作台。除对话与步骤展示外，</w:t>
      </w:r>
      <w:r>
        <w:t xml:space="preserve"> </w:t>
      </w:r>
      <w:r>
        <w:rPr>
          <w:rFonts w:hint="eastAsia"/>
        </w:rPr>
        <w:t xml:space="preserve">提供属性面板调参、场景树增删构件、构件库直接新增、三轴拖拽移动等</w:t>
      </w:r>
      <w:r>
        <w:rPr>
          <w:rFonts w:hint="eastAsia"/>
          <w:b/>
          <w:bCs/>
        </w:rPr>
        <w:t xml:space="preserve">直接操作</w:t>
      </w:r>
      <w:r>
        <w:rPr>
          <w:rFonts w:hint="eastAsia"/>
        </w:rPr>
        <w:t xml:space="preserve">能力。</w:t>
      </w:r>
      <w:r>
        <w:t xml:space="preserve"> </w:t>
      </w:r>
      <w:r>
        <w:rPr>
          <w:rFonts w:hint="eastAsia"/>
        </w:rPr>
        <w:t xml:space="preserve">这带来一个重要的使用特征：</w:t>
      </w:r>
      <w:r>
        <w:rPr>
          <w:rFonts w:hint="eastAsia"/>
          <w:b/>
          <w:bCs/>
        </w:rPr>
        <w:t xml:space="preserve">小修改不需要经过对话</w:t>
      </w:r>
      <w:r>
        <w:t xml:space="preserve">。</w:t>
      </w:r>
      <w:r>
        <w:t xml:space="preserve"> </w:t>
      </w:r>
      <w:r>
        <w:rPr>
          <w:rFonts w:hint="eastAsia"/>
        </w:rPr>
        <w:t xml:space="preserve">拖动一扇窗、调整墙厚、删除一个构件都不消耗模型调用，也不存在模型「顺手改了别的地方」的风险。</w:t>
      </w:r>
      <w:r>
        <w:t xml:space="preserve"> </w:t>
      </w:r>
      <w:r>
        <w:rPr>
          <w:rFonts w:hint="eastAsia"/>
        </w:rPr>
        <w:t xml:space="preserve">在生成质量尚未完全稳定的阶段，这个特性比任何自动化能力都更有实际价值。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几何重建在</w:t>
      </w:r>
      <w:r>
        <w:rPr>
          <w:b/>
          <w:bCs/>
        </w:rPr>
        <w:t xml:space="preserve"> Web Worker </w:t>
      </w:r>
      <w:r>
        <w:rPr>
          <w:rFonts w:hint="eastAsia"/>
          <w:b/>
          <w:bCs/>
        </w:rPr>
        <w:t xml:space="preserve">中执行</w:t>
      </w:r>
      <w:r>
        <w:rPr>
          <w:rFonts w:hint="eastAsia"/>
        </w:rPr>
        <w:t xml:space="preserve">，不阻塞画布交互；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补丁应用带事务性</w:t>
      </w:r>
      <w:r>
        <w:rPr>
          <w:rFonts w:hint="eastAsia"/>
        </w:rPr>
        <w:t xml:space="preserve">：预检与完整校验通过后才提交，失败则回滚蓝图并恢复上一版网格；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状态按请求与会话归属</w:t>
      </w:r>
      <w:r>
        <w:rPr>
          <w:rFonts w:hint="eastAsia"/>
        </w:rPr>
        <w:t xml:space="preserve">：消息、步骤、思考过程、诊断与产物均绑定请求标识，迟到的结果不会覆盖已切换的画布；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表现层与生成分离</w:t>
      </w:r>
      <w:r>
        <w:rPr>
          <w:rFonts w:hint="eastAsia"/>
        </w:rPr>
        <w:t xml:space="preserve">：世界光影设置、材质包、程序化材质各有独立面板与运行时，可单独编写、单独调试、即时渲染，不牵动生成链路。</w:t>
      </w:r>
    </w:p>
    <w:bookmarkEnd w:id="30"/>
    <w:bookmarkStart w:id="37" w:name="应用场景"/>
    <w:p>
      <w:pPr>
        <w:pageBreakBefore/>
        <w:pStyle w:val="Heading2"/>
      </w:pPr>
      <w:r>
        <w:t xml:space="preserve">03</w:t>
      </w:r>
      <w:r>
        <w:rPr>
          <w:rFonts w:hint="eastAsia"/>
        </w:rPr>
        <w:t xml:space="preserve">应用场景</w:t>
      </w:r>
    </w:p>
    <w:bookmarkStart w:id="31" w:name="建筑方案生成与深化"/>
    <w:p>
      <w:pPr>
        <w:pStyle w:val="Heading3"/>
      </w:pPr>
      <w:r>
        <w:t xml:space="preserve">3.1 </w:t>
      </w:r>
      <w:r>
        <w:rPr>
          <w:rFonts w:hint="eastAsia"/>
        </w:rPr>
        <w:t xml:space="preserve">建筑方案生成与深化</w:t>
      </w:r>
    </w:p>
    <w:p>
      <w:pPr>
        <w:pStyle w:val="FirstParagraph"/>
      </w:pPr>
      <w:r>
        <w:rPr>
          <w:rFonts w:hint="eastAsia"/>
        </w:rPr>
        <w:t xml:space="preserve">最直接的场景：用自然语言描述一座建筑，系统生成可校验、可版本化、可继续编辑的蓝图，</w:t>
      </w:r>
      <w:r>
        <w:t xml:space="preserve"> </w:t>
      </w:r>
      <w:r>
        <w:rPr>
          <w:rFonts w:hint="eastAsia"/>
        </w:rPr>
        <w:t xml:space="preserve">并实时渲染为</w:t>
      </w:r>
      <w:r>
        <w:t xml:space="preserve"> 3D </w:t>
      </w:r>
      <w:r>
        <w:rPr>
          <w:rFonts w:hint="eastAsia"/>
        </w:rPr>
        <w:t xml:space="preserve">场景。生成不是终点，产物直接进入编辑流程。</w:t>
      </w:r>
    </w:p>
    <w:p>
      <w:pPr>
        <w:pStyle w:val="BodyText"/>
      </w:pPr>
      <w:r>
        <w:rPr>
          <w:rFonts w:hint="eastAsia"/>
        </w:rPr>
        <w:t xml:space="preserve">该场景的价值不在「一次生成」而在于</w:t>
      </w:r>
      <w:r>
        <w:rPr>
          <w:rFonts w:hint="eastAsia"/>
          <w:b/>
          <w:bCs/>
        </w:rPr>
        <w:t xml:space="preserve">迭代成本低</w:t>
      </w:r>
      <w:r>
        <w:t xml:space="preserve">。</w:t>
      </w:r>
      <w:r>
        <w:t xml:space="preserve"> </w:t>
      </w:r>
      <w:r>
        <w:rPr>
          <w:rFonts w:hint="eastAsia"/>
        </w:rPr>
        <w:t xml:space="preserve">由于蓝图是结构化的参数描述，调整一层的层高、改变立面分格密度、更换屋顶形式都不需要重新生成整栋建筑，</w:t>
      </w:r>
      <w:r>
        <w:t xml:space="preserve"> </w:t>
      </w:r>
      <w:r>
        <w:rPr>
          <w:rFonts w:hint="eastAsia"/>
        </w:rPr>
        <w:t xml:space="preserve">而是作为一次结构化修改被精确应用。对需要多轮比选的设计前期工作，这决定了实际可用性。</w:t>
      </w:r>
    </w:p>
    <w:bookmarkEnd w:id="31"/>
    <w:bookmarkStart w:id="32" w:name="方案比选与设计交流"/>
    <w:p>
      <w:pPr>
        <w:pStyle w:val="Heading3"/>
      </w:pPr>
      <w:r>
        <w:t xml:space="preserve">3.2 </w:t>
      </w:r>
      <w:r>
        <w:rPr>
          <w:rFonts w:hint="eastAsia"/>
        </w:rPr>
        <w:t xml:space="preserve">方案比选与设计交流</w:t>
      </w:r>
    </w:p>
    <w:p>
      <w:pPr>
        <w:pStyle w:val="FirstParagraph"/>
      </w:pPr>
      <w:r>
        <w:rPr>
          <w:rFonts w:hint="eastAsia"/>
        </w:rPr>
        <w:t xml:space="preserve">在教学、竞赛或方案前期阶段，经常需要在多个体量方案之间比较。</w:t>
      </w:r>
      <w:r>
        <w:t xml:space="preserve"> </w:t>
      </w:r>
      <w:r>
        <w:rPr>
          <w:rFonts w:hint="eastAsia"/>
        </w:rPr>
        <w:t xml:space="preserve">由于产物是可复现的参数化蓝图，同一套构件知识与渲染条件可以保证不同方案的呈现差异</w:t>
      </w:r>
      <w:r>
        <w:t xml:space="preserve"> </w:t>
      </w:r>
      <w:r>
        <w:rPr>
          <w:rFonts w:hint="eastAsia"/>
        </w:rPr>
        <w:t xml:space="preserve">只来自设计本身，而不受模型输出随机性的干扰。</w:t>
      </w:r>
      <w:r>
        <w:t xml:space="preserve"> </w:t>
      </w:r>
      <w:r>
        <w:rPr>
          <w:rFonts w:hint="eastAsia"/>
        </w:rPr>
        <w:t xml:space="preserve">配合确定性的编译器与实时渲染，方案比选从「渲染出图再对比」简化为「改参数看结果」。</w:t>
      </w:r>
    </w:p>
    <w:bookmarkEnd w:id="32"/>
    <w:bookmarkStart w:id="33" w:name="增量编辑与人机协同"/>
    <w:p>
      <w:pPr>
        <w:pStyle w:val="Heading3"/>
      </w:pPr>
      <w:r>
        <w:t xml:space="preserve">3.3 </w:t>
      </w:r>
      <w:r>
        <w:rPr>
          <w:rFonts w:hint="eastAsia"/>
        </w:rPr>
        <w:t xml:space="preserve">增量编辑与人机协同</w:t>
      </w:r>
    </w:p>
    <w:p>
      <w:pPr>
        <w:pStyle w:val="FirstParagraph"/>
      </w:pPr>
      <w:r>
        <w:rPr>
          <w:rFonts w:hint="eastAsia"/>
        </w:rPr>
        <w:t xml:space="preserve">已生成的场景可以持续演进，路径有二，且两者使用统一的补丁格式、可叠加：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修改</w:t>
      </w:r>
      <w:r>
        <w:rPr>
          <w:rFonts w:hint="eastAsia"/>
        </w:rPr>
        <w:t xml:space="preserve">——通过对话提出结构化修改意图，由</w:t>
      </w:r>
      <w:r>
        <w:t xml:space="preserve"> Agent </w:t>
      </w:r>
      <w:r>
        <w:rPr>
          <w:rFonts w:hint="eastAsia"/>
        </w:rPr>
        <w:t xml:space="preserve">生成补丁提案；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用户直接修改</w:t>
      </w:r>
      <w:r>
        <w:rPr>
          <w:rFonts w:hint="eastAsia"/>
        </w:rPr>
        <w:t xml:space="preserve">——通过属性面板、场景树、构件库与拖拽直接操作。</w:t>
      </w:r>
    </w:p>
    <w:p>
      <w:pPr>
        <w:pStyle w:val="FirstParagraph"/>
      </w:pPr>
      <w:r>
        <w:rPr>
          <w:rFonts w:hint="eastAsia"/>
        </w:rPr>
        <w:t xml:space="preserve">由于所有修改都必须经过同一套预检与完整校验，双方在同一条规则下协作，</w:t>
      </w:r>
      <w:r>
        <w:t xml:space="preserve"> </w:t>
      </w:r>
      <w:r>
        <w:rPr>
          <w:rFonts w:hint="eastAsia"/>
        </w:rPr>
        <w:t xml:space="preserve">不存在「用户改的格式」与「Agent</w:t>
      </w:r>
      <w:r>
        <w:t xml:space="preserve"> </w:t>
      </w:r>
      <w:r>
        <w:rPr>
          <w:rFonts w:hint="eastAsia"/>
        </w:rPr>
        <w:t xml:space="preserve">改的格式」不兼容的问题。</w:t>
      </w:r>
      <w:r>
        <w:t xml:space="preserve"> </w:t>
      </w:r>
      <w:r>
        <w:rPr>
          <w:rFonts w:hint="eastAsia"/>
        </w:rPr>
        <w:t xml:space="preserve">对诸如「把车库移到侧面」这类跨构件的修改，系统会一并处理位置、关联构件与既有场景的约束关系。</w:t>
      </w:r>
    </w:p>
    <w:bookmarkEnd w:id="33"/>
    <w:bookmarkStart w:id="34" w:name="精细度分级与预算控制"/>
    <w:p>
      <w:pPr>
        <w:pStyle w:val="Heading3"/>
      </w:pPr>
      <w:r>
        <w:t xml:space="preserve">3.4 </w:t>
      </w:r>
      <w:r>
        <w:rPr>
          <w:rFonts w:hint="eastAsia"/>
        </w:rPr>
        <w:t xml:space="preserve">精细度分级与预算控制</w:t>
      </w:r>
    </w:p>
    <w:p>
      <w:pPr>
        <w:pStyle w:val="FirstParagraph"/>
      </w:pPr>
      <w:r>
        <w:rPr>
          <w:rFonts w:hint="eastAsia"/>
        </w:rPr>
        <w:t xml:space="preserve">生成精细度是用户显式选择的四档，而非模型临时决定，且同一档位同时约束设计范围与资源预算。</w:t>
      </w:r>
      <w:r>
        <w:t xml:space="preserve"> </w:t>
      </w:r>
      <w:r>
        <w:rPr>
          <w:rFonts w:hint="eastAsia"/>
        </w:rPr>
        <w:t xml:space="preserve">这一设计的目的是让成本可预期：使用者在发起生成前就知道大致会消耗多少模型调用、能得到什么程度的细节。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建筑主体、必要门窗、屋顶、多层建筑的楼梯与基础照明；简洁构造与材质，不加装饰构件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在此基础上按功能与风格适量加入阳台、露台、雨棚、栏杆、入口构件，完善立面与材质层次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完整外观与构造细节：开口分格、檐口、门廊、柱饰、屋面节点与分层材质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再加入室内功能分区、通行空间与家具陈设，补充室内外照明与场地细节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随档位提升的不只是条目数量，而是表达的</w:t>
      </w:r>
      <w:r>
        <w:rPr>
          <w:rFonts w:hint="eastAsia"/>
          <w:b/>
          <w:bCs/>
        </w:rPr>
        <w:t xml:space="preserve">层次深度</w:t>
      </w:r>
      <w:r>
        <w:t xml:space="preserve">——</w:t>
      </w:r>
      <w:r>
        <w:t xml:space="preserve"> </w:t>
      </w:r>
      <w:r>
        <w:rPr>
          <w:rFonts w:hint="eastAsia"/>
        </w:rPr>
        <w:t xml:space="preserve">从体量与外轮廓，推进到构造节点，再到室内功能与陈设。</w:t>
      </w:r>
      <w:r>
        <w:t xml:space="preserve"> </w:t>
      </w:r>
      <w:r>
        <w:rPr>
          <w:rFonts w:hint="eastAsia"/>
        </w:rPr>
        <w:t xml:space="preserve">同时成本按档位近似线性增长，形成清晰的取舍点。</w:t>
      </w:r>
    </w:p>
    <w:bookmarkEnd w:id="34"/>
    <w:bookmarkStart w:id="35" w:name="建筑之外的参数化物件"/>
    <w:p>
      <w:pPr>
        <w:pStyle w:val="Heading3"/>
      </w:pPr>
      <w:r>
        <w:t xml:space="preserve">3.5 </w:t>
      </w:r>
      <w:r>
        <w:rPr>
          <w:rFonts w:hint="eastAsia"/>
        </w:rPr>
        <w:t xml:space="preserve">建筑之外的参数化物件</w:t>
      </w:r>
    </w:p>
    <w:p>
      <w:pPr>
        <w:pStyle w:val="FirstParagraph"/>
      </w:pPr>
      <w:r>
        <w:rPr>
          <w:rFonts w:hint="eastAsia"/>
        </w:rPr>
        <w:t xml:space="preserve">系统按交付对象区分两条</w:t>
      </w:r>
      <w:r>
        <w:rPr>
          <w:rFonts w:hint="eastAsia"/>
          <w:b/>
          <w:bCs/>
        </w:rPr>
        <w:t xml:space="preserve">并列</w:t>
      </w:r>
      <w:r>
        <w:rPr>
          <w:rFonts w:hint="eastAsia"/>
        </w:rPr>
        <w:t xml:space="preserve">的链路：建筑链产出体量、立面、屋顶与结构；</w:t>
      </w:r>
      <w:r>
        <w:t xml:space="preserve"> </w:t>
      </w:r>
      <w:r>
        <w:rPr>
          <w:rFonts w:hint="eastAsia"/>
        </w:rPr>
        <w:t xml:space="preserve">物件链产出家具、器物等单体对象。二者共用同一套构件体系、材质契约与校验流水线，</w:t>
      </w:r>
      <w:r>
        <w:t xml:space="preserve"> </w:t>
      </w:r>
      <w:r>
        <w:rPr>
          <w:rFonts w:hint="eastAsia"/>
        </w:rPr>
        <w:t xml:space="preserve">因此项目同样适用于家具、亭台、景观构件及其他参数化物件的设计。</w:t>
      </w:r>
    </w:p>
    <w:p>
      <w:pPr>
        <w:pStyle w:val="BodyText"/>
      </w:pPr>
      <w:r>
        <w:rPr>
          <w:rFonts w:hint="eastAsia"/>
        </w:rPr>
        <w:t xml:space="preserve">引擎侧的几何构建能力按成熟度分为三档，这一分级本身即是能力边界的一部分：</w:t>
      </w:r>
      <w:r>
        <w:t xml:space="preserve"> </w:t>
      </w:r>
      <w:r>
        <w:rPr>
          <w:rFonts w:hint="eastAsia"/>
        </w:rPr>
        <w:t xml:space="preserve">墙、楼板、楼梯、通用几何体为稳定级；柱、梁、屋顶、洞口、家具、简化人物为部分支持；</w:t>
      </w:r>
      <w:r>
        <w:t xml:space="preserve"> </w:t>
      </w:r>
      <w:r>
        <w:rPr>
          <w:rFonts w:hint="eastAsia"/>
        </w:rPr>
        <w:t xml:space="preserve">程序化红砖为实验级。组合构件编译器覆盖</w:t>
      </w:r>
      <w:r>
        <w:t xml:space="preserve"> 11 </w:t>
      </w:r>
      <w:r>
        <w:rPr>
          <w:rFonts w:hint="eastAsia"/>
        </w:rPr>
        <w:t xml:space="preserve">类构件并支持贴墙、贴路径、贴面三种附着方式。</w:t>
      </w:r>
    </w:p>
    <w:bookmarkEnd w:id="35"/>
    <w:bookmarkStart w:id="36" w:name="作为可复用的服务能力"/>
    <w:p>
      <w:pPr>
        <w:pStyle w:val="Heading3"/>
      </w:pPr>
      <w:r>
        <w:t xml:space="preserve">3.6 </w:t>
      </w:r>
      <w:r>
        <w:rPr>
          <w:rFonts w:hint="eastAsia"/>
        </w:rPr>
        <w:t xml:space="preserve">作为可复用的服务能力</w:t>
      </w:r>
    </w:p>
    <w:p>
      <w:pPr>
        <w:pStyle w:val="FirstParagraph"/>
      </w:pPr>
      <w:r>
        <w:rPr>
          <w:rFonts w:hint="eastAsia"/>
        </w:rPr>
        <w:t xml:space="preserve">服务端不依赖前端即可独立使用。生成能力通过</w:t>
      </w:r>
      <w:r>
        <w:t xml:space="preserve"> REST </w:t>
      </w:r>
      <w:r>
        <w:rPr>
          <w:rFonts w:hint="eastAsia"/>
        </w:rPr>
        <w:t xml:space="preserve">与</w:t>
      </w:r>
      <w:r>
        <w:t xml:space="preserve"> WebSocket </w:t>
      </w:r>
      <w:r>
        <w:rPr>
          <w:rFonts w:hint="eastAsia"/>
        </w:rPr>
        <w:t xml:space="preserve">暴露，</w:t>
      </w:r>
      <w:r>
        <w:t xml:space="preserve"> </w:t>
      </w:r>
      <w:r>
        <w:rPr>
          <w:rFonts w:hint="eastAsia"/>
        </w:rPr>
        <w:t xml:space="preserve">模型调用、知识检索与生成编排全部封装在后端。</w:t>
      </w:r>
      <w:r>
        <w:t xml:space="preserve"> </w:t>
      </w:r>
      <w:r>
        <w:rPr>
          <w:rFonts w:hint="eastAsia"/>
        </w:rPr>
        <w:t xml:space="preserve">其他应用可以直接接入这些能力而不必复用本项目的编辑器前端。</w:t>
      </w:r>
      <w:r>
        <w:t xml:space="preserve"> </w:t>
      </w:r>
      <w:r>
        <w:rPr>
          <w:rFonts w:hint="eastAsia"/>
        </w:rPr>
        <w:t xml:space="preserve">接入方需要遵守三条约定：产物只在完整校验通过后才返回；</w:t>
      </w:r>
      <w:r>
        <w:t xml:space="preserve"> </w:t>
      </w:r>
      <w:r>
        <w:rPr>
          <w:rFonts w:hint="eastAsia"/>
        </w:rPr>
        <w:t xml:space="preserve">返回的蓝图带服务端权威的文件标识，不应自行拼接路径；</w:t>
      </w:r>
      <w:r>
        <w:t xml:space="preserve"> </w:t>
      </w:r>
      <w:r>
        <w:rPr>
          <w:rFonts w:hint="eastAsia"/>
        </w:rPr>
        <w:t xml:space="preserve">就绪探针会读取真实的向量库状态，初始化失败时明确返回异常而非伪装健康。</w:t>
      </w:r>
    </w:p>
    <w:bookmarkEnd w:id="36"/>
    <w:bookmarkEnd w:id="37"/>
    <w:bookmarkStart w:id="62" w:name="建筑成果展示"/>
    <w:p>
      <w:pPr>
        <w:pageBreakBefore/>
        <w:pStyle w:val="Heading2"/>
      </w:pPr>
      <w:r>
        <w:t xml:space="preserve">04</w:t>
      </w:r>
      <w:r>
        <w:rPr>
          <w:rFonts w:hint="eastAsia"/>
        </w:rPr>
        <w:t xml:space="preserve">建筑成果展示</w:t>
      </w:r>
    </w:p>
    <w:p>
      <w:pPr>
        <w:pStyle w:val="FirstParagraph"/>
      </w:pPr>
      <w:r>
        <w:rPr>
          <w:rFonts w:hint="eastAsia"/>
        </w:rPr>
        <w:t xml:space="preserve">以下建筑均由系统从自然语言需求生成，经设计审核后编译为参数化蓝图，再由确定性引擎重建渲染。</w:t>
      </w:r>
      <w:r>
        <w:t xml:space="preserve"> </w:t>
      </w:r>
      <w:r>
        <w:rPr>
          <w:rFonts w:hint="eastAsia"/>
        </w:rPr>
        <w:t xml:space="preserve">每一类建筑都对应一份可执行的书写规则，体量关系、立面分格、屋顶形式与构件参数均来自规则约束，</w:t>
      </w:r>
      <w:r>
        <w:t xml:space="preserve"> </w:t>
      </w:r>
      <w:r>
        <w:rPr>
          <w:rFonts w:hint="eastAsia"/>
        </w:rPr>
        <w:t xml:space="preserve">而非逐件指定。</w:t>
      </w:r>
    </w:p>
    <w:p>
      <w:pPr>
        <w:pStyle w:val="BodyText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栋，覆盖传统建筑、塔类地标、传统居住、公共建筑与现代住宅五类。</w:t>
      </w:r>
      <w:r>
        <w:t xml:space="preserve"> </w:t>
      </w:r>
      <w:r>
        <w:rPr>
          <w:rFonts w:hint="eastAsia"/>
        </w:rPr>
        <w:t xml:space="preserve">每栋展示三个视角：正立面与两个不同方位的轴测。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西安大雁塔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introduce/西安大雁塔/wild-viewport-2026-10-13-07-26-00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西安大雁塔</w:t>
      </w:r>
      <w:r>
        <w:rPr>
          <w:rFonts w:hint="eastAsia"/>
        </w:rPr>
        <w:t xml:space="preserve">传统建筑</w:t>
      </w:r>
      <w:r>
        <w:t xml:space="preserve"> · </w:t>
      </w:r>
      <w:r>
        <w:rPr>
          <w:rFonts w:hint="eastAsia"/>
        </w:rPr>
        <w:t xml:space="preserve">砖塔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天坛祈年殿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s/introduce/天坛祈年殿/wild-viewport-2026-10-13-07-25-2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天坛祈年殿</w:t>
      </w:r>
      <w:r>
        <w:rPr>
          <w:rFonts w:hint="eastAsia"/>
        </w:rPr>
        <w:t xml:space="preserve">传统建筑</w:t>
      </w:r>
      <w:r>
        <w:t xml:space="preserve"> · </w:t>
      </w:r>
      <w:r>
        <w:rPr>
          <w:rFonts w:hint="eastAsia"/>
        </w:rPr>
        <w:t xml:space="preserve">攒尖顶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东方明珠电视塔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introduce/东方明珠电视塔/wild-viewport-2026-10-13-07-24-2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东方明珠电视塔</w:t>
      </w:r>
      <w:r>
        <w:rPr>
          <w:rFonts w:hint="eastAsia"/>
        </w:rPr>
        <w:t xml:space="preserve">塔类建筑</w:t>
      </w:r>
      <w:r>
        <w:t xml:space="preserve"> · </w:t>
      </w:r>
      <w:r>
        <w:rPr>
          <w:rFonts w:hint="eastAsia"/>
        </w:rPr>
        <w:t xml:space="preserve">高层地标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北京四合院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s/introduce/北京四合院/wild-viewport-2026-10-13-07-23-2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北京四合院</w:t>
      </w:r>
      <w:r>
        <w:rPr>
          <w:rFonts w:hint="eastAsia"/>
        </w:rPr>
        <w:t xml:space="preserve">传统居住</w:t>
      </w:r>
      <w:r>
        <w:t xml:space="preserve"> · </w:t>
      </w:r>
      <w:r>
        <w:rPr>
          <w:rFonts w:hint="eastAsia"/>
        </w:rPr>
        <w:t xml:space="preserve">院落布局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欧式古典殿宇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introduce/欧式古典殿宇/wild-viewport-2026-10-13-07-24-4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欧式古典殿宇</w:t>
      </w:r>
      <w:r>
        <w:rPr>
          <w:rFonts w:hint="eastAsia"/>
        </w:rPr>
        <w:t xml:space="preserve">公共建筑</w:t>
      </w:r>
      <w:r>
        <w:t xml:space="preserve"> · </w:t>
      </w:r>
      <w:r>
        <w:rPr>
          <w:rFonts w:hint="eastAsia"/>
        </w:rPr>
        <w:t xml:space="preserve">柱式山花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三层新中式别墅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s/introduce/别墅/三层新中式别墅/wild-viewport-2026-10-13-07-28-4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三层新中式别墅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坡屋顶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三层欧式别墅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s/introduce/别墅/三层欧式别墅/wild-viewport-2026-10-13-07-29-3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三层欧式别墅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欧式形制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96897"/>
                  <wp:effectExtent b="0" l="0" r="0" t="0"/>
                  <wp:docPr descr="三层平顶挑檐现代别墅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s/introduce/别墅/三层平顶挑檐现代别墅/wild-viewport-2026-10-13-07-27-3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三层平顶挑檐现代别墅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平顶挑檐</w:t>
      </w:r>
    </w:p>
    <w:p>
      <w:pPr>
        <w:pStyle w:val="BodyText"/>
      </w:pPr>
      <w:r>
        <w:rPr>
          <w:rFonts w:hint="eastAsia"/>
        </w:rPr>
        <w:t xml:space="preserve">值得说明的是：这些建筑之间共享同一套构件体系与校验规则，差异来自各自的书写规则文件，</w:t>
      </w:r>
      <w:r>
        <w:t xml:space="preserve"> </w:t>
      </w:r>
      <w:r>
        <w:rPr>
          <w:rFonts w:hint="eastAsia"/>
        </w:rPr>
        <w:t xml:space="preserve">而不是为每栋建筑单独开发代码。新增一类建筑形态，原则上只需补规则与必要的几何构建器，</w:t>
      </w:r>
      <w:r>
        <w:t xml:space="preserve"> </w:t>
      </w:r>
      <w:r>
        <w:rPr>
          <w:rFonts w:hint="eastAsia"/>
        </w:rPr>
        <w:t xml:space="preserve">不需要改动生成链路。</w:t>
      </w:r>
    </w:p>
    <w:bookmarkEnd w:id="62"/>
    <w:bookmarkStart w:id="81" w:name="传统建筑与塔类地标"/>
    <w:p>
      <w:pPr>
        <w:pStyle w:val="Heading3"/>
      </w:pPr>
      <w:r>
        <w:rPr>
          <w:rFonts w:hint="eastAsia"/>
        </w:rPr>
        <w:t xml:space="preserve">传统建筑与塔类地标</w:t>
      </w:r>
    </w:p>
    <w:p>
      <w:pPr>
        <w:pStyle w:val="FirstParagraph"/>
      </w:pPr>
      <w:r>
        <w:t xml:space="preserve">01</w:t>
      </w:r>
      <w:r>
        <w:t xml:space="preserve"> </w:t>
      </w:r>
      <w:r>
        <w:rPr>
          <w:rFonts w:hint="eastAsia"/>
        </w:rPr>
        <w:t xml:space="preserve">西安大雁塔</w:t>
      </w:r>
      <w:r>
        <w:t xml:space="preserve"> </w:t>
      </w:r>
      <w:r>
        <w:rPr>
          <w:rFonts w:hint="eastAsia"/>
        </w:rPr>
        <w:t xml:space="preserve">传统建筑</w:t>
      </w:r>
      <w:r>
        <w:t xml:space="preserve"> · </w:t>
      </w:r>
      <w:r>
        <w:rPr>
          <w:rFonts w:hint="eastAsia"/>
        </w:rPr>
        <w:t xml:space="preserve">砖塔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西安大雁塔正立面" title="" id="63" name="Picture"/>
            <a:graphic>
              <a:graphicData uri="http://schemas.openxmlformats.org/drawingml/2006/picture">
                <pic:pic>
                  <pic:nvPicPr>
                    <pic:cNvPr descr="images/introduce/西安大雁塔/wild-viewport-2026-10-13-07-26-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西安大雁塔轴测" title="" id="66" name="Picture"/>
            <a:graphic>
              <a:graphicData uri="http://schemas.openxmlformats.org/drawingml/2006/picture">
                <pic:pic>
                  <pic:nvPicPr>
                    <pic:cNvPr descr="images/introduce/西安大雁塔/wild-viewport-2026-10-13-07-26-0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西安大雁塔另一侧" title="" id="69" name="Picture"/>
            <a:graphic>
              <a:graphicData uri="http://schemas.openxmlformats.org/drawingml/2006/picture">
                <pic:pic>
                  <pic:nvPicPr>
                    <pic:cNvPr descr="images/introduce/西安大雁塔/wild-viewport-2026-10-13-07-26-0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方形塔身、逐层收分的檐口与平面呈凹字形的塔基，全部由规则中的层数、收分比例与出檐深度推导得出，</w:t>
      </w:r>
      <w:r>
        <w:t xml:space="preserve"> </w:t>
      </w:r>
      <w:r>
        <w:rPr>
          <w:rFonts w:hint="eastAsia"/>
        </w:rPr>
        <w:t xml:space="preserve">未逐层指定坐标。塔身层数作为规则参数改变时，檐口与塔基轮廓随之联动。</w:t>
      </w:r>
    </w:p>
    <w:p>
      <w:pPr>
        <w:pStyle w:val="BodyText"/>
      </w:pPr>
      <w:r>
        <w:t xml:space="preserve">02</w:t>
      </w:r>
      <w:r>
        <w:t xml:space="preserve"> </w:t>
      </w:r>
      <w:r>
        <w:rPr>
          <w:rFonts w:hint="eastAsia"/>
        </w:rPr>
        <w:t xml:space="preserve">天坛祈年殿</w:t>
      </w:r>
      <w:r>
        <w:t xml:space="preserve"> </w:t>
      </w:r>
      <w:r>
        <w:rPr>
          <w:rFonts w:hint="eastAsia"/>
        </w:rPr>
        <w:t xml:space="preserve">传统建筑</w:t>
      </w:r>
      <w:r>
        <w:t xml:space="preserve"> · </w:t>
      </w:r>
      <w:r>
        <w:rPr>
          <w:rFonts w:hint="eastAsia"/>
        </w:rPr>
        <w:t xml:space="preserve">攒尖顶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天坛祈年殿" title="" id="71" name="Picture"/>
            <a:graphic>
              <a:graphicData uri="http://schemas.openxmlformats.org/drawingml/2006/picture">
                <pic:pic>
                  <pic:nvPicPr>
                    <pic:cNvPr descr="images/introduce/天坛祈年殿/wild-viewport-2026-10-13-07-25-2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天坛祈年殿轴测" title="" id="74" name="Picture"/>
            <a:graphic>
              <a:graphicData uri="http://schemas.openxmlformats.org/drawingml/2006/picture">
                <pic:pic>
                  <pic:nvPicPr>
                    <pic:cNvPr descr="images/introduce/天坛祈年殿/wild-viewport-2026-10-13-07-25-3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天坛祈年殿另一侧" title="" id="77" name="Picture"/>
            <a:graphic>
              <a:graphicData uri="http://schemas.openxmlformats.org/drawingml/2006/picture">
                <pic:pic>
                  <pic:nvPicPr>
                    <pic:cNvPr descr="images/introduce/天坛祈年殿/wild-viewport-2026-10-13-07-25-3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三重檐、圆形攒尖顶与多层台基的组合。台基的踏步数量与宽度由基座尺寸推导，</w:t>
      </w:r>
      <w:r>
        <w:t xml:space="preserve"> </w:t>
      </w:r>
      <w:r>
        <w:rPr>
          <w:rFonts w:hint="eastAsia"/>
        </w:rPr>
        <w:t xml:space="preserve">屋顶的举折曲线来自攒尖顶规则，因此换成方攒尖或多层檐只需替换规则参数。</w:t>
      </w:r>
    </w:p>
    <w:p>
      <w:pPr>
        <w:pStyle w:val="BodyText"/>
      </w:pPr>
      <w:r>
        <w:t xml:space="preserve">03</w:t>
      </w:r>
      <w:r>
        <w:t xml:space="preserve"> </w:t>
      </w:r>
      <w:r>
        <w:rPr>
          <w:rFonts w:hint="eastAsia"/>
        </w:rPr>
        <w:t xml:space="preserve">东方明珠电视塔</w:t>
      </w:r>
      <w:r>
        <w:t xml:space="preserve"> </w:t>
      </w:r>
      <w:r>
        <w:rPr>
          <w:rFonts w:hint="eastAsia"/>
        </w:rPr>
        <w:t xml:space="preserve">塔类建筑</w:t>
      </w:r>
      <w:r>
        <w:t xml:space="preserve"> · </w:t>
      </w:r>
      <w:r>
        <w:rPr>
          <w:rFonts w:hint="eastAsia"/>
        </w:rPr>
        <w:t xml:space="preserve">高层地标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东方明珠电视塔" title="" id="79" name="Picture"/>
            <a:graphic>
              <a:graphicData uri="http://schemas.openxmlformats.org/drawingml/2006/picture">
                <pic:pic>
                  <pic:nvPicPr>
                    <pic:cNvPr descr="images/introduce/东方明珠电视塔/wild-viewport-2026-10-13-07-24-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细长塔身与球体节点，是当前构件库中几何难度最高的一类。</w:t>
      </w:r>
      <w:r>
        <w:t xml:space="preserve"> </w:t>
      </w:r>
      <w:r>
        <w:rPr>
          <w:rFonts w:hint="eastAsia"/>
        </w:rPr>
        <w:t xml:space="preserve">球体幕墙与斜置杆件在规则中单独定义了参数区间与附着方式，</w:t>
      </w:r>
      <w:r>
        <w:t xml:space="preserve"> </w:t>
      </w:r>
      <w:r>
        <w:rPr>
          <w:rFonts w:hint="eastAsia"/>
        </w:rPr>
        <w:t xml:space="preserve">说明构件编译器可以承接超出常规建筑尺度的形体。</w:t>
      </w:r>
      <w:r>
        <w:br/>
      </w:r>
      <w:r>
        <w:rPr>
          <w:rFonts w:hint="eastAsia"/>
        </w:rPr>
        <w:t xml:space="preserve">由于塔身是回转对称体，各观察方位呈现高度接近，故仅展示一个视角。</w:t>
      </w:r>
    </w:p>
    <w:bookmarkEnd w:id="81"/>
    <w:bookmarkStart w:id="98" w:name="传统居住与公共建筑"/>
    <w:p>
      <w:pPr>
        <w:pStyle w:val="Heading3"/>
      </w:pPr>
      <w:r>
        <w:rPr>
          <w:rFonts w:hint="eastAsia"/>
        </w:rPr>
        <w:t xml:space="preserve">传统居住与公共建筑</w:t>
      </w:r>
    </w:p>
    <w:p>
      <w:pPr>
        <w:pStyle w:val="FirstParagraph"/>
      </w:pPr>
      <w:r>
        <w:t xml:space="preserve">04</w:t>
      </w:r>
      <w:r>
        <w:t xml:space="preserve"> </w:t>
      </w:r>
      <w:r>
        <w:rPr>
          <w:rFonts w:hint="eastAsia"/>
        </w:rPr>
        <w:t xml:space="preserve">北京四合院</w:t>
      </w:r>
      <w:r>
        <w:t xml:space="preserve"> </w:t>
      </w:r>
      <w:r>
        <w:rPr>
          <w:rFonts w:hint="eastAsia"/>
        </w:rPr>
        <w:t xml:space="preserve">传统居住</w:t>
      </w:r>
      <w:r>
        <w:t xml:space="preserve"> · </w:t>
      </w:r>
      <w:r>
        <w:rPr>
          <w:rFonts w:hint="eastAsia"/>
        </w:rPr>
        <w:t xml:space="preserve">院落布局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北京四合院轴测" title="" id="82" name="Picture"/>
            <a:graphic>
              <a:graphicData uri="http://schemas.openxmlformats.org/drawingml/2006/picture">
                <pic:pic>
                  <pic:nvPicPr>
                    <pic:cNvPr descr="images/introduce/北京四合院/wild-viewport-2026-10-13-07-23-2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北京四合院视角一" title="" id="85" name="Picture"/>
            <a:graphic>
              <a:graphicData uri="http://schemas.openxmlformats.org/drawingml/2006/picture">
                <pic:pic>
                  <pic:nvPicPr>
                    <pic:cNvPr descr="images/introduce/北京四合院/wild-viewport-2026-10-13-07-23-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北京四合院视角二" title="" id="88" name="Picture"/>
            <a:graphic>
              <a:graphicData uri="http://schemas.openxmlformats.org/drawingml/2006/picture">
                <pic:pic>
                  <pic:nvPicPr>
                    <pic:cNvPr descr="images/introduce/北京四合院/wild-viewport-2026-10-13-07-23-4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正房与东西厢房围合出庭院。这类布局的价值在于体现了一个当前的能力边界：</w:t>
      </w:r>
      <w:r>
        <w:t xml:space="preserve"> </w:t>
      </w:r>
      <w:r>
        <w:rPr>
          <w:rFonts w:hint="eastAsia"/>
        </w:rPr>
        <w:t xml:space="preserve">系统能生成围合墙体与屋顶的形体，但</w:t>
      </w:r>
      <w:r>
        <w:rPr>
          <w:rFonts w:hint="eastAsia"/>
          <w:b/>
          <w:bCs/>
        </w:rPr>
        <w:t xml:space="preserve">不能设计房间位置、功能分区与内部隔墙</w:t>
      </w:r>
      <w:r>
        <w:t xml:space="preserve">——</w:t>
      </w:r>
      <w:r>
        <w:t xml:space="preserve"> </w:t>
      </w:r>
      <w:r>
        <w:rPr>
          <w:rFonts w:hint="eastAsia"/>
        </w:rPr>
        <w:t xml:space="preserve">这类需求在生成时会被显式标记为不支持并写入交付清单，而不是硬编一个结果出来。</w:t>
      </w:r>
    </w:p>
    <w:p>
      <w:pPr>
        <w:pStyle w:val="BodyText"/>
      </w:pPr>
      <w:r>
        <w:t xml:space="preserve">05</w:t>
      </w:r>
      <w:r>
        <w:t xml:space="preserve"> </w:t>
      </w:r>
      <w:r>
        <w:rPr>
          <w:rFonts w:hint="eastAsia"/>
        </w:rPr>
        <w:t xml:space="preserve">欧式古典殿宇</w:t>
      </w:r>
      <w:r>
        <w:t xml:space="preserve"> </w:t>
      </w:r>
      <w:r>
        <w:rPr>
          <w:rFonts w:hint="eastAsia"/>
        </w:rPr>
        <w:t xml:space="preserve">公共建筑</w:t>
      </w:r>
      <w:r>
        <w:t xml:space="preserve"> · </w:t>
      </w:r>
      <w:r>
        <w:rPr>
          <w:rFonts w:hint="eastAsia"/>
        </w:rPr>
        <w:t xml:space="preserve">柱式山花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欧式古典殿宇正立面" title="" id="90" name="Picture"/>
            <a:graphic>
              <a:graphicData uri="http://schemas.openxmlformats.org/drawingml/2006/picture">
                <pic:pic>
                  <pic:nvPicPr>
                    <pic:cNvPr descr="images/introduce/欧式古典殿宇/wild-viewport-2026-10-13-07-24-4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欧式古典殿宇轴测一" title="" id="93" name="Picture"/>
            <a:graphic>
              <a:graphicData uri="http://schemas.openxmlformats.org/drawingml/2006/picture">
                <pic:pic>
                  <pic:nvPicPr>
                    <pic:cNvPr descr="images/introduce/欧式古典殿宇/wild-viewport-2026-10-13-07-24-5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欧式古典殿宇轴测二" title="" id="96" name="Picture"/>
            <a:graphic>
              <a:graphicData uri="http://schemas.openxmlformats.org/drawingml/2006/picture">
                <pic:pic>
                  <pic:nvPicPr>
                    <pic:cNvPr descr="images/introduce/欧式古典殿宇/wild-viewport-2026-10-13-07-25-0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柱廊、山花与檐部线脚。这套规则的价值在于把古典建筑的形制知识固化成了可执行约束：</w:t>
      </w:r>
      <w:r>
        <w:t xml:space="preserve"> </w:t>
      </w:r>
      <w:r>
        <w:rPr>
          <w:rFonts w:hint="eastAsia"/>
        </w:rPr>
        <w:t xml:space="preserve">柱径与柱高的比例、柱式的选择、山花的起拱方式都不由模型临场判断。</w:t>
      </w:r>
    </w:p>
    <w:bookmarkEnd w:id="98"/>
    <w:bookmarkStart w:id="123" w:name="现代住宅"/>
    <w:p>
      <w:pPr>
        <w:pStyle w:val="Heading3"/>
      </w:pPr>
      <w:r>
        <w:rPr>
          <w:rFonts w:hint="eastAsia"/>
        </w:rPr>
        <w:t xml:space="preserve">现代住宅</w:t>
      </w:r>
    </w:p>
    <w:p>
      <w:pPr>
        <w:pStyle w:val="FirstParagraph"/>
      </w:pPr>
      <w:r>
        <w:t xml:space="preserve">06</w:t>
      </w:r>
      <w:r>
        <w:t xml:space="preserve"> </w:t>
      </w:r>
      <w:r>
        <w:rPr>
          <w:rFonts w:hint="eastAsia"/>
        </w:rPr>
        <w:t xml:space="preserve">三层新中式别墅</w:t>
      </w:r>
      <w:r>
        <w:t xml:space="preserve"> 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坡屋顶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新中式别墅正立面" title="" id="99" name="Picture"/>
            <a:graphic>
              <a:graphicData uri="http://schemas.openxmlformats.org/drawingml/2006/picture">
                <pic:pic>
                  <pic:nvPicPr>
                    <pic:cNvPr descr="images/introduce/别墅/三层新中式别墅/wild-viewport-2026-10-13-07-28-4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新中式别墅轴测" title="" id="102" name="Picture"/>
            <a:graphic>
              <a:graphicData uri="http://schemas.openxmlformats.org/drawingml/2006/picture">
                <pic:pic>
                  <pic:nvPicPr>
                    <pic:cNvPr descr="images/introduce/别墅/三层新中式别墅/wild-viewport-2026-10-13-07-28-4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新中式别墅另一侧" title="" id="105" name="Picture"/>
            <a:graphic>
              <a:graphicData uri="http://schemas.openxmlformats.org/drawingml/2006/picture">
                <pic:pic>
                  <pic:nvPicPr>
                    <pic:cNvPr descr="images/introduce/别墅/三层新中式别墅/wild-viewport-2026-10-13-07-28-5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坡屋顶、转角披檐、入口雨棚与阳台的组合。同一栋建筑在不同批次生成中会得到不同方案——</w:t>
      </w:r>
      <w:r>
        <w:t xml:space="preserve"> </w:t>
      </w:r>
      <w:r>
        <w:rPr>
          <w:rFonts w:hint="eastAsia"/>
        </w:rPr>
        <w:t xml:space="preserve">屋顶形式、开窗节奏与入口处理都会变化，这是设计层保留的自由度；</w:t>
      </w:r>
      <w:r>
        <w:t xml:space="preserve"> </w:t>
      </w:r>
      <w:r>
        <w:rPr>
          <w:rFonts w:hint="eastAsia"/>
        </w:rPr>
        <w:t xml:space="preserve">而一旦设计通过审核，编译与几何重建环节对同一份输入始终产出完全一致的结果。</w:t>
      </w:r>
    </w:p>
    <w:p>
      <w:pPr>
        <w:pStyle w:val="BodyText"/>
      </w:pPr>
      <w:r>
        <w:t xml:space="preserve">07</w:t>
      </w:r>
      <w:r>
        <w:t xml:space="preserve"> </w:t>
      </w:r>
      <w:r>
        <w:rPr>
          <w:rFonts w:hint="eastAsia"/>
        </w:rPr>
        <w:t xml:space="preserve">三层欧式别墅</w:t>
      </w:r>
      <w:r>
        <w:t xml:space="preserve"> 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欧式形制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欧式别墅正立面" title="" id="107" name="Picture"/>
            <a:graphic>
              <a:graphicData uri="http://schemas.openxmlformats.org/drawingml/2006/picture">
                <pic:pic>
                  <pic:nvPicPr>
                    <pic:cNvPr descr="images/introduce/别墅/三层欧式别墅/wild-viewport-2026-10-13-07-29-3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欧式别墅轴测" title="" id="110" name="Picture"/>
            <a:graphic>
              <a:graphicData uri="http://schemas.openxmlformats.org/drawingml/2006/picture">
                <pic:pic>
                  <pic:nvPicPr>
                    <pic:cNvPr descr="images/introduce/别墅/三层欧式别墅/wild-viewport-2026-10-13-07-29-3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欧式别墅另一侧" title="" id="113" name="Picture"/>
            <a:graphic>
              <a:graphicData uri="http://schemas.openxmlformats.org/drawingml/2006/picture">
                <pic:pic>
                  <pic:nvPicPr>
                    <pic:cNvPr descr="images/introduce/别墅/三层欧式别墅/wild-viewport-2026-10-13-07-29-3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四坡屋顶、老虎窗、入口台阶与柱式门廊。与前一栋共享同一套构件，</w:t>
      </w:r>
      <w:r>
        <w:t xml:space="preserve"> </w:t>
      </w:r>
      <w:r>
        <w:rPr>
          <w:rFonts w:hint="eastAsia"/>
        </w:rPr>
        <w:t xml:space="preserve">差异仅来自规则中的屋顶形式与立面分格参数。</w:t>
      </w:r>
    </w:p>
    <w:p>
      <w:pPr>
        <w:pStyle w:val="BodyText"/>
      </w:pPr>
      <w:r>
        <w:t xml:space="preserve">08</w:t>
      </w:r>
      <w:r>
        <w:t xml:space="preserve"> </w:t>
      </w:r>
      <w:r>
        <w:rPr>
          <w:rFonts w:hint="eastAsia"/>
        </w:rPr>
        <w:t xml:space="preserve">三层平顶挑檐现代别墅</w:t>
      </w:r>
      <w:r>
        <w:t xml:space="preserve"> </w:t>
      </w:r>
      <w:r>
        <w:rPr>
          <w:rFonts w:hint="eastAsia"/>
        </w:rPr>
        <w:t xml:space="preserve">现代住宅</w:t>
      </w:r>
      <w:r>
        <w:t xml:space="preserve"> · </w:t>
      </w:r>
      <w:r>
        <w:rPr>
          <w:rFonts w:hint="eastAsia"/>
        </w:rPr>
        <w:t xml:space="preserve">平顶挑檐</w:t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平顶挑檐现代别墅" title="" id="115" name="Picture"/>
            <a:graphic>
              <a:graphicData uri="http://schemas.openxmlformats.org/drawingml/2006/picture">
                <pic:pic>
                  <pic:nvPicPr>
                    <pic:cNvPr descr="images/introduce/别墅/三层平顶挑檐现代别墅/wild-viewport-2026-10-13-07-27-3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平顶挑檐现代别墅正立面" title="" id="118" name="Picture"/>
            <a:graphic>
              <a:graphicData uri="http://schemas.openxmlformats.org/drawingml/2006/picture">
                <pic:pic>
                  <pic:nvPicPr>
                    <pic:cNvPr descr="images/introduce/别墅/三层平顶挑檐现代别墅/wild-viewport-2026-10-13-07-27-3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96897"/>
            <wp:effectExtent b="0" l="0" r="0" t="0"/>
            <wp:docPr descr="三层平顶挑檐现代别墅另一侧" title="" id="121" name="Picture"/>
            <a:graphic>
              <a:graphicData uri="http://schemas.openxmlformats.org/drawingml/2006/picture">
                <pic:pic>
                  <pic:nvPicPr>
                    <pic:cNvPr descr="images/introduce/别墅/三层平顶挑檐现代别墅/wild-viewport-2026-10-13-07-27-3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平屋顶配出挑檐口，大面积玻璃与横向线脚。挑檐深度来自规则中的出檐参数，</w:t>
      </w:r>
      <w:r>
        <w:t xml:space="preserve"> </w:t>
      </w:r>
      <w:r>
        <w:rPr>
          <w:rFonts w:hint="eastAsia"/>
        </w:rPr>
        <w:t xml:space="preserve">与坡屋顶类建筑共用同一套构件，仅屋面构件的生成方式不同。</w:t>
      </w:r>
    </w:p>
    <w:bookmarkEnd w:id="123"/>
    <w:bookmarkStart w:id="130" w:name="创新点"/>
    <w:p>
      <w:pPr>
        <w:pageBreakBefore/>
        <w:pStyle w:val="Heading2"/>
      </w:pPr>
      <w:r>
        <w:t xml:space="preserve">05</w:t>
      </w:r>
      <w:r>
        <w:rPr>
          <w:rFonts w:hint="eastAsia"/>
        </w:rPr>
        <w:t xml:space="preserve">创新点</w:t>
      </w:r>
    </w:p>
    <w:p>
      <w:pPr>
        <w:pStyle w:val="FirstParagraph"/>
      </w:pPr>
      <w:r>
        <w:rPr>
          <w:rFonts w:hint="eastAsia"/>
        </w:rPr>
        <w:t xml:space="preserve">以下六点并非功能罗列，而是针对「AI</w:t>
      </w:r>
      <w:r>
        <w:t xml:space="preserve"> </w:t>
      </w:r>
      <w:r>
        <w:rPr>
          <w:rFonts w:hint="eastAsia"/>
        </w:rPr>
        <w:t xml:space="preserve">参与三维内容生产」这一命题中若干公认难题的工程解法。</w:t>
      </w:r>
      <w:r>
        <w:t xml:space="preserve"> </w:t>
      </w:r>
      <w:r>
        <w:rPr>
          <w:rFonts w:hint="eastAsia"/>
        </w:rPr>
        <w:t xml:space="preserve">每一点都对应可验证的代码约束，而非设计意图的描述。</w:t>
      </w:r>
    </w:p>
    <w:bookmarkStart w:id="124" w:name="创新点-01语义与几何分离并用纯函数编译器保证可复现"/>
    <w:p>
      <w:pPr>
        <w:pStyle w:val="Heading4"/>
      </w:pPr>
      <w:r>
        <w:rPr>
          <w:rFonts w:hint="eastAsia"/>
        </w:rPr>
        <w:t xml:space="preserve">创新点</w:t>
      </w:r>
      <w:r>
        <w:t xml:space="preserve"> 01</w:t>
      </w:r>
      <w:r>
        <w:rPr>
          <w:rFonts w:hint="eastAsia"/>
        </w:rPr>
        <w:t xml:space="preserve">语义与几何分离，并用纯函数编译器保证可复现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模型直接输出几何或渲染代码，产物无法复现、无法比对、无法复用；</w:t>
      </w:r>
      <w:r>
        <w:t xml:space="preserve"> </w:t>
      </w:r>
      <w:r>
        <w:rPr>
          <w:rFonts w:hint="eastAsia"/>
        </w:rPr>
        <w:t xml:space="preserve">同一份设计每次生成都可能得到不同结果。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引入独立的参数化蓝图语言作为中间层，并把设计到蓝图的转换实现为</w:t>
      </w:r>
      <w:r>
        <w:t xml:space="preserve"> </w:t>
      </w:r>
      <w:r>
        <w:rPr>
          <w:rFonts w:hint="eastAsia"/>
        </w:rPr>
        <w:t xml:space="preserve">严格受限的纯函数模块——禁止文件读写、禁止模型调用、禁止全局状态。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「同一输入必然得到同一输出」从期望变成可验证的性质。</w:t>
      </w:r>
      <w:r>
        <w:t xml:space="preserve"> </w:t>
      </w:r>
      <w:r>
        <w:rPr>
          <w:rFonts w:hint="eastAsia"/>
        </w:rPr>
        <w:t xml:space="preserve">蓝图因此成为可信的版本化产物：可做差异比对、可做回滚、可在不同环境复现。</w:t>
      </w:r>
      <w:r>
        <w:t xml:space="preserve"> </w:t>
      </w:r>
      <w:r>
        <w:rPr>
          <w:rFonts w:hint="eastAsia"/>
        </w:rPr>
        <w:t xml:space="preserve">更重要的是，问题被重新表述为「编译缺陷是否为空」，这个判定完全交给程序，</w:t>
      </w:r>
      <w:r>
        <w:t xml:space="preserve"> </w:t>
      </w:r>
      <w:r>
        <w:rPr>
          <w:rFonts w:hint="eastAsia"/>
        </w:rPr>
        <w:t xml:space="preserve">不再依赖对模型输出的信任。</w:t>
      </w:r>
    </w:p>
    <w:bookmarkEnd w:id="124"/>
    <w:bookmarkStart w:id="125" w:name="创新点-02图纸驱动的落地把建什么从模型手里收回来"/>
    <w:p>
      <w:pPr>
        <w:pStyle w:val="Heading4"/>
      </w:pPr>
      <w:r>
        <w:rPr>
          <w:rFonts w:hint="eastAsia"/>
        </w:rPr>
        <w:t xml:space="preserve">创新点</w:t>
      </w:r>
      <w:r>
        <w:t xml:space="preserve"> 02</w:t>
      </w:r>
      <w:r>
        <w:rPr>
          <w:rFonts w:hint="eastAsia"/>
        </w:rPr>
        <w:t xml:space="preserve">图纸驱动的落地：把「建什么」从模型手里收回来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漏生成、重复生成、构件类型发散。</w:t>
      </w:r>
      <w:r>
        <w:t xml:space="preserve"> </w:t>
      </w:r>
      <w:r>
        <w:rPr>
          <w:rFonts w:hint="eastAsia"/>
        </w:rPr>
        <w:t xml:space="preserve">根源在于「该建哪些构件」原本由模型在生成时顺带决定，每次决策都可能不同。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模型只产出设计文档；批准后，构件条目由程序按图纸标记做差集</w:t>
      </w:r>
      <w:r>
        <w:rPr>
          <w:rFonts w:hint="eastAsia"/>
          <w:b/>
          <w:bCs/>
        </w:rPr>
        <w:t xml:space="preserve">确定性推导</w:t>
      </w:r>
      <w:r>
        <w:rPr>
          <w:rFonts w:hint="eastAsia"/>
        </w:rPr>
        <w:t xml:space="preserve">得出，</w:t>
      </w:r>
      <w:r>
        <w:t xml:space="preserve"> </w:t>
      </w:r>
      <w:r>
        <w:rPr>
          <w:rFonts w:hint="eastAsia"/>
        </w:rPr>
        <w:t xml:space="preserve">该步骤完全不调用模型。模型仅负责单个构件的具体实现。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全局布局的一致性由算法保证，而非由模型的稳定性保证。</w:t>
      </w:r>
      <w:r>
        <w:t xml:space="preserve"> </w:t>
      </w:r>
      <w:r>
        <w:rPr>
          <w:rFonts w:hint="eastAsia"/>
        </w:rPr>
        <w:t xml:space="preserve">构件数量、类型与归属在执行前即已确定，可预估、可检查，</w:t>
      </w:r>
      <w:r>
        <w:t xml:space="preserve"> </w:t>
      </w:r>
      <w:r>
        <w:rPr>
          <w:rFonts w:hint="eastAsia"/>
        </w:rPr>
        <w:t xml:space="preserve">出问题时可以直接定位到是「图纸设计问题」还是「单个构件实现问题」，</w:t>
      </w:r>
      <w:r>
        <w:t xml:space="preserve"> </w:t>
      </w:r>
      <w:r>
        <w:rPr>
          <w:rFonts w:hint="eastAsia"/>
        </w:rPr>
        <w:t xml:space="preserve">而不是面对一个混在一起的不可解结果。</w:t>
      </w:r>
    </w:p>
    <w:bookmarkEnd w:id="125"/>
    <w:bookmarkStart w:id="126" w:name="创新点-03修复的单调性门禁给-agent-的自我纠错设定准入条件"/>
    <w:p>
      <w:pPr>
        <w:pStyle w:val="Heading4"/>
      </w:pPr>
      <w:r>
        <w:rPr>
          <w:rFonts w:hint="eastAsia"/>
        </w:rPr>
        <w:t xml:space="preserve">创新点</w:t>
      </w:r>
      <w:r>
        <w:t xml:space="preserve"> 03</w:t>
      </w:r>
      <w:r>
        <w:rPr>
          <w:rFonts w:hint="eastAsia"/>
        </w:rPr>
        <w:t xml:space="preserve">修复的单调性门禁：给</w:t>
      </w:r>
      <w:r>
        <w:t xml:space="preserve"> Agent </w:t>
      </w:r>
      <w:r>
        <w:rPr>
          <w:rFonts w:hint="eastAsia"/>
        </w:rPr>
        <w:t xml:space="preserve">的自我纠错设定准入条件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让模型修</w:t>
      </w:r>
      <w:r>
        <w:t xml:space="preserve"> bug </w:t>
      </w:r>
      <w:r>
        <w:rPr>
          <w:rFonts w:hint="eastAsia"/>
        </w:rPr>
        <w:t xml:space="preserve">时，修复本身可能引入新错误，</w:t>
      </w:r>
      <w:r>
        <w:t xml:space="preserve"> </w:t>
      </w:r>
      <w:r>
        <w:rPr>
          <w:rFonts w:hint="eastAsia"/>
        </w:rPr>
        <w:t xml:space="preserve">而系统通常无法判断，只能接受结果——于是出现越修越坏。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候选修复必须同时满足「错误数量严格减少」与「未引入任何新的错误码与实体组合」才允许提交，</w:t>
      </w:r>
      <w:r>
        <w:t xml:space="preserve"> </w:t>
      </w:r>
      <w:r>
        <w:rPr>
          <w:rFonts w:hint="eastAsia"/>
        </w:rPr>
        <w:t xml:space="preserve">否则整轮回滚并保留审计记录。模型被限制只能调用白名单内的局部动作，</w:t>
      </w:r>
      <w:r>
        <w:t xml:space="preserve"> </w:t>
      </w:r>
      <w:r>
        <w:rPr>
          <w:rFonts w:hint="eastAsia"/>
        </w:rPr>
        <w:t xml:space="preserve">且只能修改本轮失败的实体，不得改动实体标识与类型。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系统给出了「修复只会让情况变好或保持不变」的机制性保证。</w:t>
      </w:r>
      <w:r>
        <w:t xml:space="preserve"> </w:t>
      </w:r>
      <w:r>
        <w:rPr>
          <w:rFonts w:hint="eastAsia"/>
        </w:rPr>
        <w:t xml:space="preserve">这与「增加重试次数」有本质区别：重试次数无法约束方向，单调性可以。</w:t>
      </w:r>
      <w:r>
        <w:t xml:space="preserve"> </w:t>
      </w:r>
      <w:r>
        <w:rPr>
          <w:rFonts w:hint="eastAsia"/>
        </w:rPr>
        <w:t xml:space="preserve">对于一个自主调用模型的系统，这类不变量是可用性的前提。</w:t>
      </w:r>
    </w:p>
    <w:bookmarkEnd w:id="126"/>
    <w:bookmarkStart w:id="127" w:name="创新点-04能力边界显式声明拒绝静默降级"/>
    <w:p>
      <w:pPr>
        <w:pStyle w:val="Heading4"/>
      </w:pPr>
      <w:r>
        <w:rPr>
          <w:rFonts w:hint="eastAsia"/>
        </w:rPr>
        <w:t xml:space="preserve">创新点</w:t>
      </w:r>
      <w:r>
        <w:t xml:space="preserve"> 04</w:t>
      </w:r>
      <w:r>
        <w:rPr>
          <w:rFonts w:hint="eastAsia"/>
        </w:rPr>
        <w:t xml:space="preserve">能力边界显式声明，拒绝静默降级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模型描述了引擎做不到的形态，系统悄悄省略，</w:t>
      </w:r>
      <w:r>
        <w:t xml:space="preserve"> </w:t>
      </w:r>
      <w:r>
        <w:rPr>
          <w:rFonts w:hint="eastAsia"/>
        </w:rPr>
        <w:t xml:space="preserve">用户直到看到成品才发现缺东西，而问题定位极其困难。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把当前不具备的能力显式声明为结构化配置。需求命中时，</w:t>
      </w:r>
      <w:r>
        <w:t xml:space="preserve"> </w:t>
      </w:r>
      <w:r>
        <w:rPr>
          <w:rFonts w:hint="eastAsia"/>
        </w:rPr>
        <w:t xml:space="preserve">对应条目标记为不可支持并写入交付清单，同时说明本次实际交付什么、如何获得可用结果。</w:t>
      </w:r>
      <w:r>
        <w:t xml:space="preserve"> </w:t>
      </w:r>
      <w:r>
        <w:rPr>
          <w:rFonts w:hint="eastAsia"/>
        </w:rPr>
        <w:t xml:space="preserve">另将「能力缺失」与「交付媒介不一致」严格区分——后者只记提示，不判为失败。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把「系统能力的边界」变成可查询、可版本化的显式契约，</w:t>
      </w:r>
      <w:r>
        <w:t xml:space="preserve"> </w:t>
      </w:r>
      <w:r>
        <w:rPr>
          <w:rFonts w:hint="eastAsia"/>
        </w:rPr>
        <w:t xml:space="preserve">而不是散落在开发认知里的隐性知识。用户预期与系统实际能力之间的偏差被提前消除，</w:t>
      </w:r>
      <w:r>
        <w:t xml:space="preserve"> </w:t>
      </w:r>
      <w:r>
        <w:rPr>
          <w:rFonts w:hint="eastAsia"/>
        </w:rPr>
        <w:t xml:space="preserve">排查问题时也不再需要从缺失的构件反推原因。</w:t>
      </w:r>
    </w:p>
    <w:bookmarkEnd w:id="127"/>
    <w:bookmarkStart w:id="128" w:name="创新点-05唯一人工决策点并带失效保护"/>
    <w:p>
      <w:pPr>
        <w:pStyle w:val="Heading4"/>
      </w:pPr>
      <w:r>
        <w:rPr>
          <w:rFonts w:hint="eastAsia"/>
        </w:rPr>
        <w:t xml:space="preserve">创新点</w:t>
      </w:r>
      <w:r>
        <w:t xml:space="preserve"> 05</w:t>
      </w:r>
      <w:r>
        <w:rPr>
          <w:rFonts w:hint="eastAsia"/>
        </w:rPr>
        <w:t xml:space="preserve">唯一人工决策点，并带失效保护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人机协作中最隐蔽的事故类型——</w:t>
      </w:r>
      <w:r>
        <w:t xml:space="preserve"> </w:t>
      </w:r>
      <w:r>
        <w:rPr>
          <w:rFonts w:hint="eastAsia"/>
        </w:rPr>
        <w:t xml:space="preserve">人审核的是版本</w:t>
      </w:r>
      <w:r>
        <w:t xml:space="preserve"> </w:t>
      </w:r>
      <w:r>
        <w:rPr>
          <w:rFonts w:hint="eastAsia"/>
        </w:rPr>
        <w:t xml:space="preserve">A，系统最终构建的是版本</w:t>
      </w:r>
      <w:r>
        <w:t xml:space="preserve"> </w:t>
      </w:r>
      <w:r>
        <w:rPr>
          <w:rFonts w:hint="eastAsia"/>
        </w:rPr>
        <w:t xml:space="preserve">B。审核动作与构建动作之间存在时间窗口。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全链路只保留一个暂停点，即设计审核，使用框架原生的中断与恢复机制。</w:t>
      </w:r>
      <w:r>
        <w:t xml:space="preserve"> </w:t>
      </w:r>
      <w:r>
        <w:rPr>
          <w:rFonts w:hint="eastAsia"/>
        </w:rPr>
        <w:t xml:space="preserve">恢复执行时比对设计文档的内容指纹与解析器版本，</w:t>
      </w:r>
      <w:r>
        <w:t xml:space="preserve"> </w:t>
      </w:r>
      <w:r>
        <w:rPr>
          <w:rFonts w:hint="eastAsia"/>
          <w:b/>
          <w:bCs/>
        </w:rPr>
        <w:t xml:space="preserve">若图纸在审核期间被改动则拒绝沿用旧结论，强制重新审核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人的判断被放在唯一真正需要判断的位置——设计意图是否正确，</w:t>
      </w:r>
      <w:r>
        <w:t xml:space="preserve"> </w:t>
      </w:r>
      <w:r>
        <w:rPr>
          <w:rFonts w:hint="eastAsia"/>
        </w:rPr>
        <w:t xml:space="preserve">而不是重复确认程序已经能确定的事。</w:t>
      </w:r>
      <w:r>
        <w:t xml:space="preserve"> </w:t>
      </w:r>
      <w:r>
        <w:rPr>
          <w:rFonts w:hint="eastAsia"/>
        </w:rPr>
        <w:t xml:space="preserve">失效保护则消除了「批的是</w:t>
      </w:r>
      <w:r>
        <w:t xml:space="preserve"> </w:t>
      </w:r>
      <w:r>
        <w:rPr>
          <w:rFonts w:hint="eastAsia"/>
        </w:rPr>
        <w:t xml:space="preserve">A、建的是</w:t>
      </w:r>
      <w:r>
        <w:t xml:space="preserve"> </w:t>
      </w:r>
      <w:r>
        <w:rPr>
          <w:rFonts w:hint="eastAsia"/>
        </w:rPr>
        <w:t xml:space="preserve">B」这一类不会报错、只会产出错误结果的故障。</w:t>
      </w:r>
    </w:p>
    <w:bookmarkEnd w:id="128"/>
    <w:bookmarkStart w:id="129" w:name="创新点-06几何引擎与框架彻底解耦"/>
    <w:p>
      <w:pPr>
        <w:pStyle w:val="Heading4"/>
      </w:pPr>
      <w:r>
        <w:rPr>
          <w:rFonts w:hint="eastAsia"/>
        </w:rPr>
        <w:t xml:space="preserve">创新点</w:t>
      </w:r>
      <w:r>
        <w:t xml:space="preserve"> 06</w:t>
      </w:r>
      <w:r>
        <w:rPr>
          <w:rFonts w:hint="eastAsia"/>
        </w:rPr>
        <w:t xml:space="preserve">几何引擎与框架彻底解耦</w:t>
      </w:r>
    </w:p>
    <w:p>
      <w:pPr>
        <w:pStyle w:val="FirstParagraph"/>
      </w:pPr>
      <w:r>
        <w:rPr>
          <w:rFonts w:hint="eastAsia"/>
          <w:b/>
          <w:bCs/>
        </w:rPr>
        <w:t xml:space="preserve">要解决的问题：</w:t>
      </w:r>
      <w:r>
        <w:rPr>
          <w:rFonts w:hint="eastAsia"/>
        </w:rPr>
        <w:t xml:space="preserve">几何逻辑若与渲染框架耦合，就会出现多份实现，</w:t>
      </w:r>
      <w:r>
        <w:t xml:space="preserve"> </w:t>
      </w:r>
      <w:r>
        <w:rPr>
          <w:rFonts w:hint="eastAsia"/>
        </w:rPr>
        <w:t xml:space="preserve">同一份蓝图在不同环境下重建出不同结果，且难以独立测试与复用。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rPr>
          <w:rFonts w:hint="eastAsia"/>
        </w:rPr>
        <w:t xml:space="preserve">把几何重建抽为独立的引擎包，约束其不依赖任何前端框架、</w:t>
      </w:r>
      <w:r>
        <w:t xml:space="preserve"> </w:t>
      </w:r>
      <w:r>
        <w:rPr>
          <w:rFonts w:hint="eastAsia"/>
        </w:rPr>
        <w:t xml:space="preserve">不依赖任何</w:t>
      </w:r>
      <w:r>
        <w:t xml:space="preserve"> npm </w:t>
      </w:r>
      <w:r>
        <w:rPr>
          <w:rFonts w:hint="eastAsia"/>
        </w:rPr>
        <w:t xml:space="preserve">运行时依赖，对外只暴露单一入口，</w:t>
      </w:r>
      <w:r>
        <w:t xml:space="preserve"> </w:t>
      </w:r>
      <w:r>
        <w:rPr>
          <w:rFonts w:hint="eastAsia"/>
        </w:rPr>
        <w:t xml:space="preserve">唯一外部输入是包内自带的结构契约文件。前端通过本地路径引用消费该包。</w:t>
      </w:r>
    </w:p>
    <w:p>
      <w:pPr>
        <w:pStyle w:val="BodyText"/>
      </w:pPr>
      <w:r>
        <w:rPr>
          <w:rFonts w:hint="eastAsia"/>
          <w:b/>
          <w:bCs/>
        </w:rPr>
        <w:t xml:space="preserve">价值：</w:t>
      </w:r>
      <w:r>
        <w:rPr>
          <w:rFonts w:hint="eastAsia"/>
        </w:rPr>
        <w:t xml:space="preserve">几何算法在全系统只有一份实现，前后端不会各自解释蓝图。</w:t>
      </w:r>
      <w:r>
        <w:t xml:space="preserve"> </w:t>
      </w:r>
      <w:r>
        <w:rPr>
          <w:rFonts w:hint="eastAsia"/>
        </w:rPr>
        <w:t xml:space="preserve">引擎可脱离浏览器单独测试，修改后可即时反映到画布，</w:t>
      </w:r>
      <w:r>
        <w:t xml:space="preserve"> </w:t>
      </w:r>
      <w:r>
        <w:rPr>
          <w:rFonts w:hint="eastAsia"/>
        </w:rPr>
        <w:t xml:space="preserve">也为将来在服务端做几何校验或离线出图留下了通路。</w:t>
      </w:r>
    </w:p>
    <w:bookmarkEnd w:id="129"/>
    <w:p>
      <w:pPr>
        <w:pStyle w:val="BodyText"/>
      </w:pPr>
      <w:r>
        <w:rPr>
          <w:rFonts w:hint="eastAsia"/>
        </w:rPr>
        <w:t xml:space="preserve">说明：以上创新点均为工程机制层面的设计取舍，其价值需要与同类方案在同一模型、</w:t>
      </w:r>
      <w:r>
        <w:t xml:space="preserve"> </w:t>
      </w:r>
      <w:r>
        <w:rPr>
          <w:rFonts w:hint="eastAsia"/>
        </w:rPr>
        <w:t xml:space="preserve">相近任务和一致验收标准下比较成功率、耗时、Token</w:t>
      </w:r>
      <w:r>
        <w:t xml:space="preserve"> </w:t>
      </w:r>
      <w:r>
        <w:rPr>
          <w:rFonts w:hint="eastAsia"/>
        </w:rPr>
        <w:t xml:space="preserve">消耗、修改准确性与最终渲染效果后才能量化。</w:t>
      </w:r>
      <w:r>
        <w:t xml:space="preserve"> </w:t>
      </w:r>
      <w:r>
        <w:rPr>
          <w:rFonts w:hint="eastAsia"/>
        </w:rPr>
        <w:t xml:space="preserve">本文档不对尚未量化的部分给出结论。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117" Target="media/rId117.png" /><Relationship Type="http://schemas.openxmlformats.org/officeDocument/2006/relationships/image" Id="rId59" Target="media/rId59.png" /><Relationship Type="http://schemas.openxmlformats.org/officeDocument/2006/relationships/image" Id="rId120" Target="media/rId120.png" /><Relationship Type="http://schemas.openxmlformats.org/officeDocument/2006/relationships/image" Id="rId53" Target="media/rId53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56" Target="media/rId5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84" Target="media/rId84.png" /><Relationship Type="http://schemas.openxmlformats.org/officeDocument/2006/relationships/image" Id="rId47" Target="media/rId47.png" /><Relationship Type="http://schemas.openxmlformats.org/officeDocument/2006/relationships/image" Id="rId87" Target="media/rId87.png" /><Relationship Type="http://schemas.openxmlformats.org/officeDocument/2006/relationships/image" Id="rId41" Target="media/rId41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50" Target="media/rId50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WildAgent 项目介绍</dc:title>
  <dc:creator/>
  <dc:language>zh-CN</dc:language>
  <cp:keywords/>
  <dcterms:created xsi:type="dcterms:W3CDTF">2026-10-13T08:09:23Z</dcterms:created>
  <dcterms:modified xsi:type="dcterms:W3CDTF">2026-10-13T08:09:23Z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