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230B" w14:textId="77777777" w:rsidR="00A7751D" w:rsidRDefault="00A7751D" w:rsidP="00A7751D">
      <w:pPr>
        <w:ind w:firstLine="360"/>
        <w:jc w:val="center"/>
        <w:rPr>
          <w:b/>
          <w:bCs/>
          <w:sz w:val="36"/>
          <w:szCs w:val="36"/>
        </w:rPr>
      </w:pPr>
      <w:r w:rsidRPr="001E2698">
        <w:rPr>
          <w:b/>
          <w:bCs/>
          <w:sz w:val="36"/>
          <w:szCs w:val="36"/>
        </w:rPr>
        <w:t>Resource Manager</w:t>
      </w:r>
    </w:p>
    <w:p w14:paraId="3A2C43E0" w14:textId="77777777" w:rsidR="00A7751D" w:rsidRDefault="00A7751D" w:rsidP="00A7751D">
      <w:pPr>
        <w:ind w:firstLine="360"/>
        <w:jc w:val="center"/>
        <w:rPr>
          <w:b/>
          <w:bCs/>
          <w:sz w:val="36"/>
          <w:szCs w:val="36"/>
        </w:rPr>
      </w:pPr>
    </w:p>
    <w:p w14:paraId="4F34AAE9" w14:textId="77777777" w:rsidR="00A7751D" w:rsidRDefault="00A7751D" w:rsidP="00A7751D">
      <w:r>
        <w:t>The entire UI for resource Manager needs to be same as Vendor section like font, colour etc</w:t>
      </w:r>
    </w:p>
    <w:p w14:paraId="328D91E0" w14:textId="77777777" w:rsidR="00A7751D" w:rsidRPr="001E2698" w:rsidRDefault="00A7751D" w:rsidP="00A7751D">
      <w:pPr>
        <w:ind w:firstLine="360"/>
      </w:pPr>
      <w:r w:rsidRPr="001E2698">
        <w:drawing>
          <wp:inline distT="0" distB="0" distL="0" distR="0" wp14:anchorId="2588BC92" wp14:editId="09B6FE1D">
            <wp:extent cx="5731510" cy="3270885"/>
            <wp:effectExtent l="0" t="0" r="2540" b="5715"/>
            <wp:docPr id="5042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010F" w14:textId="77777777" w:rsidR="00A7751D" w:rsidRDefault="00A7751D" w:rsidP="00A7751D">
      <w:pPr>
        <w:pBdr>
          <w:bottom w:val="double" w:sz="6" w:space="1" w:color="auto"/>
        </w:pBdr>
        <w:ind w:firstLine="360"/>
        <w:rPr>
          <w:b/>
          <w:bCs/>
        </w:rPr>
      </w:pPr>
    </w:p>
    <w:p w14:paraId="3F8F8F9D" w14:textId="77777777" w:rsidR="00A7751D" w:rsidRDefault="00A7751D" w:rsidP="00A7751D">
      <w:pPr>
        <w:ind w:firstLine="360"/>
        <w:rPr>
          <w:b/>
          <w:bCs/>
        </w:rPr>
      </w:pPr>
    </w:p>
    <w:p w14:paraId="01855AEC" w14:textId="77777777" w:rsidR="00A7751D" w:rsidRDefault="00A7751D" w:rsidP="00A7751D"/>
    <w:p w14:paraId="73FDBDE3" w14:textId="77777777" w:rsidR="00A7751D" w:rsidRDefault="00A7751D" w:rsidP="00A7751D"/>
    <w:p w14:paraId="686AA978" w14:textId="77777777" w:rsidR="00A7751D" w:rsidRDefault="00A7751D" w:rsidP="00A7751D"/>
    <w:p w14:paraId="5EF45DA6" w14:textId="77777777" w:rsidR="00A7751D" w:rsidRDefault="00A7751D" w:rsidP="00A7751D"/>
    <w:p w14:paraId="5FB98936" w14:textId="77777777" w:rsidR="00A7751D" w:rsidRDefault="00A7751D" w:rsidP="00A7751D"/>
    <w:p w14:paraId="6BD1C9A3" w14:textId="77777777" w:rsidR="00A7751D" w:rsidRDefault="00A7751D" w:rsidP="00A7751D"/>
    <w:p w14:paraId="6A315711" w14:textId="77777777" w:rsidR="00A7751D" w:rsidRDefault="00A7751D" w:rsidP="00A7751D"/>
    <w:p w14:paraId="01E613E7" w14:textId="77777777" w:rsidR="00A7751D" w:rsidRDefault="00A7751D" w:rsidP="00A7751D"/>
    <w:p w14:paraId="72962788" w14:textId="77777777" w:rsidR="00A7751D" w:rsidRDefault="00A7751D" w:rsidP="00A7751D"/>
    <w:p w14:paraId="05778978" w14:textId="77777777" w:rsidR="00A7751D" w:rsidRDefault="00A7751D" w:rsidP="00A7751D"/>
    <w:p w14:paraId="55E16AC7" w14:textId="77777777" w:rsidR="00A7751D" w:rsidRPr="001E2698" w:rsidRDefault="00A7751D" w:rsidP="00A7751D">
      <w:r w:rsidRPr="001E2698">
        <w:lastRenderedPageBreak/>
        <w:t>Fix the UI and if user will click on Drug, Equipment and Consumables, the details are coming as per item wise as you did earlier</w:t>
      </w:r>
    </w:p>
    <w:p w14:paraId="43CA383F" w14:textId="77777777" w:rsidR="00A7751D" w:rsidRDefault="00A7751D" w:rsidP="00A7751D">
      <w:r w:rsidRPr="001E2698">
        <w:drawing>
          <wp:inline distT="0" distB="0" distL="0" distR="0" wp14:anchorId="4C3F668A" wp14:editId="374DAB54">
            <wp:extent cx="5731510" cy="3770630"/>
            <wp:effectExtent l="0" t="0" r="2540" b="1270"/>
            <wp:docPr id="198859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9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AE91" w14:textId="77777777" w:rsidR="00A7751D" w:rsidRDefault="00A7751D" w:rsidP="00A7751D">
      <w:pPr>
        <w:pBdr>
          <w:bottom w:val="double" w:sz="6" w:space="1" w:color="auto"/>
        </w:pBdr>
      </w:pPr>
    </w:p>
    <w:p w14:paraId="1021B6D0" w14:textId="77777777" w:rsidR="00A7751D" w:rsidRDefault="00A7751D" w:rsidP="00A7751D"/>
    <w:p w14:paraId="786EFDA2" w14:textId="77777777" w:rsidR="00A7751D" w:rsidRPr="003F0CBD" w:rsidRDefault="00A7751D" w:rsidP="00A7751D">
      <w:pPr>
        <w:rPr>
          <w:b/>
          <w:bCs/>
        </w:rPr>
      </w:pPr>
      <w:r>
        <w:t>Need to be removed in “</w:t>
      </w:r>
      <w:r w:rsidRPr="003F0CBD">
        <w:rPr>
          <w:b/>
          <w:bCs/>
        </w:rPr>
        <w:t>Indent Raised</w:t>
      </w:r>
      <w:r>
        <w:t>” Step</w:t>
      </w:r>
    </w:p>
    <w:p w14:paraId="55053945" w14:textId="77777777" w:rsidR="00A7751D" w:rsidRDefault="00A7751D" w:rsidP="00A7751D"/>
    <w:p w14:paraId="4472EB00" w14:textId="77777777" w:rsidR="00A7751D" w:rsidRDefault="00A7751D" w:rsidP="00A7751D">
      <w:r w:rsidRPr="003F0CBD">
        <w:drawing>
          <wp:inline distT="0" distB="0" distL="0" distR="0" wp14:anchorId="39B27E46" wp14:editId="0FA30538">
            <wp:extent cx="5731510" cy="1731645"/>
            <wp:effectExtent l="0" t="0" r="2540" b="1905"/>
            <wp:docPr id="6486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E2A" w14:textId="77777777" w:rsidR="00A7751D" w:rsidRDefault="00A7751D" w:rsidP="00A7751D">
      <w:pPr>
        <w:pBdr>
          <w:bottom w:val="double" w:sz="6" w:space="1" w:color="auto"/>
        </w:pBdr>
      </w:pPr>
    </w:p>
    <w:p w14:paraId="42937898" w14:textId="77777777" w:rsidR="00A7751D" w:rsidRDefault="00A7751D" w:rsidP="00A7751D"/>
    <w:p w14:paraId="2E8646EC" w14:textId="77777777" w:rsidR="00A7751D" w:rsidRDefault="00A7751D" w:rsidP="00A7751D"/>
    <w:p w14:paraId="705B8E31" w14:textId="77777777" w:rsidR="00A7751D" w:rsidRDefault="00A7751D" w:rsidP="00A7751D"/>
    <w:p w14:paraId="036AF26E" w14:textId="77777777" w:rsidR="00A7751D" w:rsidRPr="003F0CBD" w:rsidRDefault="00A7751D" w:rsidP="00A7751D">
      <w:r w:rsidRPr="003F0CBD">
        <w:lastRenderedPageBreak/>
        <w:t>Always shows</w:t>
      </w:r>
      <w:r>
        <w:t xml:space="preserve"> “From </w:t>
      </w:r>
      <w:proofErr w:type="spellStart"/>
      <w:r>
        <w:t>eProc</w:t>
      </w:r>
      <w:proofErr w:type="spellEnd"/>
      <w:r>
        <w:t xml:space="preserve"> Portal” in </w:t>
      </w:r>
      <w:r w:rsidRPr="00EE5EB8">
        <w:t xml:space="preserve">the </w:t>
      </w:r>
      <w:r>
        <w:rPr>
          <w:b/>
          <w:bCs/>
        </w:rPr>
        <w:t>“</w:t>
      </w:r>
      <w:r w:rsidRPr="003F0CBD">
        <w:rPr>
          <w:b/>
          <w:bCs/>
        </w:rPr>
        <w:t>Source</w:t>
      </w:r>
      <w:r>
        <w:rPr>
          <w:b/>
          <w:bCs/>
        </w:rPr>
        <w:t xml:space="preserve">” </w:t>
      </w:r>
      <w:r>
        <w:t>column and please add Category filter above Table</w:t>
      </w:r>
    </w:p>
    <w:p w14:paraId="38E3068E" w14:textId="77777777" w:rsidR="00A7751D" w:rsidRDefault="00A7751D" w:rsidP="00A7751D"/>
    <w:p w14:paraId="787F4FF2" w14:textId="77777777" w:rsidR="00A7751D" w:rsidRDefault="00A7751D" w:rsidP="00A7751D"/>
    <w:p w14:paraId="472AF95D" w14:textId="77777777" w:rsidR="00A7751D" w:rsidRDefault="00A7751D" w:rsidP="00A7751D">
      <w:r w:rsidRPr="003F0CBD">
        <w:drawing>
          <wp:inline distT="0" distB="0" distL="0" distR="0" wp14:anchorId="7C0BFB40" wp14:editId="72B2B225">
            <wp:extent cx="5731510" cy="4138930"/>
            <wp:effectExtent l="0" t="0" r="2540" b="0"/>
            <wp:docPr id="8847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47C4" w14:textId="77777777" w:rsidR="00A7751D" w:rsidRDefault="00A7751D" w:rsidP="00A7751D">
      <w:pPr>
        <w:pBdr>
          <w:bottom w:val="double" w:sz="6" w:space="1" w:color="auto"/>
        </w:pBdr>
      </w:pPr>
    </w:p>
    <w:p w14:paraId="50A70205" w14:textId="77777777" w:rsidR="00A7751D" w:rsidRDefault="00A7751D" w:rsidP="00A7751D"/>
    <w:p w14:paraId="32054F29" w14:textId="77777777" w:rsidR="00A7751D" w:rsidRDefault="00A7751D" w:rsidP="00A7751D"/>
    <w:p w14:paraId="10BAAD77" w14:textId="77777777" w:rsidR="00A7751D" w:rsidRDefault="00A7751D" w:rsidP="00A7751D"/>
    <w:p w14:paraId="649D7257" w14:textId="77777777" w:rsidR="00A7751D" w:rsidRDefault="00A7751D" w:rsidP="00A7751D"/>
    <w:p w14:paraId="073851B8" w14:textId="77777777" w:rsidR="00A7751D" w:rsidRDefault="00A7751D" w:rsidP="00A7751D"/>
    <w:p w14:paraId="16A3B8B8" w14:textId="77777777" w:rsidR="00A7751D" w:rsidRDefault="00A7751D" w:rsidP="00A7751D"/>
    <w:p w14:paraId="21F21927" w14:textId="77777777" w:rsidR="00A7751D" w:rsidRDefault="00A7751D" w:rsidP="00A7751D"/>
    <w:p w14:paraId="5FBBAA62" w14:textId="77777777" w:rsidR="00A7751D" w:rsidRDefault="00A7751D" w:rsidP="00A7751D"/>
    <w:p w14:paraId="3D845ACD" w14:textId="77777777" w:rsidR="00A7751D" w:rsidRDefault="00A7751D" w:rsidP="00A7751D"/>
    <w:p w14:paraId="199C4537" w14:textId="77777777" w:rsidR="00A7751D" w:rsidRDefault="00A7751D" w:rsidP="00A7751D"/>
    <w:p w14:paraId="1B18012F" w14:textId="77777777" w:rsidR="00A7751D" w:rsidRDefault="00A7751D" w:rsidP="00A7751D">
      <w:r>
        <w:lastRenderedPageBreak/>
        <w:t>Without raising Indent, user will go to next step as there is no provision for Raise Indent</w:t>
      </w:r>
    </w:p>
    <w:p w14:paraId="02F23661" w14:textId="77777777" w:rsidR="00A7751D" w:rsidRDefault="00A7751D" w:rsidP="00A7751D"/>
    <w:p w14:paraId="211CD399" w14:textId="77777777" w:rsidR="00A7751D" w:rsidRDefault="00A7751D" w:rsidP="00A7751D">
      <w:r w:rsidRPr="00EE5EB8">
        <w:drawing>
          <wp:inline distT="0" distB="0" distL="0" distR="0" wp14:anchorId="4C6924DC" wp14:editId="78B7E9A7">
            <wp:extent cx="5731510" cy="2136140"/>
            <wp:effectExtent l="0" t="0" r="2540" b="0"/>
            <wp:docPr id="528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5C70" w14:textId="77777777" w:rsidR="00A7751D" w:rsidRDefault="00A7751D" w:rsidP="00A7751D">
      <w:pPr>
        <w:pBdr>
          <w:bottom w:val="double" w:sz="6" w:space="1" w:color="auto"/>
        </w:pBdr>
      </w:pPr>
    </w:p>
    <w:p w14:paraId="785D2CF2" w14:textId="77777777" w:rsidR="00A7751D" w:rsidRDefault="00A7751D" w:rsidP="00A7751D"/>
    <w:p w14:paraId="29922E36" w14:textId="77777777" w:rsidR="00A7751D" w:rsidRPr="00A905B1" w:rsidRDefault="00A7751D" w:rsidP="00A7751D">
      <w:pPr>
        <w:rPr>
          <w:b/>
          <w:bCs/>
        </w:rPr>
      </w:pPr>
      <w:r>
        <w:t>In step “</w:t>
      </w:r>
      <w:r w:rsidRPr="00A905B1">
        <w:rPr>
          <w:b/>
          <w:bCs/>
        </w:rPr>
        <w:t>Demand Consolidation</w:t>
      </w:r>
      <w:r>
        <w:t>”, Category filter is missing and use Demand List instead of “</w:t>
      </w:r>
      <w:r w:rsidRPr="00A905B1">
        <w:rPr>
          <w:b/>
          <w:bCs/>
        </w:rPr>
        <w:t>Demand Approval List</w:t>
      </w:r>
      <w:r>
        <w:t>”. If Demand will be rejected or not approved, then will show the reason also in details modal pop up</w:t>
      </w:r>
    </w:p>
    <w:p w14:paraId="68038F7A" w14:textId="77777777" w:rsidR="00A7751D" w:rsidRDefault="00A7751D" w:rsidP="00A7751D"/>
    <w:p w14:paraId="6BA42E8F" w14:textId="77777777" w:rsidR="00A7751D" w:rsidRDefault="00A7751D" w:rsidP="00A7751D">
      <w:r w:rsidRPr="00A905B1">
        <w:drawing>
          <wp:inline distT="0" distB="0" distL="0" distR="0" wp14:anchorId="428BB4C9" wp14:editId="04A36C73">
            <wp:extent cx="5731510" cy="2759075"/>
            <wp:effectExtent l="0" t="0" r="2540" b="3175"/>
            <wp:docPr id="9434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38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0BBA" w14:textId="77777777" w:rsidR="00A7751D" w:rsidRDefault="00A7751D" w:rsidP="00A7751D">
      <w:pPr>
        <w:pBdr>
          <w:bottom w:val="double" w:sz="6" w:space="1" w:color="auto"/>
        </w:pBdr>
      </w:pPr>
    </w:p>
    <w:p w14:paraId="1B1DA814" w14:textId="77777777" w:rsidR="00A7751D" w:rsidRDefault="00A7751D" w:rsidP="00A7751D"/>
    <w:p w14:paraId="5BC5C202" w14:textId="77777777" w:rsidR="00A7751D" w:rsidRDefault="00A7751D" w:rsidP="00A7751D">
      <w:r w:rsidRPr="00A905B1">
        <w:lastRenderedPageBreak/>
        <w:drawing>
          <wp:inline distT="0" distB="0" distL="0" distR="0" wp14:anchorId="0C841AB3" wp14:editId="4300EADE">
            <wp:extent cx="5731510" cy="2536825"/>
            <wp:effectExtent l="0" t="0" r="2540" b="0"/>
            <wp:docPr id="114111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5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B026" w14:textId="77777777" w:rsidR="00A7751D" w:rsidRDefault="00A7751D" w:rsidP="00A7751D"/>
    <w:p w14:paraId="31629173" w14:textId="77777777" w:rsidR="00A7751D" w:rsidRDefault="00A7751D" w:rsidP="00A7751D">
      <w:r>
        <w:t xml:space="preserve">This section </w:t>
      </w:r>
      <w:proofErr w:type="gramStart"/>
      <w:r>
        <w:t>need</w:t>
      </w:r>
      <w:proofErr w:type="gramEnd"/>
      <w:r>
        <w:t xml:space="preserve"> to be removed</w:t>
      </w:r>
    </w:p>
    <w:p w14:paraId="2D72B4FB" w14:textId="77777777" w:rsidR="00A7751D" w:rsidRDefault="00A7751D" w:rsidP="00A7751D">
      <w:pPr>
        <w:pBdr>
          <w:bottom w:val="double" w:sz="6" w:space="1" w:color="auto"/>
        </w:pBdr>
      </w:pPr>
    </w:p>
    <w:p w14:paraId="2495D09C" w14:textId="77777777" w:rsidR="00A7751D" w:rsidRDefault="00A7751D" w:rsidP="00A7751D"/>
    <w:p w14:paraId="2270B8D4" w14:textId="77777777" w:rsidR="00A7751D" w:rsidRPr="00A905B1" w:rsidRDefault="00A7751D" w:rsidP="00A7751D">
      <w:pPr>
        <w:rPr>
          <w:b/>
          <w:bCs/>
        </w:rPr>
      </w:pPr>
      <w:r>
        <w:t>Category filter is missing here in step “</w:t>
      </w:r>
      <w:r w:rsidRPr="00A905B1">
        <w:rPr>
          <w:b/>
          <w:bCs/>
        </w:rPr>
        <w:t>PR &amp; Budget Approval</w:t>
      </w:r>
      <w:r>
        <w:t xml:space="preserve">” </w:t>
      </w:r>
    </w:p>
    <w:p w14:paraId="596F73C8" w14:textId="77777777" w:rsidR="00A7751D" w:rsidRDefault="00A7751D" w:rsidP="00A7751D"/>
    <w:p w14:paraId="23B9A689" w14:textId="77777777" w:rsidR="00A7751D" w:rsidRDefault="00A7751D" w:rsidP="00A7751D">
      <w:r w:rsidRPr="00A905B1">
        <w:drawing>
          <wp:inline distT="0" distB="0" distL="0" distR="0" wp14:anchorId="153F1613" wp14:editId="303E9F0F">
            <wp:extent cx="5731510" cy="3683635"/>
            <wp:effectExtent l="0" t="0" r="2540" b="0"/>
            <wp:docPr id="102230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06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984F" w14:textId="77777777" w:rsidR="00A7751D" w:rsidRDefault="00A7751D" w:rsidP="00A7751D">
      <w:pPr>
        <w:pBdr>
          <w:bottom w:val="double" w:sz="6" w:space="1" w:color="auto"/>
        </w:pBdr>
      </w:pPr>
    </w:p>
    <w:p w14:paraId="5D7DCD90" w14:textId="77777777" w:rsidR="00A7751D" w:rsidRDefault="00A7751D" w:rsidP="00A7751D">
      <w:r>
        <w:lastRenderedPageBreak/>
        <w:t>In “</w:t>
      </w:r>
      <w:r w:rsidRPr="00A905B1">
        <w:rPr>
          <w:b/>
          <w:bCs/>
        </w:rPr>
        <w:t>PR &amp; Budget Approval</w:t>
      </w:r>
      <w:r>
        <w:rPr>
          <w:b/>
          <w:bCs/>
        </w:rPr>
        <w:t xml:space="preserve">” </w:t>
      </w:r>
      <w:r>
        <w:t>step, the below details are removed</w:t>
      </w:r>
    </w:p>
    <w:p w14:paraId="3E43F65D" w14:textId="77777777" w:rsidR="00A7751D" w:rsidRDefault="00A7751D" w:rsidP="00A7751D"/>
    <w:p w14:paraId="504F1A96" w14:textId="77777777" w:rsidR="00A7751D" w:rsidRPr="00A905B1" w:rsidRDefault="00A7751D" w:rsidP="00A7751D">
      <w:r w:rsidRPr="00176F36">
        <w:drawing>
          <wp:inline distT="0" distB="0" distL="0" distR="0" wp14:anchorId="6D68D937" wp14:editId="6A61F9DB">
            <wp:extent cx="5731510" cy="2294255"/>
            <wp:effectExtent l="0" t="0" r="2540" b="0"/>
            <wp:docPr id="98351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0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CD4E" w14:textId="77777777" w:rsidR="00A7751D" w:rsidRDefault="00A7751D" w:rsidP="00A7751D">
      <w:pPr>
        <w:pBdr>
          <w:bottom w:val="double" w:sz="6" w:space="1" w:color="auto"/>
        </w:pBdr>
      </w:pPr>
    </w:p>
    <w:p w14:paraId="10BFD087" w14:textId="77777777" w:rsidR="00A7751D" w:rsidRDefault="00A7751D" w:rsidP="00A7751D"/>
    <w:p w14:paraId="29AF7E72" w14:textId="77777777" w:rsidR="00A7751D" w:rsidRDefault="00A7751D" w:rsidP="00A7751D">
      <w:r>
        <w:t>In “</w:t>
      </w:r>
      <w:r w:rsidRPr="00176F36">
        <w:rPr>
          <w:b/>
          <w:bCs/>
        </w:rPr>
        <w:t>Tender Preparation</w:t>
      </w:r>
      <w:r>
        <w:t>” step, the page is redesign like the below way</w:t>
      </w:r>
    </w:p>
    <w:p w14:paraId="4C92A61E" w14:textId="77777777" w:rsidR="00A7751D" w:rsidRPr="00176F36" w:rsidRDefault="00A7751D" w:rsidP="00A7751D">
      <w:pPr>
        <w:pStyle w:val="ListParagraph"/>
        <w:numPr>
          <w:ilvl w:val="0"/>
          <w:numId w:val="1"/>
        </w:numPr>
      </w:pPr>
      <w:r w:rsidRPr="00176F36">
        <w:t>Purpose of the Tender</w:t>
      </w:r>
    </w:p>
    <w:p w14:paraId="30FBAA69" w14:textId="77777777" w:rsidR="00A7751D" w:rsidRDefault="00A7751D" w:rsidP="00A7751D">
      <w:pPr>
        <w:pStyle w:val="ListParagraph"/>
        <w:numPr>
          <w:ilvl w:val="0"/>
          <w:numId w:val="1"/>
        </w:numPr>
      </w:pPr>
      <w:r w:rsidRPr="00176F36">
        <w:t>Uploaded all the related d</w:t>
      </w:r>
      <w:r>
        <w:t>ocuments</w:t>
      </w:r>
      <w:r w:rsidRPr="00176F36">
        <w:t xml:space="preserve"> that helps to build the initial RFP/Notice Inviting </w:t>
      </w:r>
      <w:proofErr w:type="gramStart"/>
      <w:r w:rsidRPr="00176F36">
        <w:t>Tender(</w:t>
      </w:r>
      <w:proofErr w:type="gramEnd"/>
      <w:r w:rsidRPr="00176F36">
        <w:t>NIT)</w:t>
      </w:r>
    </w:p>
    <w:p w14:paraId="41C54BFF" w14:textId="77777777" w:rsidR="00A7751D" w:rsidRDefault="00A7751D" w:rsidP="00A7751D">
      <w:pPr>
        <w:pStyle w:val="ListParagraph"/>
        <w:numPr>
          <w:ilvl w:val="0"/>
          <w:numId w:val="1"/>
        </w:numPr>
      </w:pPr>
      <w:r>
        <w:t>Able to download the Final RFP and make a consent from the different departments</w:t>
      </w:r>
    </w:p>
    <w:p w14:paraId="490144E9" w14:textId="77777777" w:rsidR="00A7751D" w:rsidRDefault="00A7751D" w:rsidP="00A7751D">
      <w:pPr>
        <w:pStyle w:val="ListParagraph"/>
        <w:numPr>
          <w:ilvl w:val="0"/>
          <w:numId w:val="1"/>
        </w:numPr>
      </w:pPr>
      <w:r>
        <w:t xml:space="preserve">If any suggestions come from any department, then provision to upload those details based on the RFP and do the changes accordingly by the help of Ai/ML and OCR </w:t>
      </w:r>
      <w:proofErr w:type="gramStart"/>
      <w:r>
        <w:t>and also</w:t>
      </w:r>
      <w:proofErr w:type="gramEnd"/>
      <w:r>
        <w:t xml:space="preserve"> upload the consent from different stakeholders inside Government</w:t>
      </w:r>
    </w:p>
    <w:p w14:paraId="50BD7F3A" w14:textId="77777777" w:rsidR="00A7751D" w:rsidRDefault="00A7751D" w:rsidP="00A7751D">
      <w:pPr>
        <w:pStyle w:val="ListParagraph"/>
        <w:numPr>
          <w:ilvl w:val="0"/>
          <w:numId w:val="1"/>
        </w:numPr>
      </w:pPr>
      <w:r>
        <w:t>Prepare the Final Tender</w:t>
      </w:r>
    </w:p>
    <w:p w14:paraId="10C6B315" w14:textId="77777777" w:rsidR="00A7751D" w:rsidRDefault="00A7751D" w:rsidP="00A7751D">
      <w:pPr>
        <w:pStyle w:val="ListParagraph"/>
        <w:numPr>
          <w:ilvl w:val="0"/>
          <w:numId w:val="1"/>
        </w:numPr>
      </w:pPr>
      <w:r>
        <w:t>Download options</w:t>
      </w:r>
    </w:p>
    <w:p w14:paraId="31D0EC65" w14:textId="77777777" w:rsidR="00A7751D" w:rsidRDefault="00A7751D" w:rsidP="00A7751D">
      <w:r>
        <w:t>Now, based on the downloadable documents from NIC portal, showcase all the tender details that are active and click on any tender, the details will be shown on a pop up and maintain the same logic for Drugs, Equipment and Consumables (Item wise) and all the exiting filters like category wise, year/quarter/month wise etc</w:t>
      </w:r>
    </w:p>
    <w:p w14:paraId="3709A846" w14:textId="77777777" w:rsidR="00A7751D" w:rsidRDefault="00A7751D" w:rsidP="00A7751D">
      <w:pPr>
        <w:pBdr>
          <w:bottom w:val="double" w:sz="6" w:space="1" w:color="auto"/>
        </w:pBdr>
      </w:pPr>
    </w:p>
    <w:p w14:paraId="08894725" w14:textId="77777777" w:rsidR="00A7751D" w:rsidRDefault="00A7751D" w:rsidP="00A7751D"/>
    <w:p w14:paraId="157B1562" w14:textId="77777777" w:rsidR="00A7751D" w:rsidRDefault="00A7751D" w:rsidP="00A7751D">
      <w:r>
        <w:t>In “</w:t>
      </w:r>
      <w:r w:rsidRPr="00864A69">
        <w:rPr>
          <w:b/>
          <w:bCs/>
        </w:rPr>
        <w:t>Bid Evaluation</w:t>
      </w:r>
      <w:r>
        <w:t xml:space="preserve">” step, all the details of the bid, like Item wise for Drugs, Consumables, Equipment and category wise Service, Other with L1 details and all the </w:t>
      </w:r>
      <w:r>
        <w:lastRenderedPageBreak/>
        <w:t>existing filtration like Category wise and year/Month/Quarter wise. Click on each row to get the details along with l1, l2, l3 etc details to compare</w:t>
      </w:r>
    </w:p>
    <w:p w14:paraId="2DF01A42" w14:textId="77777777" w:rsidR="00A7751D" w:rsidRDefault="00A7751D" w:rsidP="00A7751D">
      <w:pPr>
        <w:pBdr>
          <w:bottom w:val="double" w:sz="6" w:space="1" w:color="auto"/>
        </w:pBdr>
      </w:pPr>
    </w:p>
    <w:p w14:paraId="6F2C1EA8" w14:textId="77777777" w:rsidR="00A7751D" w:rsidRDefault="00A7751D" w:rsidP="00A7751D"/>
    <w:p w14:paraId="0AA0F438" w14:textId="77777777" w:rsidR="00A7751D" w:rsidRDefault="00A7751D" w:rsidP="00A7751D">
      <w:r>
        <w:t>In “</w:t>
      </w:r>
      <w:r w:rsidRPr="00BE18EB">
        <w:rPr>
          <w:b/>
          <w:bCs/>
        </w:rPr>
        <w:t>Contract Approval</w:t>
      </w:r>
      <w:r>
        <w:rPr>
          <w:b/>
          <w:bCs/>
        </w:rPr>
        <w:t>”</w:t>
      </w:r>
      <w:r>
        <w:t>, share a table for all the contract approval list with all the existing filtration like Category wise, Year/Quarter/ Month wise. Create a form and all the relevant details are either fetch from DVDMS by API integration or fetch manually by the uploaded documents</w:t>
      </w:r>
    </w:p>
    <w:p w14:paraId="5BC5AC15" w14:textId="77777777" w:rsidR="00A7751D" w:rsidRDefault="00A7751D" w:rsidP="00A7751D">
      <w:r>
        <w:t>Table like this</w:t>
      </w:r>
    </w:p>
    <w:p w14:paraId="4967941E" w14:textId="77777777" w:rsidR="00A7751D" w:rsidRDefault="00A7751D" w:rsidP="00A7751D">
      <w:r w:rsidRPr="007B468C">
        <w:drawing>
          <wp:inline distT="0" distB="0" distL="0" distR="0" wp14:anchorId="4BBB2F88" wp14:editId="671B609A">
            <wp:extent cx="5731510" cy="3181350"/>
            <wp:effectExtent l="0" t="0" r="2540" b="0"/>
            <wp:docPr id="14304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07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31B8" w14:textId="77777777" w:rsidR="00A7751D" w:rsidRDefault="00A7751D" w:rsidP="00A7751D">
      <w:pPr>
        <w:pBdr>
          <w:bottom w:val="double" w:sz="6" w:space="1" w:color="auto"/>
        </w:pBdr>
      </w:pPr>
    </w:p>
    <w:p w14:paraId="0D422C20" w14:textId="77777777" w:rsidR="00A7751D" w:rsidRDefault="00A7751D" w:rsidP="00A7751D"/>
    <w:p w14:paraId="3EA377A8" w14:textId="77777777" w:rsidR="00A7751D" w:rsidRDefault="00A7751D" w:rsidP="00A7751D">
      <w:pPr>
        <w:rPr>
          <w:b/>
          <w:bCs/>
        </w:rPr>
      </w:pPr>
      <w:r>
        <w:t>In “</w:t>
      </w:r>
      <w:r w:rsidRPr="007B468C">
        <w:rPr>
          <w:b/>
          <w:bCs/>
        </w:rPr>
        <w:t>Award</w:t>
      </w:r>
      <w:r>
        <w:t>”, generate Award based on the documents we have or API integration with DVDMS and share a tabular list with all the existing filtration like Category wise, Year/Quarter/ Month wise for all the bidders</w:t>
      </w:r>
    </w:p>
    <w:p w14:paraId="20322C12" w14:textId="77777777" w:rsidR="00A7751D" w:rsidRDefault="00A7751D" w:rsidP="00A7751D">
      <w:pPr>
        <w:pBdr>
          <w:bottom w:val="double" w:sz="6" w:space="1" w:color="auto"/>
        </w:pBdr>
        <w:rPr>
          <w:b/>
          <w:bCs/>
        </w:rPr>
      </w:pPr>
    </w:p>
    <w:p w14:paraId="3FD15F51" w14:textId="77777777" w:rsidR="00A7751D" w:rsidRDefault="00A7751D" w:rsidP="00A7751D">
      <w:pPr>
        <w:rPr>
          <w:b/>
          <w:bCs/>
        </w:rPr>
      </w:pPr>
    </w:p>
    <w:p w14:paraId="5E4289C7" w14:textId="77777777" w:rsidR="00A7751D" w:rsidRDefault="00A7751D" w:rsidP="00A7751D">
      <w:pPr>
        <w:pBdr>
          <w:bottom w:val="double" w:sz="6" w:space="1" w:color="auto"/>
        </w:pBdr>
      </w:pPr>
      <w:r>
        <w:t>In “</w:t>
      </w:r>
      <w:r w:rsidRPr="00D5100A">
        <w:rPr>
          <w:b/>
          <w:bCs/>
        </w:rPr>
        <w:t>Purchase Order</w:t>
      </w:r>
      <w:r>
        <w:t>”, generate purchase order based on the documents we have or API integration with DVDMS and share a tabular list with all the existing filtration like Category wise, Year/Quarter/ Month wise for all the bidders</w:t>
      </w:r>
    </w:p>
    <w:p w14:paraId="39AC91F4" w14:textId="77777777" w:rsidR="00A7751D" w:rsidRDefault="00A7751D" w:rsidP="00A7751D">
      <w:pPr>
        <w:pBdr>
          <w:bottom w:val="double" w:sz="6" w:space="1" w:color="auto"/>
        </w:pBdr>
      </w:pPr>
    </w:p>
    <w:p w14:paraId="2C67FE61" w14:textId="77777777" w:rsidR="00A7751D" w:rsidRDefault="00A7751D" w:rsidP="00A7751D"/>
    <w:p w14:paraId="2C96A6AE" w14:textId="77777777" w:rsidR="00A7751D" w:rsidRPr="00822CB6" w:rsidRDefault="00A7751D" w:rsidP="00A7751D">
      <w:pPr>
        <w:rPr>
          <w:b/>
          <w:bCs/>
        </w:rPr>
      </w:pPr>
      <w:r>
        <w:t>In “</w:t>
      </w:r>
      <w:r w:rsidRPr="00822CB6">
        <w:rPr>
          <w:b/>
          <w:bCs/>
        </w:rPr>
        <w:t>GRN &amp; Inspection</w:t>
      </w:r>
      <w:r>
        <w:t xml:space="preserve">”, checking GRN based on the documents we have or API integration with DVDMS and share a tabular list with all the existing filtration like Category wise, Year/Quarter/ Month wise for all the bidders </w:t>
      </w:r>
      <w:proofErr w:type="gramStart"/>
      <w:r>
        <w:t>and also</w:t>
      </w:r>
      <w:proofErr w:type="gramEnd"/>
      <w:r>
        <w:t xml:space="preserve"> take follow up if Bidder upload wrong GRN</w:t>
      </w:r>
    </w:p>
    <w:p w14:paraId="2A853A14" w14:textId="77777777" w:rsidR="00A7751D" w:rsidRDefault="00A7751D" w:rsidP="00A7751D">
      <w:pPr>
        <w:pBdr>
          <w:bottom w:val="double" w:sz="6" w:space="1" w:color="auto"/>
        </w:pBdr>
      </w:pPr>
    </w:p>
    <w:p w14:paraId="5411D513" w14:textId="77777777" w:rsidR="00A7751D" w:rsidRDefault="00A7751D" w:rsidP="00A7751D"/>
    <w:p w14:paraId="4B282280" w14:textId="77777777" w:rsidR="00A7751D" w:rsidRDefault="00A7751D" w:rsidP="00A7751D">
      <w:r>
        <w:t>In “</w:t>
      </w:r>
      <w:r w:rsidRPr="002F34D4">
        <w:rPr>
          <w:b/>
          <w:bCs/>
        </w:rPr>
        <w:t>Invoice matching</w:t>
      </w:r>
      <w:r>
        <w:t xml:space="preserve">”, checking Invoice based on the documents we have or API integration with DVDMS for a particular tender and share a tabular list with all the existing filtration like Category wise, Year/Quarter/ Month wise for all the bidders </w:t>
      </w:r>
      <w:proofErr w:type="gramStart"/>
      <w:r>
        <w:t>and also</w:t>
      </w:r>
      <w:proofErr w:type="gramEnd"/>
      <w:r>
        <w:t xml:space="preserve"> take follow up if Bidder upload wrong </w:t>
      </w:r>
      <w:r w:rsidRPr="00A77BFB">
        <w:t>Invoice</w:t>
      </w:r>
    </w:p>
    <w:p w14:paraId="5DC07837" w14:textId="77777777" w:rsidR="00A7751D" w:rsidRDefault="00A7751D" w:rsidP="00A7751D">
      <w:pPr>
        <w:pBdr>
          <w:bottom w:val="double" w:sz="6" w:space="1" w:color="auto"/>
        </w:pBdr>
      </w:pPr>
    </w:p>
    <w:p w14:paraId="3BD0CF84" w14:textId="77777777" w:rsidR="00A7751D" w:rsidRDefault="00A7751D" w:rsidP="00A7751D"/>
    <w:p w14:paraId="54B5C641" w14:textId="77777777" w:rsidR="00A7751D" w:rsidRDefault="00A7751D" w:rsidP="00A7751D">
      <w:r>
        <w:t>In “</w:t>
      </w:r>
      <w:r w:rsidRPr="00A77BFB">
        <w:rPr>
          <w:b/>
          <w:bCs/>
        </w:rPr>
        <w:t>Payment</w:t>
      </w:r>
      <w:r>
        <w:t xml:space="preserve">”, checking </w:t>
      </w:r>
      <w:r w:rsidRPr="00A77BFB">
        <w:t xml:space="preserve">Payment </w:t>
      </w:r>
      <w:r>
        <w:t xml:space="preserve">based on the documents we have or API integration with DVDMS for a particular tender and share a tabular list with all the existing filtration like Category wise, Year/Quarter/ Month wise for all the bidders </w:t>
      </w:r>
      <w:proofErr w:type="gramStart"/>
      <w:r>
        <w:t>and also</w:t>
      </w:r>
      <w:proofErr w:type="gramEnd"/>
      <w:r>
        <w:t xml:space="preserve"> take follow up if </w:t>
      </w:r>
      <w:r w:rsidRPr="00A77BFB">
        <w:t>Payment</w:t>
      </w:r>
      <w:r>
        <w:t xml:space="preserve"> value has some discrepancy </w:t>
      </w:r>
    </w:p>
    <w:p w14:paraId="5C839A81" w14:textId="77777777" w:rsidR="00A7751D" w:rsidRDefault="00A7751D" w:rsidP="00A7751D">
      <w:pPr>
        <w:pBdr>
          <w:bottom w:val="double" w:sz="6" w:space="1" w:color="auto"/>
        </w:pBdr>
      </w:pPr>
    </w:p>
    <w:p w14:paraId="3FCB4079" w14:textId="77777777" w:rsidR="00A7751D" w:rsidRDefault="00A7751D" w:rsidP="00A7751D"/>
    <w:p w14:paraId="7375343A" w14:textId="77777777" w:rsidR="00A7751D" w:rsidRDefault="00A7751D" w:rsidP="00A7751D">
      <w:r>
        <w:t>In “</w:t>
      </w:r>
      <w:r w:rsidRPr="0058122A">
        <w:rPr>
          <w:b/>
          <w:bCs/>
        </w:rPr>
        <w:t>Contract Management</w:t>
      </w:r>
      <w:r>
        <w:t xml:space="preserve">”, checking </w:t>
      </w:r>
      <w:r w:rsidRPr="0058122A">
        <w:t>Contract Management</w:t>
      </w:r>
      <w:r w:rsidRPr="00A77BFB">
        <w:t xml:space="preserve"> </w:t>
      </w:r>
      <w:r>
        <w:t>based on the documents we have or API integration with DVDMS for a particular tender and share a tabular list with all the existing filtration like Category wise, Year/Quarter/ Month wise for all the bidders</w:t>
      </w:r>
    </w:p>
    <w:p w14:paraId="72617FD7" w14:textId="77777777" w:rsidR="00A7751D" w:rsidRDefault="00A7751D" w:rsidP="00A7751D">
      <w:pPr>
        <w:pBdr>
          <w:bottom w:val="double" w:sz="6" w:space="1" w:color="auto"/>
        </w:pBdr>
      </w:pPr>
    </w:p>
    <w:p w14:paraId="2172552A" w14:textId="77777777" w:rsidR="00A7751D" w:rsidRDefault="00A7751D" w:rsidP="00A7751D"/>
    <w:p w14:paraId="3A3A020D" w14:textId="77777777" w:rsidR="00A7751D" w:rsidRDefault="00A7751D" w:rsidP="00A7751D">
      <w:r>
        <w:t>In “Vendor Management”, remove all the NIC, DVDMS or any portal name here. Also share the below details only</w:t>
      </w:r>
    </w:p>
    <w:p w14:paraId="5E6D85BC" w14:textId="77777777" w:rsidR="00A7751D" w:rsidRDefault="00A7751D" w:rsidP="00A7751D">
      <w:pPr>
        <w:pStyle w:val="ListParagraph"/>
        <w:numPr>
          <w:ilvl w:val="0"/>
          <w:numId w:val="2"/>
        </w:numPr>
      </w:pPr>
      <w:r>
        <w:t>Based on Vendor Performance matrix the data should be displayed from top to bottom</w:t>
      </w:r>
    </w:p>
    <w:p w14:paraId="2AB07569" w14:textId="77777777" w:rsidR="00A7751D" w:rsidRDefault="00A7751D" w:rsidP="00A7751D">
      <w:pPr>
        <w:pStyle w:val="ListParagraph"/>
        <w:numPr>
          <w:ilvl w:val="0"/>
          <w:numId w:val="2"/>
        </w:numPr>
      </w:pPr>
      <w:r>
        <w:t>Categorise based on the self-registration or fetch from the DVDMS portal</w:t>
      </w:r>
    </w:p>
    <w:p w14:paraId="4E94F723" w14:textId="77777777" w:rsidR="00A7751D" w:rsidRDefault="00A7751D" w:rsidP="00A7751D">
      <w:pPr>
        <w:pStyle w:val="ListParagraph"/>
        <w:numPr>
          <w:ilvl w:val="0"/>
          <w:numId w:val="2"/>
        </w:numPr>
      </w:pPr>
      <w:r>
        <w:t>Use all the filtration like Category wise, Year/Quarter/ Month wise</w:t>
      </w:r>
    </w:p>
    <w:p w14:paraId="43D9EA2F" w14:textId="77777777" w:rsidR="00A7751D" w:rsidRDefault="00A7751D" w:rsidP="00A7751D">
      <w:pPr>
        <w:rPr>
          <w:b/>
          <w:bCs/>
        </w:rPr>
      </w:pPr>
      <w:r w:rsidRPr="00B65EC8">
        <w:rPr>
          <w:b/>
          <w:bCs/>
        </w:rPr>
        <w:lastRenderedPageBreak/>
        <w:drawing>
          <wp:inline distT="0" distB="0" distL="0" distR="0" wp14:anchorId="2055D8E0" wp14:editId="186DD68E">
            <wp:extent cx="5731510" cy="3054350"/>
            <wp:effectExtent l="0" t="0" r="2540" b="0"/>
            <wp:docPr id="57304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4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D934" w14:textId="77777777" w:rsidR="00A7751D" w:rsidRDefault="00A7751D" w:rsidP="00A7751D">
      <w:pPr>
        <w:pBdr>
          <w:bottom w:val="double" w:sz="6" w:space="1" w:color="auto"/>
        </w:pBdr>
        <w:rPr>
          <w:b/>
          <w:bCs/>
        </w:rPr>
      </w:pPr>
    </w:p>
    <w:p w14:paraId="210E6859" w14:textId="77777777" w:rsidR="00A7751D" w:rsidRDefault="00A7751D" w:rsidP="00A7751D">
      <w:pPr>
        <w:rPr>
          <w:b/>
          <w:bCs/>
        </w:rPr>
      </w:pPr>
    </w:p>
    <w:p w14:paraId="40C5EA9C" w14:textId="77777777" w:rsidR="00A7751D" w:rsidRDefault="00A7751D" w:rsidP="00A7751D">
      <w:pPr>
        <w:rPr>
          <w:b/>
          <w:bCs/>
        </w:rPr>
      </w:pPr>
      <w:r w:rsidRPr="004A5392">
        <w:t>Remove from the</w:t>
      </w:r>
      <w:r>
        <w:rPr>
          <w:b/>
          <w:bCs/>
        </w:rPr>
        <w:t xml:space="preserve"> “</w:t>
      </w:r>
      <w:r w:rsidRPr="004A5392">
        <w:rPr>
          <w:b/>
          <w:bCs/>
        </w:rPr>
        <w:t>Sourcing &amp; Award</w:t>
      </w:r>
      <w:r>
        <w:rPr>
          <w:b/>
          <w:bCs/>
        </w:rPr>
        <w:t>”</w:t>
      </w:r>
    </w:p>
    <w:p w14:paraId="03C63911" w14:textId="77777777" w:rsidR="00A7751D" w:rsidRDefault="00A7751D" w:rsidP="00A7751D">
      <w:pPr>
        <w:rPr>
          <w:b/>
          <w:bCs/>
        </w:rPr>
      </w:pPr>
    </w:p>
    <w:p w14:paraId="66880535" w14:textId="77777777" w:rsidR="00A7751D" w:rsidRPr="00822CB6" w:rsidRDefault="00A7751D" w:rsidP="00A7751D">
      <w:pPr>
        <w:rPr>
          <w:b/>
          <w:bCs/>
        </w:rPr>
      </w:pPr>
      <w:r w:rsidRPr="00B65EC8">
        <w:rPr>
          <w:b/>
          <w:bCs/>
        </w:rPr>
        <w:drawing>
          <wp:inline distT="0" distB="0" distL="0" distR="0" wp14:anchorId="48CCBC82" wp14:editId="7168A688">
            <wp:extent cx="5731510" cy="1633855"/>
            <wp:effectExtent l="0" t="0" r="2540" b="4445"/>
            <wp:docPr id="5060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2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FC3" w14:textId="77777777" w:rsidR="00A7751D" w:rsidRDefault="00A7751D" w:rsidP="00A7751D">
      <w:pPr>
        <w:pBdr>
          <w:bottom w:val="double" w:sz="6" w:space="1" w:color="auto"/>
        </w:pBdr>
      </w:pPr>
    </w:p>
    <w:p w14:paraId="349558D5" w14:textId="77777777" w:rsidR="00A7751D" w:rsidRDefault="00A7751D" w:rsidP="00A7751D"/>
    <w:p w14:paraId="607DB7AC" w14:textId="77777777" w:rsidR="00A7751D" w:rsidRDefault="00A7751D" w:rsidP="00A7751D"/>
    <w:p w14:paraId="51FC2896" w14:textId="77777777" w:rsidR="00A7751D" w:rsidRDefault="00A7751D" w:rsidP="00A7751D">
      <w:r>
        <w:t xml:space="preserve">In </w:t>
      </w:r>
      <w:r>
        <w:rPr>
          <w:b/>
          <w:bCs/>
        </w:rPr>
        <w:t>“</w:t>
      </w:r>
      <w:r w:rsidRPr="004A5392">
        <w:rPr>
          <w:b/>
          <w:bCs/>
        </w:rPr>
        <w:t>Sourcing &amp; Award</w:t>
      </w:r>
      <w:r>
        <w:rPr>
          <w:b/>
          <w:bCs/>
        </w:rPr>
        <w:t xml:space="preserve">”, </w:t>
      </w:r>
      <w:r w:rsidRPr="004A5392">
        <w:t>the sections for</w:t>
      </w:r>
      <w:r>
        <w:rPr>
          <w:b/>
          <w:bCs/>
        </w:rPr>
        <w:t xml:space="preserve"> </w:t>
      </w:r>
      <w:r w:rsidRPr="004A5392">
        <w:rPr>
          <w:b/>
          <w:bCs/>
        </w:rPr>
        <w:t>Open Tenders — Equipment (3)</w:t>
      </w:r>
      <w:r>
        <w:t xml:space="preserve">, </w:t>
      </w:r>
      <w:r w:rsidRPr="004A5392">
        <w:rPr>
          <w:b/>
          <w:bCs/>
        </w:rPr>
        <w:t>Pending Approvals — Equipment (2)</w:t>
      </w:r>
      <w:r>
        <w:t xml:space="preserve">, </w:t>
      </w:r>
      <w:r w:rsidRPr="004A5392">
        <w:rPr>
          <w:b/>
          <w:bCs/>
        </w:rPr>
        <w:t>Payment Delays — Equipment (1)</w:t>
      </w:r>
      <w:r>
        <w:t xml:space="preserve"> – need all the filtration like Category wise, Year/Quarter/ Month wise</w:t>
      </w:r>
    </w:p>
    <w:p w14:paraId="51ADD9EF" w14:textId="77777777" w:rsidR="00A7751D" w:rsidRDefault="00A7751D" w:rsidP="00A7751D">
      <w:pPr>
        <w:pBdr>
          <w:bottom w:val="double" w:sz="6" w:space="1" w:color="auto"/>
        </w:pBdr>
      </w:pPr>
    </w:p>
    <w:p w14:paraId="158E7EB1" w14:textId="77777777" w:rsidR="00A7751D" w:rsidRDefault="00A7751D" w:rsidP="00A7751D"/>
    <w:p w14:paraId="169F101D" w14:textId="77777777" w:rsidR="00A7751D" w:rsidRDefault="00A7751D" w:rsidP="00A7751D">
      <w:r>
        <w:lastRenderedPageBreak/>
        <w:t xml:space="preserve">Create Vendor Performance matrix based on </w:t>
      </w:r>
    </w:p>
    <w:p w14:paraId="6F39EAC5" w14:textId="77777777" w:rsidR="00A7751D" w:rsidRDefault="00A7751D" w:rsidP="00A7751D">
      <w:pPr>
        <w:pStyle w:val="ListParagraph"/>
        <w:numPr>
          <w:ilvl w:val="0"/>
          <w:numId w:val="3"/>
        </w:numPr>
      </w:pPr>
      <w:r>
        <w:t>Quality Testing through Labs</w:t>
      </w:r>
    </w:p>
    <w:p w14:paraId="1BF07749" w14:textId="77777777" w:rsidR="00A7751D" w:rsidRDefault="00A7751D" w:rsidP="00A7751D">
      <w:pPr>
        <w:pStyle w:val="ListParagraph"/>
        <w:numPr>
          <w:ilvl w:val="0"/>
          <w:numId w:val="3"/>
        </w:numPr>
      </w:pPr>
      <w:r>
        <w:t>Communication response</w:t>
      </w:r>
    </w:p>
    <w:p w14:paraId="731CFEC3" w14:textId="77777777" w:rsidR="00A7751D" w:rsidRDefault="00A7751D" w:rsidP="00A7751D">
      <w:pPr>
        <w:pStyle w:val="ListParagraph"/>
        <w:numPr>
          <w:ilvl w:val="0"/>
          <w:numId w:val="3"/>
        </w:numPr>
      </w:pPr>
      <w:r>
        <w:t>Timely Delivery</w:t>
      </w:r>
    </w:p>
    <w:p w14:paraId="3A66777A" w14:textId="77777777" w:rsidR="00A7751D" w:rsidRDefault="00A7751D" w:rsidP="00A7751D">
      <w:pPr>
        <w:pStyle w:val="ListParagraph"/>
        <w:numPr>
          <w:ilvl w:val="0"/>
          <w:numId w:val="3"/>
        </w:numPr>
      </w:pPr>
      <w:r>
        <w:t>Packaging &amp; supply</w:t>
      </w:r>
    </w:p>
    <w:p w14:paraId="080247E2" w14:textId="77777777" w:rsidR="00A7751D" w:rsidRDefault="00A7751D" w:rsidP="00A7751D">
      <w:pPr>
        <w:pStyle w:val="ListParagraph"/>
        <w:numPr>
          <w:ilvl w:val="0"/>
          <w:numId w:val="3"/>
        </w:numPr>
      </w:pPr>
      <w:r>
        <w:t>Pricing</w:t>
      </w:r>
    </w:p>
    <w:p w14:paraId="5A8C644B" w14:textId="77777777" w:rsidR="00A7751D" w:rsidRDefault="00A7751D" w:rsidP="00A7751D">
      <w:pPr>
        <w:pStyle w:val="ListParagraph"/>
        <w:numPr>
          <w:ilvl w:val="0"/>
          <w:numId w:val="3"/>
        </w:numPr>
      </w:pPr>
      <w:r>
        <w:t>Blacklisting status</w:t>
      </w:r>
    </w:p>
    <w:p w14:paraId="56F07E1E" w14:textId="77777777" w:rsidR="00A7751D" w:rsidRDefault="00A7751D" w:rsidP="00A7751D">
      <w:r w:rsidRPr="00E642A6">
        <w:drawing>
          <wp:inline distT="0" distB="0" distL="0" distR="0" wp14:anchorId="56C9B168" wp14:editId="12A7C251">
            <wp:extent cx="5731510" cy="2070735"/>
            <wp:effectExtent l="0" t="0" r="2540" b="5715"/>
            <wp:docPr id="207723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5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1BD0" w14:textId="77777777" w:rsidR="00A7751D" w:rsidRDefault="00A7751D" w:rsidP="00A7751D">
      <w:pPr>
        <w:pBdr>
          <w:bottom w:val="double" w:sz="6" w:space="1" w:color="auto"/>
        </w:pBdr>
      </w:pPr>
    </w:p>
    <w:p w14:paraId="54EEEF60" w14:textId="77777777" w:rsidR="00A7751D" w:rsidRDefault="00A7751D" w:rsidP="00A7751D"/>
    <w:p w14:paraId="6D621688" w14:textId="77777777" w:rsidR="00A7751D" w:rsidRPr="005D4DDC" w:rsidRDefault="00A7751D" w:rsidP="00A7751D">
      <w:pPr>
        <w:rPr>
          <w:b/>
          <w:bCs/>
        </w:rPr>
      </w:pPr>
      <w:r>
        <w:t>In “</w:t>
      </w:r>
      <w:r w:rsidRPr="005D4DDC">
        <w:rPr>
          <w:b/>
          <w:bCs/>
        </w:rPr>
        <w:t>Reports &amp; Analytics</w:t>
      </w:r>
      <w:r>
        <w:t xml:space="preserve">”, the excel and pdf should be in a respective section and download options should work </w:t>
      </w:r>
    </w:p>
    <w:p w14:paraId="67074562" w14:textId="77777777" w:rsidR="00A7751D" w:rsidRDefault="00A7751D" w:rsidP="00A7751D">
      <w:r w:rsidRPr="005D4DDC">
        <w:drawing>
          <wp:inline distT="0" distB="0" distL="0" distR="0" wp14:anchorId="48D6679B" wp14:editId="64517867">
            <wp:extent cx="5731510" cy="2954020"/>
            <wp:effectExtent l="0" t="0" r="2540" b="0"/>
            <wp:docPr id="18255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2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A2AF" w14:textId="77777777" w:rsidR="00A7751D" w:rsidRDefault="00A7751D" w:rsidP="00A7751D">
      <w:pPr>
        <w:pBdr>
          <w:bottom w:val="double" w:sz="6" w:space="1" w:color="auto"/>
        </w:pBdr>
      </w:pPr>
    </w:p>
    <w:p w14:paraId="6382F893" w14:textId="77777777" w:rsidR="00C77AC1" w:rsidRDefault="00C77AC1"/>
    <w:sectPr w:rsidR="00C77AC1" w:rsidSect="00A7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29A"/>
    <w:multiLevelType w:val="hybridMultilevel"/>
    <w:tmpl w:val="A1CC9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279BA"/>
    <w:multiLevelType w:val="hybridMultilevel"/>
    <w:tmpl w:val="F7446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9673A"/>
    <w:multiLevelType w:val="hybridMultilevel"/>
    <w:tmpl w:val="BD645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72559">
    <w:abstractNumId w:val="2"/>
  </w:num>
  <w:num w:numId="2" w16cid:durableId="1471511952">
    <w:abstractNumId w:val="0"/>
  </w:num>
  <w:num w:numId="3" w16cid:durableId="426581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1D"/>
    <w:rsid w:val="003347D9"/>
    <w:rsid w:val="00710EF3"/>
    <w:rsid w:val="00A7751D"/>
    <w:rsid w:val="00C7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5464"/>
  <w15:chartTrackingRefBased/>
  <w15:docId w15:val="{F1D64C3A-7C6B-471D-A79C-87B21B67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51D"/>
  </w:style>
  <w:style w:type="paragraph" w:styleId="Heading1">
    <w:name w:val="heading 1"/>
    <w:basedOn w:val="Normal"/>
    <w:next w:val="Normal"/>
    <w:link w:val="Heading1Char"/>
    <w:uiPriority w:val="9"/>
    <w:qFormat/>
    <w:rsid w:val="00A7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630</Words>
  <Characters>4229</Characters>
  <Application>Microsoft Office Word</Application>
  <DocSecurity>0</DocSecurity>
  <Lines>281</Lines>
  <Paragraphs>202</Paragraphs>
  <ScaleCrop>false</ScaleCrop>
  <Company>EY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Swayan Nath</dc:creator>
  <cp:keywords/>
  <dc:description/>
  <cp:lastModifiedBy>Swayan Nath</cp:lastModifiedBy>
  <cp:revision>1</cp:revision>
  <dcterms:created xsi:type="dcterms:W3CDTF">2026-09-09T00:35:00Z</dcterms:created>
  <dcterms:modified xsi:type="dcterms:W3CDTF">2026-09-09T00:35:00Z</dcterms:modified>
</cp:coreProperties>
</file>