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• </w:t>
      </w:r>
      <w:r>
        <w:rPr>
          <w:lang w:val="en-GB"/>
        </w:rPr>
        <w:t xml:space="preserve">You will hear a web designer called Paul Doherty giving advice about creating a website to a group of people who own a small business.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• </w:t>
      </w:r>
      <w:r>
        <w:rPr>
          <w:lang w:val="en-GB"/>
        </w:rPr>
        <w:t xml:space="preserve">For questions 33 to 38, circle one letter A, B or C for the correct answer.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• </w:t>
      </w:r>
      <w:r>
        <w:rPr>
          <w:lang w:val="en-GB"/>
        </w:rPr>
        <w:t xml:space="preserve">You will hear the talk twice.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33 Paul Doherty advises getting ideas from websites which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A have been set up by local competitors.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B are offering a range of different goods.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 are based abroad.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34 According to Paul Doherty, what is the advantage of using a website designer?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A It may be cheaper than doing it yourself.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B It is likely to be quicker than doing it yourself.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C It will be more professional than doing it yourself.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35 Paul Doherty says that when producing your own web pages you should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A make the pages bright and colourful.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B use the same typeface throughout.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C put your logo on every page.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36 Paul Doherty says that a good website should also include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A a counter to see how many hits you’ve had.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B background information on staff.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C a range of charts and graphs.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37 Paul Doherty says that many companies fail to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A display full contact details.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lang w:val="en-GB"/>
        </w:rPr>
        <w:t xml:space="preserve"> </w:t>
      </w:r>
      <w:r>
        <w:rPr>
          <w:b/>
          <w:bCs/>
          <w:lang w:val="en-GB"/>
        </w:rPr>
        <w:t xml:space="preserve">B update their web pages regularly.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C employ someone to check emails.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38 Paul Doherty thinks one good way to get customers to return to a site is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A to offer a new tip each day. </w:t>
      </w:r>
    </w:p>
    <w:p>
      <w:pPr>
        <w:pStyle w:val="Normal"/>
        <w:spacing w:lineRule="auto" w:line="240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B to provide a free calculator. </w:t>
      </w:r>
    </w:p>
    <w:p>
      <w:pPr>
        <w:pStyle w:val="Normal"/>
        <w:spacing w:lineRule="auto" w:line="240"/>
        <w:rPr>
          <w:b/>
          <w:bCs/>
          <w:lang w:val="en-GB"/>
        </w:rPr>
      </w:pPr>
      <w:r>
        <w:rPr>
          <w:lang w:val="en-GB"/>
        </w:rPr>
        <w:t xml:space="preserve"> </w:t>
      </w:r>
      <w:r>
        <w:rPr>
          <w:b/>
          <w:bCs/>
          <w:lang w:val="en-GB"/>
        </w:rPr>
        <w:t>C to have quizzes for customers.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6"/>
      </w:pPr>
    </w:pPrDefault>
  </w:docDefaults>
  <w:latentStyles w:defUnhideWhenUsed="0" w:count="376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2021-10-24T08:12:00Z</dcterms:created>
  <dc:creator>Karine Boyakhchyan</dc:creator>
  <dc:language>fr-FR</dc:language>
  <cp:lastModifiedBy>Karine Boyakhchyan</cp:lastModifiedBy>
  <dcterms:modified xsi:type="dcterms:W3CDTF">2021-10-24T12:37:00Z</dcterms:modified>
  <cp:revision>1</cp:revision>
</cp:coreProperties>
</file>