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465A563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67EF8">
        <w:rPr>
          <w:rFonts w:eastAsia="Times New Roman" w:cs="Times New Roman"/>
          <w:b/>
          <w:color w:val="000000"/>
          <w:szCs w:val="28"/>
        </w:rPr>
        <w:t>КОНТРОЛЬНОГО ДОМАШНЕГО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№1</w:t>
      </w:r>
    </w:p>
    <w:p w14:paraId="0A758258" w14:textId="478F5623" w:rsidR="00EE5C3F" w:rsidRPr="00B67EF8" w:rsidRDefault="000D6DF0" w:rsidP="00B67EF8">
      <w:pPr>
        <w:keepNext w:val="0"/>
        <w:keepLines w:val="0"/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ПО</w:t>
      </w:r>
      <w:r w:rsidR="00EE5C3F" w:rsidRPr="00B67EF8">
        <w:rPr>
          <w:rFonts w:eastAsia="Times New Roman" w:cs="Times New Roman"/>
          <w:b/>
          <w:color w:val="000000"/>
          <w:szCs w:val="28"/>
        </w:rPr>
        <w:t xml:space="preserve"> ДИСЦИПЛИНЫ «</w:t>
      </w:r>
      <w:r w:rsidR="00B67EF8">
        <w:rPr>
          <w:rFonts w:eastAsia="Times New Roman" w:cs="Times New Roman"/>
          <w:b/>
          <w:color w:val="000000"/>
          <w:szCs w:val="28"/>
        </w:rPr>
        <w:t>ФОРМАЛИЗОВАННЫЕ МОДЕЛИ И МЕТОДЫ ИНФОРМАЦИОННО-АНАЛИТИЧЕСКОГО МОНИТОРИНГА</w:t>
      </w:r>
      <w:r w:rsidR="00EE5C3F" w:rsidRPr="00B67EF8">
        <w:rPr>
          <w:rFonts w:eastAsia="Times New Roman" w:cs="Times New Roman"/>
          <w:b/>
          <w:color w:val="000000"/>
          <w:szCs w:val="28"/>
        </w:rPr>
        <w:t>»</w:t>
      </w:r>
    </w:p>
    <w:p w14:paraId="42D8B48A" w14:textId="77777777" w:rsidR="00EE5C3F" w:rsidRP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Default="00EE5C3F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610E2A78" w14:textId="77777777" w:rsidR="00B67EF8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A02FC22" w14:textId="77777777" w:rsidR="00B67EF8" w:rsidRPr="00EE5C3F" w:rsidRDefault="00B67EF8" w:rsidP="00B67EF8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621957D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F2756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312B1062" w14:textId="77777777" w:rsidR="00B67EF8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7F8F5B58" w:rsidR="007007F6" w:rsidRDefault="00EE5C3F" w:rsidP="00B67EF8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dt>
      <w:sdtPr>
        <w:rPr>
          <w:rFonts w:eastAsiaTheme="minorEastAsia" w:cstheme="minorBidi"/>
          <w:color w:val="auto"/>
          <w:sz w:val="28"/>
          <w:szCs w:val="22"/>
        </w:rPr>
        <w:id w:val="1208692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4F1F" w14:textId="7BE5ECC5" w:rsidR="00B67EF8" w:rsidRDefault="00B67EF8">
          <w:pPr>
            <w:pStyle w:val="a3"/>
          </w:pPr>
          <w:r>
            <w:t>Оглавление</w:t>
          </w:r>
        </w:p>
        <w:p w14:paraId="333CAC99" w14:textId="48AB9B13" w:rsidR="00F065D3" w:rsidRDefault="00B67EF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3292" w:history="1">
            <w:r w:rsidR="00F065D3" w:rsidRPr="009727FF">
              <w:rPr>
                <w:rStyle w:val="ab"/>
                <w:rFonts w:eastAsia="Times New Roman"/>
                <w:b/>
                <w:bCs/>
                <w:noProof/>
              </w:rPr>
              <w:t>Цели работы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_Toc209293292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3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39B642BF" w14:textId="21663083" w:rsidR="00F065D3" w:rsidRDefault="00181464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3" w:history="1">
            <w:r w:rsidR="00F065D3" w:rsidRPr="009727FF">
              <w:rPr>
                <w:rStyle w:val="ab"/>
                <w:b/>
                <w:bCs/>
                <w:noProof/>
              </w:rPr>
              <w:t>Принцип векторного минимакса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_Toc209293293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5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202B7913" w14:textId="1111DDC3" w:rsidR="00F065D3" w:rsidRDefault="00181464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4" w:history="1">
            <w:r w:rsidR="00F065D3" w:rsidRPr="009727FF">
              <w:rPr>
                <w:rStyle w:val="ab"/>
                <w:b/>
                <w:bCs/>
                <w:noProof/>
              </w:rPr>
              <w:t>Принцип векторного минимаксного сожаления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_Toc209293294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7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3ED07FA8" w14:textId="58DA89F0" w:rsidR="00F065D3" w:rsidRDefault="00181464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5" w:history="1">
            <w:r w:rsidR="00F065D3" w:rsidRPr="009727FF">
              <w:rPr>
                <w:rStyle w:val="ab"/>
                <w:b/>
                <w:bCs/>
                <w:noProof/>
              </w:rPr>
              <w:t>Критерии принятия решений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_Toc209293295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10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5FBE1AE2" w14:textId="7FE231F7" w:rsidR="00F065D3" w:rsidRDefault="0018146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6" w:history="1">
            <w:r w:rsidR="00F065D3" w:rsidRPr="009727FF">
              <w:rPr>
                <w:rStyle w:val="ab"/>
                <w:noProof/>
              </w:rPr>
              <w:t>Критерий Вальда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_Toc209293296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10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1B1A3B8D" w14:textId="6A18637E" w:rsidR="00F065D3" w:rsidRDefault="0018146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7" w:history="1">
            <w:r w:rsidR="00F065D3" w:rsidRPr="009727FF">
              <w:rPr>
                <w:rStyle w:val="ab"/>
                <w:noProof/>
              </w:rPr>
              <w:t>Критерий Сэвиджа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_Toc209293297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10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586B55D4" w14:textId="29997103" w:rsidR="00F065D3" w:rsidRDefault="0018146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8" w:history="1">
            <w:r w:rsidR="00F065D3" w:rsidRPr="009727FF">
              <w:rPr>
                <w:rStyle w:val="ab"/>
                <w:noProof/>
              </w:rPr>
              <w:t>Критерий Гурвица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_Toc209293298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10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28C89C67" w14:textId="0A6431B0" w:rsidR="00F065D3" w:rsidRDefault="00181464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299" w:history="1">
            <w:r w:rsidR="00F065D3" w:rsidRPr="009727FF">
              <w:rPr>
                <w:rStyle w:val="ab"/>
                <w:noProof/>
              </w:rPr>
              <w:t>Критерий Лапласа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_Toc209293299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10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3324F4F5" w14:textId="56F69A6D" w:rsidR="00F065D3" w:rsidRDefault="00181464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09293300" w:history="1">
            <w:r w:rsidR="00F065D3" w:rsidRPr="009727FF">
              <w:rPr>
                <w:rStyle w:val="ab"/>
                <w:b/>
                <w:bCs/>
                <w:noProof/>
              </w:rPr>
              <w:t>Приложение 1</w:t>
            </w:r>
            <w:r w:rsidR="00F065D3">
              <w:rPr>
                <w:noProof/>
                <w:webHidden/>
              </w:rPr>
              <w:tab/>
            </w:r>
            <w:r w:rsidR="00F065D3">
              <w:rPr>
                <w:noProof/>
                <w:webHidden/>
              </w:rPr>
              <w:fldChar w:fldCharType="begin"/>
            </w:r>
            <w:r w:rsidR="00F065D3">
              <w:rPr>
                <w:noProof/>
                <w:webHidden/>
              </w:rPr>
              <w:instrText xml:space="preserve"> PAGEREF _Toc209293300 \h </w:instrText>
            </w:r>
            <w:r w:rsidR="00F065D3">
              <w:rPr>
                <w:noProof/>
                <w:webHidden/>
              </w:rPr>
            </w:r>
            <w:r w:rsidR="00F065D3">
              <w:rPr>
                <w:noProof/>
                <w:webHidden/>
              </w:rPr>
              <w:fldChar w:fldCharType="separate"/>
            </w:r>
            <w:r w:rsidR="00F065D3">
              <w:rPr>
                <w:noProof/>
                <w:webHidden/>
              </w:rPr>
              <w:t>13</w:t>
            </w:r>
            <w:r w:rsidR="00F065D3">
              <w:rPr>
                <w:noProof/>
                <w:webHidden/>
              </w:rPr>
              <w:fldChar w:fldCharType="end"/>
            </w:r>
          </w:hyperlink>
        </w:p>
        <w:p w14:paraId="7B513FBC" w14:textId="2BD6372B" w:rsidR="00B67EF8" w:rsidRDefault="00B67EF8">
          <w:r>
            <w:rPr>
              <w:b/>
              <w:bCs/>
            </w:rPr>
            <w:fldChar w:fldCharType="end"/>
          </w:r>
        </w:p>
      </w:sdtContent>
    </w:sdt>
    <w:p w14:paraId="3B517743" w14:textId="5D6969D9" w:rsidR="00B67EF8" w:rsidRDefault="00B67EF8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2A289039" w14:textId="55B4C678" w:rsidR="00B67EF8" w:rsidRDefault="00B67EF8" w:rsidP="00B67EF8">
      <w:pPr>
        <w:pStyle w:val="1"/>
        <w:rPr>
          <w:rFonts w:eastAsia="Times New Roman"/>
          <w:b/>
          <w:bCs/>
        </w:rPr>
      </w:pPr>
      <w:bookmarkStart w:id="3" w:name="_Toc209293292"/>
      <w:r w:rsidRPr="008F6F6F">
        <w:rPr>
          <w:rFonts w:eastAsia="Times New Roman"/>
          <w:b/>
          <w:bCs/>
        </w:rPr>
        <w:lastRenderedPageBreak/>
        <w:t>Цели работы</w:t>
      </w:r>
      <w:bookmarkEnd w:id="3"/>
    </w:p>
    <w:p w14:paraId="132EC1F0" w14:textId="49912B0A" w:rsidR="00881602" w:rsidRDefault="00881602" w:rsidP="00881602">
      <w:r>
        <w:t>Дана многокритериальная аналитическая задача:</w:t>
      </w:r>
    </w:p>
    <w:p w14:paraId="612CF134" w14:textId="3077F6B2" w:rsidR="00881602" w:rsidRPr="00881602" w:rsidRDefault="00881602" w:rsidP="00881602">
      <m:oMathPara>
        <m:oMath>
          <m:r>
            <w:rPr>
              <w:rFonts w:ascii="Cambria Math" w:hAnsi="Cambria Math"/>
            </w:rPr>
            <m:t xml:space="preserve">F(x)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(x),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d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x∈D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,</m:t>
              </m:r>
            </m:e>
          </m:func>
        </m:oMath>
      </m:oMathPara>
    </w:p>
    <w:p w14:paraId="053FD85E" w14:textId="09ED906B" w:rsidR="00881602" w:rsidRDefault="00881602" w:rsidP="00881602">
      <w:r>
        <w:t>где</w:t>
      </w:r>
    </w:p>
    <w:p w14:paraId="79CA212C" w14:textId="31FF9123" w:rsidR="00881602" w:rsidRPr="00881602" w:rsidRDefault="00881602" w:rsidP="008816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CDBFCEF" w14:textId="287539A0" w:rsidR="00881602" w:rsidRPr="00881602" w:rsidRDefault="00881602" w:rsidP="0088160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</m:t>
              </m:r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46FBF39" w14:textId="31CE8A5F" w:rsidR="00881602" w:rsidRDefault="00881602" w:rsidP="00881602">
      <w:r>
        <w:t>Множество допустимых альтернативных решений D задано в виде</w:t>
      </w:r>
      <w:r w:rsidRPr="00881602">
        <w:t>:</w:t>
      </w:r>
    </w:p>
    <w:p w14:paraId="5B9F2924" w14:textId="5A53F876" w:rsidR="00881602" w:rsidRPr="00881602" w:rsidRDefault="00881602" w:rsidP="00881602">
      <w:pPr>
        <w:rPr>
          <w:i/>
        </w:rPr>
      </w:pPr>
      <m:oMathPara>
        <m:oMath>
          <m:r>
            <w:rPr>
              <w:rFonts w:ascii="Cambria Math" w:hAnsi="Cambria Math"/>
            </w:rPr>
            <m:t>D: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≤79</m:t>
                  </m:r>
                </m:e>
                <m:e>
                  <m:r>
                    <w:rPr>
                      <w:rFonts w:ascii="Cambria Math" w:hAnsi="Cambria Math"/>
                    </w:rPr>
                    <m:t>0≤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≤79</m:t>
                  </m:r>
                </m:e>
              </m:eqArr>
            </m:e>
          </m:d>
        </m:oMath>
      </m:oMathPara>
    </w:p>
    <w:p w14:paraId="089B34A5" w14:textId="77777777" w:rsidR="00881602" w:rsidRDefault="00881602" w:rsidP="00881602">
      <w:r>
        <w:t xml:space="preserve">Разработать генетический алгоритм построения множества </w:t>
      </w:r>
      <w:proofErr w:type="spellStart"/>
      <w:r>
        <w:t>паретооптимальных</w:t>
      </w:r>
      <w:proofErr w:type="spellEnd"/>
      <w:r>
        <w:t xml:space="preserve"> решений поставленной задачи. Требования к генетическому алгоритму. </w:t>
      </w:r>
    </w:p>
    <w:p w14:paraId="26D6020E" w14:textId="23868955" w:rsidR="00881602" w:rsidRDefault="00881602" w:rsidP="00881602">
      <w:pPr>
        <w:pStyle w:val="aa"/>
        <w:numPr>
          <w:ilvl w:val="0"/>
          <w:numId w:val="10"/>
        </w:numPr>
      </w:pPr>
      <w:r>
        <w:t xml:space="preserve">При кодировании хромосом использовать бинарный код Грея. </w:t>
      </w:r>
    </w:p>
    <w:p w14:paraId="231A3120" w14:textId="17490409" w:rsidR="00881602" w:rsidRDefault="00881602" w:rsidP="00881602">
      <w:pPr>
        <w:pStyle w:val="aa"/>
        <w:numPr>
          <w:ilvl w:val="0"/>
          <w:numId w:val="10"/>
        </w:numPr>
      </w:pPr>
      <w:r>
        <w:t xml:space="preserve">Оператор селекции построить на основе турнирной схемы. </w:t>
      </w:r>
    </w:p>
    <w:p w14:paraId="552C53CC" w14:textId="77777777" w:rsidR="00881602" w:rsidRDefault="00881602" w:rsidP="00881602">
      <w:pPr>
        <w:pStyle w:val="aa"/>
        <w:numPr>
          <w:ilvl w:val="0"/>
          <w:numId w:val="10"/>
        </w:numPr>
      </w:pPr>
      <w:r>
        <w:t xml:space="preserve">Использовать 3х-точечный оператор кроссовера: </w:t>
      </w:r>
    </w:p>
    <w:p w14:paraId="75F257A6" w14:textId="245F1B3E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1 – в пределах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; </w:t>
      </w:r>
    </w:p>
    <w:p w14:paraId="02F21B04" w14:textId="1251D05F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2 – фиксирована, разделяет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81602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; </w:t>
      </w:r>
    </w:p>
    <w:p w14:paraId="009E351E" w14:textId="2B5C752C" w:rsidR="00881602" w:rsidRDefault="00881602" w:rsidP="00881602">
      <w:pPr>
        <w:pStyle w:val="aa"/>
        <w:numPr>
          <w:ilvl w:val="1"/>
          <w:numId w:val="10"/>
        </w:numPr>
      </w:pPr>
      <w:r>
        <w:t xml:space="preserve">точка 3 – в пределах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</w:p>
    <w:p w14:paraId="5280B726" w14:textId="088C0F60" w:rsidR="00881602" w:rsidRDefault="00881602" w:rsidP="00881602">
      <w:pPr>
        <w:pStyle w:val="aa"/>
        <w:numPr>
          <w:ilvl w:val="0"/>
          <w:numId w:val="10"/>
        </w:numPr>
      </w:pPr>
      <w:r>
        <w:t xml:space="preserve">После каждой итерации элитные точки записывать в отдельный массив элитных точек. </w:t>
      </w:r>
    </w:p>
    <w:p w14:paraId="626FBF33" w14:textId="309BBFE5" w:rsidR="00881602" w:rsidRPr="00881602" w:rsidRDefault="00881602" w:rsidP="00881602">
      <w:pPr>
        <w:pStyle w:val="aa"/>
        <w:numPr>
          <w:ilvl w:val="0"/>
          <w:numId w:val="10"/>
        </w:numPr>
        <w:rPr>
          <w:iCs/>
        </w:rPr>
      </w:pPr>
      <w:r>
        <w:t>После выполнения всех итераций ГА выполнить сортировку множества элитных точек по значению функции приспособленности.</w:t>
      </w:r>
    </w:p>
    <w:p w14:paraId="54D1EAD9" w14:textId="68F510B8" w:rsidR="008F6F6F" w:rsidRDefault="00A54CBD" w:rsidP="00601FB7">
      <w:pPr>
        <w:pStyle w:val="1"/>
        <w:ind w:left="720"/>
        <w:rPr>
          <w:b/>
          <w:bCs/>
        </w:rPr>
      </w:pPr>
      <w:r>
        <w:rPr>
          <w:b/>
          <w:bCs/>
        </w:rPr>
        <w:lastRenderedPageBreak/>
        <w:t>Репродуктивный план Холланда</w:t>
      </w:r>
    </w:p>
    <w:p w14:paraId="1C8F5F01" w14:textId="1B1E31E2" w:rsidR="00A54CBD" w:rsidRPr="00AB640B" w:rsidRDefault="00A54CBD" w:rsidP="00A54CBD">
      <w:pPr>
        <w:pStyle w:val="aa"/>
        <w:numPr>
          <w:ilvl w:val="0"/>
          <w:numId w:val="11"/>
        </w:numPr>
        <w:ind w:left="426"/>
      </w:pPr>
      <w:r>
        <w:t>Инициализация начальной популяции (t=0). Инициализировать случайным образом начальную популяцию генотипов ТТО</w:t>
      </w:r>
      <w:r>
        <w:t xml:space="preserve"> </w:t>
      </w:r>
      <m:oMath>
        <m:r>
          <w:rPr>
            <w:rFonts w:ascii="Cambria Math" w:hAnsi="Cambria Math"/>
          </w:rPr>
          <m:t xml:space="preserve">A(t) 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(t),  ... 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(t)</m:t>
            </m:r>
          </m:e>
        </m:d>
      </m:oMath>
      <w:r w:rsidRPr="00A54CBD">
        <w:t xml:space="preserve">. </w:t>
      </w:r>
      <w:r>
        <w:t xml:space="preserve">Сформировать на основе </w:t>
      </w:r>
      <m:oMath>
        <m:r>
          <w:rPr>
            <w:rFonts w:ascii="Cambria Math" w:hAnsi="Cambria Math"/>
          </w:rPr>
          <m:t>A(t)</m:t>
        </m:r>
      </m:oMath>
      <w:r>
        <w:t xml:space="preserve"> популяцию фенотипов ТТО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(t) 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(t),  ... 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(t)</m:t>
            </m:r>
          </m:e>
        </m:d>
      </m:oMath>
      <w:r>
        <w:t xml:space="preserve">. </w:t>
      </w:r>
      <w:proofErr w:type="spellStart"/>
      <w:r>
        <w:t>Т.е</w:t>
      </w:r>
      <w:proofErr w:type="spellEnd"/>
      <w:r>
        <w:t xml:space="preserve"> выполнить преобразование </w:t>
      </w:r>
      <m:oMath>
        <m:r>
          <w:rPr>
            <w:rFonts w:ascii="Cambria Math" w:hAnsi="Cambria Math"/>
          </w:rPr>
          <m:t>A(t</m:t>
        </m:r>
        <m:r>
          <w:rPr>
            <w:rFonts w:ascii="Cambria Math" w:hAnsi="Cambria Math"/>
          </w:rPr>
          <m:t xml:space="preserve">) → </m:t>
        </m:r>
        <m:r>
          <w:rPr>
            <w:rFonts w:ascii="Cambria Math" w:hAnsi="Cambria Math"/>
            <w:lang w:val="en-US"/>
          </w:rPr>
          <m:t>B(t)</m:t>
        </m:r>
      </m:oMath>
      <w:r w:rsidR="00AB640B">
        <w:rPr>
          <w:lang w:val="en-US"/>
        </w:rPr>
        <w:t>.</w:t>
      </w:r>
    </w:p>
    <w:p w14:paraId="706C64B8" w14:textId="259CD7A5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Оценка приспособленности каждой </w:t>
      </w:r>
      <w:r>
        <w:rPr>
          <w:lang w:val="en-US"/>
        </w:rPr>
        <w:t>TTO</w:t>
      </w:r>
      <w:r w:rsidRPr="00AB640B">
        <w:t xml:space="preserve"> 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(t)</m:t>
        </m:r>
        <m:r>
          <w:rPr>
            <w:rFonts w:ascii="Cambria Math" w:hAnsi="Cambria Math"/>
          </w:rPr>
          <m:t>∈ B(t)</m:t>
        </m:r>
      </m:oMath>
    </w:p>
    <w:p w14:paraId="27207983" w14:textId="3ACA01C8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Выбрать из популяции </w:t>
      </w:r>
      <m:oMath>
        <m:r>
          <w:rPr>
            <w:rFonts w:ascii="Cambria Math" w:hAnsi="Cambria Math"/>
          </w:rPr>
          <m:t>B(t)</m:t>
        </m:r>
      </m:oMath>
      <w:r>
        <w:t xml:space="preserve"> массива родителей </w:t>
      </w: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(t) 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(t),  ... 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(t)</m:t>
            </m:r>
          </m:e>
        </m:d>
      </m:oMath>
      <w:r>
        <w:t xml:space="preserve">, где </w:t>
      </w:r>
      <w:r>
        <w:rPr>
          <w:lang w:val="en-US"/>
        </w:rPr>
        <w:t>n</w:t>
      </w:r>
      <w:r w:rsidRPr="00AB640B">
        <w:t xml:space="preserve"> </w:t>
      </w:r>
      <w:r>
        <w:t>— четное, для скрещивания с учетом их приспособленности.</w:t>
      </w:r>
    </w:p>
    <w:p w14:paraId="72B32CB8" w14:textId="7E91671D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Формирование массива генотипов потомков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(t</m:t>
        </m:r>
        <m:r>
          <w:rPr>
            <w:rFonts w:ascii="Cambria Math" w:hAnsi="Cambria Math"/>
          </w:rPr>
          <m:t>+1</m:t>
        </m:r>
        <m:r>
          <w:rPr>
            <w:rFonts w:ascii="Cambria Math" w:hAnsi="Cambria Math"/>
          </w:rPr>
          <m:t>)</m:t>
        </m:r>
      </m:oMath>
      <w:r w:rsidRPr="00AB640B">
        <w:t xml:space="preserve"> </w:t>
      </w:r>
      <w:r>
        <w:t xml:space="preserve">на основе воздействия на генотипы родителей генетических операторов. Размещение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(t+1)</m:t>
        </m:r>
        <m:r>
          <w:rPr>
            <w:rFonts w:ascii="Cambria Math" w:hAnsi="Cambria Math"/>
          </w:rPr>
          <m:t xml:space="preserve"> в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(t+1)</m:t>
        </m:r>
      </m:oMath>
      <w:r w:rsidRPr="00AB640B">
        <w:t xml:space="preserve">. </w:t>
      </w:r>
      <w:r>
        <w:t xml:space="preserve">Если новая популяция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(t+1)</m:t>
        </m:r>
      </m:oMath>
      <w:r>
        <w:t xml:space="preserve"> заполнена, то перейти к шагу 5, иначе вернуться к шагу 3.</w:t>
      </w:r>
    </w:p>
    <w:p w14:paraId="2B2DC503" w14:textId="719161FE" w:rsidR="00AB640B" w:rsidRPr="00AB640B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Выполнить преобразование </w:t>
      </w:r>
      <m:oMath>
        <m:r>
          <w:rPr>
            <w:rFonts w:ascii="Cambria Math" w:hAnsi="Cambria Math"/>
          </w:rPr>
          <m:t>A(t</m:t>
        </m:r>
        <m:r>
          <w:rPr>
            <w:rFonts w:ascii="Cambria Math" w:hAnsi="Cambria Math"/>
          </w:rPr>
          <m:t>+1</m:t>
        </m:r>
        <m:r>
          <w:rPr>
            <w:rFonts w:ascii="Cambria Math" w:hAnsi="Cambria Math"/>
          </w:rPr>
          <m:t xml:space="preserve">) →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+1</m:t>
        </m:r>
        <m:r>
          <w:rPr>
            <w:rFonts w:ascii="Cambria Math" w:hAnsi="Cambria Math"/>
          </w:rPr>
          <m:t>)</m:t>
        </m:r>
      </m:oMath>
      <w:r>
        <w:t xml:space="preserve">. Положить </w:t>
      </w:r>
      <w:r>
        <w:rPr>
          <w:lang w:val="en-US"/>
        </w:rPr>
        <w:t>t = t+1.</w:t>
      </w:r>
    </w:p>
    <w:p w14:paraId="7169326D" w14:textId="5C74391E" w:rsidR="00AB640B" w:rsidRDefault="00AB640B" w:rsidP="00A54CBD">
      <w:pPr>
        <w:pStyle w:val="aa"/>
        <w:numPr>
          <w:ilvl w:val="0"/>
          <w:numId w:val="11"/>
        </w:numPr>
        <w:ind w:left="426"/>
      </w:pPr>
      <w:r>
        <w:t>Проверить критерий остановки алгоритма. Если он выполняется, то перейти к шагу 7, иначе перейти к шагу 2.</w:t>
      </w:r>
    </w:p>
    <w:p w14:paraId="15A99BFE" w14:textId="0568920E" w:rsidR="00AB640B" w:rsidRPr="00A54CBD" w:rsidRDefault="00AB640B" w:rsidP="00A54CBD">
      <w:pPr>
        <w:pStyle w:val="aa"/>
        <w:numPr>
          <w:ilvl w:val="0"/>
          <w:numId w:val="11"/>
        </w:numPr>
        <w:ind w:left="426"/>
      </w:pPr>
      <w:r>
        <w:t xml:space="preserve">Считать </w:t>
      </w:r>
      <m:oMath>
        <m:r>
          <w:rPr>
            <w:rFonts w:ascii="Cambria Math" w:hAnsi="Cambria Math"/>
          </w:rPr>
          <m:t>B(t)</m:t>
        </m:r>
      </m:oMath>
      <w:r>
        <w:t xml:space="preserve"> множеством </w:t>
      </w:r>
      <w:proofErr w:type="spellStart"/>
      <w:r>
        <w:t>субоптимальных</w:t>
      </w:r>
      <w:proofErr w:type="spellEnd"/>
      <w:r>
        <w:t xml:space="preserve"> решений. Остановить алгоритм</w:t>
      </w:r>
    </w:p>
    <w:p w14:paraId="424527BE" w14:textId="50C9E8CB" w:rsidR="00EC78DB" w:rsidRDefault="00036931" w:rsidP="00EC78DB">
      <w:pPr>
        <w:pStyle w:val="1"/>
        <w:rPr>
          <w:b/>
          <w:bCs/>
        </w:rPr>
      </w:pPr>
      <w:r>
        <w:rPr>
          <w:b/>
          <w:bCs/>
        </w:rPr>
        <w:lastRenderedPageBreak/>
        <w:t>Программная реализация задачи</w:t>
      </w:r>
    </w:p>
    <w:p w14:paraId="6F0D4BCE" w14:textId="7C594BE5" w:rsidR="00036931" w:rsidRDefault="00036931" w:rsidP="00036931">
      <w:r>
        <w:t xml:space="preserve">Пусть задана начальная популяция </w:t>
      </w:r>
      <w:r>
        <w:rPr>
          <w:lang w:val="en-US"/>
        </w:rPr>
        <w:t>t</w:t>
      </w:r>
      <w:r w:rsidRPr="00036931">
        <w:t xml:space="preserve"> = 0 </w:t>
      </w:r>
      <w:r>
        <w:t>в заданном пространстве критериев, где генотип каждой особи закодирован двоичным кодом Грея.</w:t>
      </w:r>
      <w:r w:rsidR="0065479A">
        <w:t xml:space="preserve"> Каждый критерий особи кодируется </w:t>
      </w:r>
      <w:r w:rsidR="005D5580">
        <w:rPr>
          <w:lang w:val="en-US"/>
        </w:rPr>
        <w:t xml:space="preserve">m = </w:t>
      </w:r>
      <w:r w:rsidR="0065479A">
        <w:t>10 битами.</w:t>
      </w:r>
      <w:r>
        <w:t xml:space="preserve"> </w:t>
      </w:r>
      <w:r w:rsidR="0065479A">
        <w:t>Особи</w:t>
      </w:r>
      <w:r>
        <w:t xml:space="preserve"> начальной популяции отображены на рисунке 1.</w:t>
      </w:r>
    </w:p>
    <w:p w14:paraId="63601F36" w14:textId="709B718C" w:rsidR="00036931" w:rsidRPr="00036931" w:rsidRDefault="00221442" w:rsidP="00036931">
      <w:pPr>
        <w:ind w:firstLine="0"/>
        <w:jc w:val="center"/>
        <w:rPr>
          <w:color w:val="000000" w:themeColor="text1"/>
          <w:szCs w:val="28"/>
        </w:rPr>
      </w:pPr>
      <w:r w:rsidRPr="00221442">
        <w:rPr>
          <w:color w:val="000000" w:themeColor="text1"/>
          <w:szCs w:val="28"/>
        </w:rPr>
        <w:drawing>
          <wp:inline distT="0" distB="0" distL="0" distR="0" wp14:anchorId="165FF2EF" wp14:editId="481865E8">
            <wp:extent cx="5940425" cy="4409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55A3" w14:textId="699111C5" w:rsidR="00036931" w:rsidRDefault="00036931" w:rsidP="00036931">
      <w:pPr>
        <w:pStyle w:val="a9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036931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36931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221442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36931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36931">
        <w:rPr>
          <w:i w:val="0"/>
          <w:iCs w:val="0"/>
          <w:color w:val="000000" w:themeColor="text1"/>
          <w:sz w:val="28"/>
          <w:szCs w:val="28"/>
        </w:rPr>
        <w:t xml:space="preserve"> - Начальная популяция</w:t>
      </w:r>
    </w:p>
    <w:p w14:paraId="14F67DCF" w14:textId="77777777" w:rsidR="0065479A" w:rsidRDefault="00036931" w:rsidP="0065479A">
      <w:r>
        <w:t xml:space="preserve">Для каждой особи проводится декодирование и превращение генотипа в фенотип по следующему </w:t>
      </w:r>
      <w:r w:rsidR="0065479A">
        <w:t>алгоритму</w:t>
      </w:r>
    </w:p>
    <w:p w14:paraId="758781B6" w14:textId="188DDA25" w:rsidR="0065479A" w:rsidRDefault="0065479A" w:rsidP="0065479A">
      <w:pPr>
        <w:pStyle w:val="aa"/>
        <w:numPr>
          <w:ilvl w:val="0"/>
          <w:numId w:val="15"/>
        </w:numPr>
      </w:pPr>
      <w:r>
        <w:t>Разделяем генотип на два признака по 10 бит</w:t>
      </w:r>
    </w:p>
    <w:p w14:paraId="229A2BA9" w14:textId="5ED2F75C" w:rsidR="0065479A" w:rsidRDefault="0065479A" w:rsidP="0065479A">
      <w:pPr>
        <w:pStyle w:val="aa"/>
        <w:numPr>
          <w:ilvl w:val="0"/>
          <w:numId w:val="15"/>
        </w:numPr>
      </w:pPr>
      <w:r>
        <w:t xml:space="preserve">Для каждого критерия рассчитываем фенотип по принципу </w:t>
      </w:r>
    </w:p>
    <w:p w14:paraId="4F653D21" w14:textId="526210E1" w:rsidR="00036931" w:rsidRPr="0065479A" w:rsidRDefault="0065479A" w:rsidP="0065479A">
      <w:pPr>
        <w:pStyle w:val="aa"/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72E6DA5" w14:textId="27C551C4" w:rsidR="0065479A" w:rsidRPr="0065479A" w:rsidRDefault="0065479A" w:rsidP="0065479A">
      <w:pPr>
        <w:pStyle w:val="aa"/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; i=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1,9</m:t>
              </m:r>
            </m:e>
          </m:bar>
        </m:oMath>
      </m:oMathPara>
    </w:p>
    <w:p w14:paraId="57DE9C86" w14:textId="29C0FB4A" w:rsidR="0065479A" w:rsidRDefault="0065479A" w:rsidP="0065479A">
      <w:pPr>
        <w:pStyle w:val="aa"/>
        <w:numPr>
          <w:ilvl w:val="0"/>
          <w:numId w:val="15"/>
        </w:numPr>
        <w:jc w:val="left"/>
        <w:rPr>
          <w:iCs/>
        </w:rPr>
      </w:pPr>
      <w:r>
        <w:rPr>
          <w:iCs/>
        </w:rPr>
        <w:t xml:space="preserve">Полученные двоичные коды приводим к целочисленному виду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iCs/>
        </w:rPr>
        <w:t xml:space="preserve"> </w:t>
      </w:r>
    </w:p>
    <w:p w14:paraId="5A0CFC1C" w14:textId="62BC4827" w:rsidR="0065479A" w:rsidRDefault="0065479A" w:rsidP="0065479A">
      <w:pPr>
        <w:pStyle w:val="aa"/>
        <w:numPr>
          <w:ilvl w:val="0"/>
          <w:numId w:val="15"/>
        </w:numPr>
        <w:jc w:val="left"/>
        <w:rPr>
          <w:iCs/>
        </w:rPr>
      </w:pPr>
      <w:r>
        <w:rPr>
          <w:iCs/>
        </w:rPr>
        <w:lastRenderedPageBreak/>
        <w:t>Превращаем целое число в вещественное значение по формуле</w:t>
      </w:r>
    </w:p>
    <w:p w14:paraId="6C28F19B" w14:textId="4D2272F7" w:rsidR="0065479A" w:rsidRPr="005D5580" w:rsidRDefault="0065479A" w:rsidP="0065479A">
      <w:pPr>
        <w:pStyle w:val="aa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79</m:t>
              </m:r>
            </m:num>
            <m:den>
              <m:r>
                <w:rPr>
                  <w:rFonts w:ascii="Cambria Math" w:hAnsi="Cambria Math"/>
                </w:rPr>
                <m:t>1023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2C33F29C" w14:textId="77777777" w:rsidR="005D5580" w:rsidRDefault="005D5580" w:rsidP="005D5580">
      <w:pPr>
        <w:pStyle w:val="aa"/>
        <w:ind w:firstLine="0"/>
        <w:jc w:val="left"/>
      </w:pPr>
      <w:r>
        <w:t>Полученные фенотипы оцениваем с помощью заданных критериев</w:t>
      </w:r>
    </w:p>
    <w:p w14:paraId="12AF10FD" w14:textId="77777777" w:rsidR="005D5580" w:rsidRPr="005D5580" w:rsidRDefault="005D5580" w:rsidP="005D5580">
      <w:pPr>
        <w:pStyle w:val="aa"/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ED05DDB" w14:textId="651966DF" w:rsidR="005D5580" w:rsidRPr="009D04A6" w:rsidRDefault="005D5580" w:rsidP="005D5580">
      <w:pPr>
        <w:pStyle w:val="aa"/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E32263A" w14:textId="5D6C9879" w:rsidR="009D04A6" w:rsidRPr="009D04A6" w:rsidRDefault="009D04A6" w:rsidP="009D04A6">
      <w:r>
        <w:t xml:space="preserve">Все особи популяции попадают в турнирную сетку. Победа на этапе турнира определяется условиями недоминируемости. Если среди двух особей </w:t>
      </w:r>
      <w:r>
        <w:rPr>
          <w:lang w:val="en-US"/>
        </w:rPr>
        <w:t>A</w:t>
      </w:r>
      <w:r w:rsidRPr="009D04A6">
        <w:t xml:space="preserve"> </w:t>
      </w:r>
      <w:r>
        <w:t xml:space="preserve">и </w:t>
      </w:r>
      <w:r>
        <w:rPr>
          <w:lang w:val="en-US"/>
        </w:rPr>
        <w:t>B</w:t>
      </w:r>
      <w:r w:rsidRPr="009D04A6">
        <w:t xml:space="preserve"> </w:t>
      </w:r>
      <w:r>
        <w:t>выполняется</w:t>
      </w:r>
      <w:r w:rsidRPr="009D04A6">
        <w:t>:</w:t>
      </w:r>
    </w:p>
    <w:p w14:paraId="1A8C6B94" w14:textId="6385C743" w:rsidR="009D04A6" w:rsidRDefault="009D04A6" w:rsidP="009D04A6">
      <w:pPr>
        <w:jc w:val="center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и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&lt;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или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bSup>
                <m:r>
                  <w:rPr>
                    <w:rFonts w:ascii="Cambria Math" w:hAnsi="Cambria Math"/>
                  </w:rPr>
                  <m:t>&lt;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</m:e>
            </m:eqArr>
          </m:e>
        </m:d>
      </m:oMath>
      <w:r>
        <w:t>,</w:t>
      </w:r>
    </w:p>
    <w:p w14:paraId="1E3A3134" w14:textId="7E193D32" w:rsidR="009D04A6" w:rsidRDefault="009D04A6" w:rsidP="009D04A6">
      <w:pPr>
        <w:jc w:val="left"/>
      </w:pPr>
      <w:r>
        <w:t xml:space="preserve">то особь </w:t>
      </w:r>
      <w:r>
        <w:rPr>
          <w:lang w:val="en-US"/>
        </w:rPr>
        <w:t>A</w:t>
      </w:r>
      <w:r w:rsidRPr="009D04A6">
        <w:t xml:space="preserve"> </w:t>
      </w:r>
      <w:r>
        <w:t>считается победителем.</w:t>
      </w:r>
      <w:r w:rsidR="00DA27A5">
        <w:t xml:space="preserve"> Движение фронта Парето к границам области можно увидеть на рисунке 2.</w:t>
      </w:r>
    </w:p>
    <w:p w14:paraId="00E9D06B" w14:textId="58FA865A" w:rsidR="00DA27A5" w:rsidRPr="00DA27A5" w:rsidRDefault="00221442" w:rsidP="00DA27A5">
      <w:pPr>
        <w:ind w:firstLine="0"/>
        <w:jc w:val="center"/>
        <w:rPr>
          <w:szCs w:val="28"/>
        </w:rPr>
      </w:pPr>
      <w:r w:rsidRPr="00221442">
        <w:rPr>
          <w:szCs w:val="28"/>
        </w:rPr>
        <w:drawing>
          <wp:inline distT="0" distB="0" distL="0" distR="0" wp14:anchorId="1E010F7A" wp14:editId="1BDF8035">
            <wp:extent cx="5396415" cy="42755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704" cy="42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9370" w14:textId="1D0F47D4" w:rsidR="00DA27A5" w:rsidRDefault="00DA27A5" w:rsidP="00DA27A5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DA27A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A27A5">
        <w:rPr>
          <w:i w:val="0"/>
          <w:iCs w:val="0"/>
          <w:color w:val="auto"/>
          <w:sz w:val="28"/>
          <w:szCs w:val="28"/>
        </w:rPr>
        <w:fldChar w:fldCharType="begin"/>
      </w:r>
      <w:r w:rsidRPr="00DA27A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A27A5">
        <w:rPr>
          <w:i w:val="0"/>
          <w:iCs w:val="0"/>
          <w:color w:val="auto"/>
          <w:sz w:val="28"/>
          <w:szCs w:val="28"/>
        </w:rPr>
        <w:fldChar w:fldCharType="separate"/>
      </w:r>
      <w:r w:rsidR="00221442">
        <w:rPr>
          <w:i w:val="0"/>
          <w:iCs w:val="0"/>
          <w:noProof/>
          <w:color w:val="auto"/>
          <w:sz w:val="28"/>
          <w:szCs w:val="28"/>
        </w:rPr>
        <w:t>2</w:t>
      </w:r>
      <w:r w:rsidRPr="00DA27A5">
        <w:rPr>
          <w:i w:val="0"/>
          <w:iCs w:val="0"/>
          <w:color w:val="auto"/>
          <w:sz w:val="28"/>
          <w:szCs w:val="28"/>
        </w:rPr>
        <w:fldChar w:fldCharType="end"/>
      </w:r>
      <w:r w:rsidRPr="00DA27A5">
        <w:rPr>
          <w:i w:val="0"/>
          <w:iCs w:val="0"/>
          <w:color w:val="auto"/>
          <w:sz w:val="28"/>
          <w:szCs w:val="28"/>
        </w:rPr>
        <w:t xml:space="preserve"> - Движен</w:t>
      </w:r>
      <w:r>
        <w:rPr>
          <w:i w:val="0"/>
          <w:iCs w:val="0"/>
          <w:color w:val="auto"/>
          <w:sz w:val="28"/>
          <w:szCs w:val="28"/>
        </w:rPr>
        <w:t>ие</w:t>
      </w:r>
      <w:r w:rsidRPr="00DA27A5">
        <w:rPr>
          <w:i w:val="0"/>
          <w:iCs w:val="0"/>
          <w:color w:val="auto"/>
          <w:sz w:val="28"/>
          <w:szCs w:val="28"/>
        </w:rPr>
        <w:t xml:space="preserve"> фрон</w:t>
      </w:r>
      <w:r>
        <w:rPr>
          <w:i w:val="0"/>
          <w:iCs w:val="0"/>
          <w:color w:val="auto"/>
          <w:sz w:val="28"/>
          <w:szCs w:val="28"/>
        </w:rPr>
        <w:t>т</w:t>
      </w:r>
      <w:r w:rsidRPr="00DA27A5">
        <w:rPr>
          <w:i w:val="0"/>
          <w:iCs w:val="0"/>
          <w:color w:val="auto"/>
          <w:sz w:val="28"/>
          <w:szCs w:val="28"/>
        </w:rPr>
        <w:t>а Парето</w:t>
      </w:r>
    </w:p>
    <w:p w14:paraId="5396AD26" w14:textId="4499A961" w:rsidR="005C0AD1" w:rsidRDefault="00DA27A5" w:rsidP="00DA27A5">
      <w:r>
        <w:lastRenderedPageBreak/>
        <w:t xml:space="preserve">По достижении заданного числа популяций (200) сформируем был сформирован список элитных точек каждого поколения. </w:t>
      </w:r>
      <w:proofErr w:type="gramStart"/>
      <w:r>
        <w:t>Та</w:t>
      </w:r>
      <w:proofErr w:type="gramEnd"/>
      <w:r>
        <w:t xml:space="preserve"> как все точки данного алгоритма — являются Парето-оптимальными, для их ранжирования используется алгоритм оценки расстояния скопления (</w:t>
      </w:r>
      <w:proofErr w:type="spellStart"/>
      <w:r w:rsidRPr="00DA27A5">
        <w:t>Crowding</w:t>
      </w:r>
      <w:proofErr w:type="spellEnd"/>
      <w:r w:rsidRPr="00DA27A5">
        <w:t xml:space="preserve"> </w:t>
      </w:r>
      <w:proofErr w:type="spellStart"/>
      <w:r w:rsidRPr="00DA27A5">
        <w:t>distance</w:t>
      </w:r>
      <w:proofErr w:type="spellEnd"/>
      <w:r>
        <w:t xml:space="preserve">). </w:t>
      </w:r>
      <w:r w:rsidR="005C0AD1">
        <w:t>Для каждой особи (</w:t>
      </w:r>
      <w:proofErr w:type="spellStart"/>
      <w:r w:rsidR="005C0AD1">
        <w:rPr>
          <w:lang w:val="en-US"/>
        </w:rPr>
        <w:t>i</w:t>
      </w:r>
      <w:proofErr w:type="spellEnd"/>
      <w:r w:rsidR="005C0AD1">
        <w:rPr>
          <w:lang w:val="en-US"/>
        </w:rPr>
        <w:t>)</w:t>
      </w:r>
      <w:r w:rsidR="005C0AD1">
        <w:t xml:space="preserve"> добавляем ее вклад по критерию</w:t>
      </w:r>
    </w:p>
    <w:p w14:paraId="7BA2BDC4" w14:textId="17FDDBAF" w:rsidR="00DA27A5" w:rsidRPr="005C0AD1" w:rsidRDefault="005C0AD1" w:rsidP="005C0AD1">
      <w:pPr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 xml:space="preserve">i)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(i+1) 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(i - 1)</m:t>
              </m:r>
            </m:num>
            <m:den>
              <m: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 - min 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4287860" w14:textId="0B3CC193" w:rsidR="005C0AD1" w:rsidRPr="005C0AD1" w:rsidRDefault="005C0AD1" w:rsidP="005C0AD1">
      <w:pPr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 xml:space="preserve">i)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(i+1) -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(i - 1)</m:t>
              </m:r>
            </m:num>
            <m:den>
              <m: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 - min 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4DADBDA" w14:textId="70A537A8" w:rsidR="005C0AD1" w:rsidRDefault="005C0AD1" w:rsidP="005C0AD1">
      <w:r>
        <w:t>Итоговое значение (С) особи — сумма ее вкладов по каждому критерию</w:t>
      </w:r>
    </w:p>
    <w:p w14:paraId="51B2D444" w14:textId="6DF84C73" w:rsidR="005C0AD1" w:rsidRPr="005C0AD1" w:rsidRDefault="005C0AD1" w:rsidP="005C0AD1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С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 xml:space="preserve">i) </m:t>
          </m:r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i)</m:t>
          </m:r>
        </m:oMath>
      </m:oMathPara>
    </w:p>
    <w:p w14:paraId="6999DAD3" w14:textId="684643E6" w:rsidR="005C0AD1" w:rsidRDefault="00221442" w:rsidP="005C0AD1">
      <w:pPr>
        <w:jc w:val="left"/>
      </w:pPr>
      <w:r>
        <w:t>Итоговое ранжирование представлено на рисунках 3 и 4.</w:t>
      </w:r>
    </w:p>
    <w:p w14:paraId="0C4A8F64" w14:textId="77777777" w:rsidR="00221442" w:rsidRPr="00221442" w:rsidRDefault="00221442" w:rsidP="00221442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221442">
        <w:rPr>
          <w:i w:val="0"/>
          <w:iCs w:val="0"/>
          <w:color w:val="auto"/>
          <w:sz w:val="28"/>
          <w:szCs w:val="28"/>
        </w:rPr>
        <w:drawing>
          <wp:inline distT="0" distB="0" distL="0" distR="0" wp14:anchorId="6F9F1ACE" wp14:editId="03AD5661">
            <wp:extent cx="5499127" cy="4190035"/>
            <wp:effectExtent l="0" t="0" r="635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025" cy="419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B5CE" w14:textId="0A45237B" w:rsidR="00221442" w:rsidRDefault="00221442" w:rsidP="00221442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22144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21442">
        <w:rPr>
          <w:i w:val="0"/>
          <w:iCs w:val="0"/>
          <w:color w:val="auto"/>
          <w:sz w:val="28"/>
          <w:szCs w:val="28"/>
        </w:rPr>
        <w:fldChar w:fldCharType="begin"/>
      </w:r>
      <w:r w:rsidRPr="0022144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1442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3</w:t>
      </w:r>
      <w:r w:rsidRPr="00221442">
        <w:rPr>
          <w:i w:val="0"/>
          <w:iCs w:val="0"/>
          <w:color w:val="auto"/>
          <w:sz w:val="28"/>
          <w:szCs w:val="28"/>
        </w:rPr>
        <w:fldChar w:fldCharType="end"/>
      </w:r>
      <w:r w:rsidRPr="00221442">
        <w:rPr>
          <w:i w:val="0"/>
          <w:iCs w:val="0"/>
          <w:color w:val="auto"/>
          <w:sz w:val="28"/>
          <w:szCs w:val="28"/>
        </w:rPr>
        <w:t xml:space="preserve"> - Топ 30 точек по рангу</w:t>
      </w:r>
    </w:p>
    <w:p w14:paraId="4DE47364" w14:textId="77777777" w:rsidR="00221442" w:rsidRDefault="00221442" w:rsidP="00221442">
      <w:pPr>
        <w:pStyle w:val="a9"/>
        <w:ind w:firstLine="0"/>
        <w:jc w:val="center"/>
      </w:pPr>
      <w:r>
        <w:rPr>
          <w:i w:val="0"/>
          <w:iCs w:val="0"/>
          <w:color w:val="auto"/>
          <w:sz w:val="28"/>
          <w:szCs w:val="28"/>
        </w:rPr>
        <w:br w:type="column"/>
      </w:r>
      <w:r w:rsidRPr="00221442">
        <w:rPr>
          <w:i w:val="0"/>
          <w:iCs w:val="0"/>
          <w:color w:val="auto"/>
          <w:sz w:val="28"/>
          <w:szCs w:val="28"/>
        </w:rPr>
        <w:lastRenderedPageBreak/>
        <w:drawing>
          <wp:inline distT="0" distB="0" distL="0" distR="0" wp14:anchorId="6A36BB6F" wp14:editId="4D599C6B">
            <wp:extent cx="5216167" cy="6585585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8977" cy="658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BD81" w14:textId="3C278FF7" w:rsidR="00221442" w:rsidRPr="00221442" w:rsidRDefault="00221442" w:rsidP="00221442">
      <w:pPr>
        <w:pStyle w:val="a9"/>
        <w:jc w:val="center"/>
        <w:rPr>
          <w:i w:val="0"/>
          <w:iCs w:val="0"/>
          <w:color w:val="auto"/>
          <w:sz w:val="28"/>
          <w:szCs w:val="28"/>
        </w:rPr>
      </w:pPr>
      <w:r w:rsidRPr="0022144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21442">
        <w:rPr>
          <w:i w:val="0"/>
          <w:iCs w:val="0"/>
          <w:color w:val="auto"/>
          <w:sz w:val="28"/>
          <w:szCs w:val="28"/>
        </w:rPr>
        <w:fldChar w:fldCharType="begin"/>
      </w:r>
      <w:r w:rsidRPr="0022144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1442">
        <w:rPr>
          <w:i w:val="0"/>
          <w:iCs w:val="0"/>
          <w:color w:val="auto"/>
          <w:sz w:val="28"/>
          <w:szCs w:val="28"/>
        </w:rPr>
        <w:fldChar w:fldCharType="separate"/>
      </w:r>
      <w:r w:rsidRPr="00221442">
        <w:rPr>
          <w:i w:val="0"/>
          <w:iCs w:val="0"/>
          <w:color w:val="auto"/>
          <w:sz w:val="28"/>
          <w:szCs w:val="28"/>
        </w:rPr>
        <w:t>4</w:t>
      </w:r>
      <w:r w:rsidRPr="00221442">
        <w:rPr>
          <w:i w:val="0"/>
          <w:iCs w:val="0"/>
          <w:color w:val="auto"/>
          <w:sz w:val="28"/>
          <w:szCs w:val="28"/>
        </w:rPr>
        <w:fldChar w:fldCharType="end"/>
      </w:r>
      <w:r w:rsidRPr="00221442">
        <w:rPr>
          <w:i w:val="0"/>
          <w:iCs w:val="0"/>
          <w:color w:val="auto"/>
          <w:sz w:val="28"/>
          <w:szCs w:val="28"/>
        </w:rPr>
        <w:t xml:space="preserve"> - Таблица значений 30 лучших точек</w:t>
      </w:r>
    </w:p>
    <w:p w14:paraId="00E17BC1" w14:textId="77777777" w:rsidR="005C0AD1" w:rsidRPr="00221442" w:rsidRDefault="005C0AD1" w:rsidP="00221442">
      <w:pPr>
        <w:ind w:firstLine="0"/>
        <w:rPr>
          <w:iCs/>
        </w:rPr>
      </w:pPr>
    </w:p>
    <w:p w14:paraId="4825B80C" w14:textId="0DDACDFD" w:rsidR="00601350" w:rsidRDefault="003864E7" w:rsidP="00601350">
      <w:pPr>
        <w:pStyle w:val="1"/>
        <w:rPr>
          <w:b/>
          <w:bCs/>
        </w:rPr>
      </w:pPr>
      <w:bookmarkStart w:id="4" w:name="_Toc209293300"/>
      <w:r>
        <w:rPr>
          <w:b/>
          <w:bCs/>
        </w:rPr>
        <w:lastRenderedPageBreak/>
        <w:t>Приложение 1</w:t>
      </w:r>
      <w:bookmarkEnd w:id="4"/>
    </w:p>
    <w:p w14:paraId="60859C61" w14:textId="5C1D4347" w:rsidR="003864E7" w:rsidRDefault="003864E7" w:rsidP="003864E7">
      <w:r>
        <w:t>В приложении 1 представлен листинг кода программы</w:t>
      </w:r>
    </w:p>
    <w:p w14:paraId="2985E5A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10C7675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КДЗ: Многокритериальная оптимизация (f</w:t>
      </w:r>
      <w:proofErr w:type="gram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1,f</w:t>
      </w:r>
      <w:proofErr w:type="gram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2 -&gt;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min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) генетическим алгоритмом.</w:t>
      </w:r>
    </w:p>
    <w:p w14:paraId="4CD47F9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FE84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Изменение по запросу: "чисто Парето метод"</w:t>
      </w:r>
    </w:p>
    <w:p w14:paraId="3BEDA6A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 УБРАНА нормализованная взвешенная сумма (0.5*n1 + 0.5*n2).</w:t>
      </w:r>
    </w:p>
    <w:p w14:paraId="271F58D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 Селекция и “качество” решений определяются ТОЛЬКО Парето-подходом:</w:t>
      </w:r>
    </w:p>
    <w:p w14:paraId="78A019D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1)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Pareto-rank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(номер фронта): 1 —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недоминируемые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, 2 — следующий слой, и т.д.</w:t>
      </w:r>
    </w:p>
    <w:p w14:paraId="310BBF2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2)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(плотность/разреженность): чем больше, тем лучше (сохраняет разнообразие)</w:t>
      </w:r>
    </w:p>
    <w:p w14:paraId="2AB1B6D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C0A80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Турнирная селекция:</w:t>
      </w:r>
    </w:p>
    <w:p w14:paraId="3FFBF94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выигрывает меньший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rank</w:t>
      </w:r>
      <w:proofErr w:type="spellEnd"/>
    </w:p>
    <w:p w14:paraId="4096EAB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- при равном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rank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выигрывает больший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distance</w:t>
      </w:r>
      <w:proofErr w:type="spellEnd"/>
    </w:p>
    <w:p w14:paraId="78B6503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 при полном равенстве — случайно</w:t>
      </w:r>
    </w:p>
    <w:p w14:paraId="0530CFA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9B535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КДЗ пункт 5 (сортировка элитных точек):</w:t>
      </w:r>
    </w:p>
    <w:p w14:paraId="2DD945B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 В “чистом Парето” нет одной скалярной функции, поэтому в качестве</w:t>
      </w:r>
    </w:p>
    <w:p w14:paraId="035442C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функции приспособленности для сортировки элит (архив элит = фронт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rank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=1)</w:t>
      </w:r>
    </w:p>
    <w:p w14:paraId="529319E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используем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(типично для Парето-алгоритмов).</w:t>
      </w:r>
    </w:p>
    <w:p w14:paraId="7055503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 После завершения итераций:</w:t>
      </w:r>
    </w:p>
    <w:p w14:paraId="13F33FA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* считаем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для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elite_archive</w:t>
      </w:r>
      <w:proofErr w:type="spellEnd"/>
    </w:p>
    <w:p w14:paraId="75DD8BE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* сортируем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по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(по убыванию)</w:t>
      </w:r>
    </w:p>
    <w:p w14:paraId="4F4D43D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  * печатаем TOP-30 и строим график: TOP-30 выделены на фоне всех элит</w:t>
      </w:r>
    </w:p>
    <w:p w14:paraId="62311D1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3526B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Графики:</w:t>
      </w:r>
    </w:p>
    <w:p w14:paraId="3F19FE0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1) Окно 1: начальная популяция (x</w:t>
      </w:r>
      <w:proofErr w:type="gram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1,x</w:t>
      </w:r>
      <w:proofErr w:type="gram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2)</w:t>
      </w:r>
    </w:p>
    <w:p w14:paraId="63337FC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2) Окно 2: все элитные точки (f</w:t>
      </w:r>
      <w:proofErr w:type="gram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1,f</w:t>
      </w:r>
      <w:proofErr w:type="gram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2) + выделение TOP-30 (по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49B9CD5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3) Окно 3: 4 снимка фронта Парето (0,50,100,200) в одном окне (2x2)</w:t>
      </w:r>
    </w:p>
    <w:p w14:paraId="7807202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685B3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Без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def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-функций, максимально линейно.</w:t>
      </w:r>
    </w:p>
    <w:p w14:paraId="727F527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"""</w:t>
      </w:r>
    </w:p>
    <w:p w14:paraId="198BC67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49D39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05482F1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3D424A6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2D709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71443D0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0)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Параметры</w:t>
      </w:r>
    </w:p>
    <w:p w14:paraId="61E5DA8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49FE6F9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0C1DA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DA0D5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</w:p>
    <w:p w14:paraId="303ED0F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</w:rPr>
        <w:t>GENERATIONS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21442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хотим снимок на 200, значит реально надо дойти до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gen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=200 (нумерация с 0)</w:t>
      </w:r>
    </w:p>
    <w:p w14:paraId="74E3986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B81B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</w:p>
    <w:p w14:paraId="038CF81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TOURNAMENT_SIZE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14:paraId="5217632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lastRenderedPageBreak/>
        <w:t>P_CROSSOVER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</w:t>
      </w:r>
    </w:p>
    <w:p w14:paraId="66448BB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P_MUTATION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0.01</w:t>
      </w:r>
    </w:p>
    <w:p w14:paraId="6EB1BC0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88629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79.0</w:t>
      </w:r>
    </w:p>
    <w:p w14:paraId="123B1E4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79.0</w:t>
      </w:r>
    </w:p>
    <w:p w14:paraId="0105B1C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8228A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</w:p>
    <w:p w14:paraId="665DCD0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378F8CB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16160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F580AA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GENERATIONS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F9E332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GENERATIONS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</w:t>
      </w:r>
      <w:proofErr w:type="gram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чтобы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цикл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включал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gen=200</w:t>
      </w:r>
    </w:p>
    <w:p w14:paraId="231E960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6E391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pareto_snapshots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gen -&gt; (list_f1, list_f2)</w:t>
      </w:r>
    </w:p>
    <w:p w14:paraId="0A90600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initial_x1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5FC0A30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initial_x2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7C3AAC5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F16D6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5FFCBE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1) Инициализация популяции (генотип, код Грея)</w:t>
      </w:r>
    </w:p>
    <w:p w14:paraId="513D7C7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3EDD83A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5310790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9FF055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</w:t>
      </w:r>
    </w:p>
    <w:p w14:paraId="077BA1C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2CF9653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6AC013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FB74A7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5B1572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       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Pareto-rank (1..)</w:t>
      </w:r>
    </w:p>
    <w:p w14:paraId="2F6A5B4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 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crowding distance</w:t>
      </w:r>
    </w:p>
    <w:p w14:paraId="1E3C651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"fitness"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 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КДЗ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.5: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этой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версии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= crowding</w:t>
      </w:r>
    </w:p>
    <w:p w14:paraId="0DFE38D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})</w:t>
      </w:r>
    </w:p>
    <w:p w14:paraId="6CD62BC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5B1FB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5DC1A2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E3207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1F60F26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2)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Основной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цикл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ГА</w:t>
      </w:r>
    </w:p>
    <w:p w14:paraId="653F772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4ECC414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GENERATIONS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CF04C2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A56EF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2.1)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Декодирование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Gray-&gt;Binary-&gt;int-&gt;real,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вычисление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f</w:t>
      </w:r>
      <w:proofErr w:type="gram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1,f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2</w:t>
      </w:r>
    </w:p>
    <w:p w14:paraId="5A9E156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DA7E20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C9685E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9AB4B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x1</w:t>
      </w:r>
    </w:p>
    <w:p w14:paraId="3B13E89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5CE91F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</w:p>
    <w:p w14:paraId="60C38C6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8EDF7B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C44754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9540A2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48170AA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701A71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</w:p>
    <w:p w14:paraId="55746DE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MAX_L</w:t>
      </w:r>
    </w:p>
    <w:p w14:paraId="6EA83DF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5EBFF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x2</w:t>
      </w:r>
    </w:p>
    <w:p w14:paraId="18F660D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</w:t>
      </w:r>
    </w:p>
    <w:p w14:paraId="3EEDB4E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</w:p>
    <w:p w14:paraId="4040EBF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5AA10F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85AB01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A218D8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443FA94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binary_x2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94E8AF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bit</w:t>
      </w:r>
    </w:p>
    <w:p w14:paraId="35372FE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MAX_L</w:t>
      </w:r>
    </w:p>
    <w:p w14:paraId="2136886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1B306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</w:p>
    <w:p w14:paraId="621BE11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</w:p>
    <w:p w14:paraId="6296FFC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55DE652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4FDA90E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F6000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E6BEE0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D97421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ECEFAA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73403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</w:t>
      </w:r>
    </w:p>
    <w:p w14:paraId="2172A25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2.2) Быстрая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недоминируемая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сортировка (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Pareto-rank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45CADE3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</w:t>
      </w:r>
    </w:p>
    <w:p w14:paraId="12BAB79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gram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dominates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relation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минимизации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:</w:t>
      </w:r>
    </w:p>
    <w:p w14:paraId="2021379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a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доминирует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b,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если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(a1&lt;=b1 and a2&lt;=b2) and (a1&lt;b1 or a2&lt;b2)</w:t>
      </w:r>
    </w:p>
    <w:p w14:paraId="355EE77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E17B0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93945A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dominates_list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[[]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proofErr w:type="gramStart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)]   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-&gt;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список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индексов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кого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доминирует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</w:t>
      </w:r>
      <w:proofErr w:type="spellEnd"/>
    </w:p>
    <w:p w14:paraId="15322BE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domination_count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сколько индивидов доминируют i</w:t>
      </w:r>
    </w:p>
    <w:p w14:paraId="40CA152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fronts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  </w:t>
      </w:r>
      <w:proofErr w:type="gram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список фронтов (каждый фронт = список индексов)</w:t>
      </w:r>
    </w:p>
    <w:p w14:paraId="239A5EC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2911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2F5244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17D9AA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AA1B60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8D021F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3B33C1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4E15563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39A1CC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A4DF39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872C7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i_dom_j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C1C30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j_dom_i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pj2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6479D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A2850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i_dom_j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5D5E3E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dominates_list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954C6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j_dom_i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FA1787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domination_count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098488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D2312D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first_front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3596E45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8C227A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domination_count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B783A4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E5FFB4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first_front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378B9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F2ED8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first_front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90484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32015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current_rank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716A6B3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AA07D3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next_front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9F1800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current_rank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0C9517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dominates_list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2647935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domination_count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22ECE25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domination_count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4B362F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current_rank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20E79AC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28CAD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next_front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7FA3CB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05F85C0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next_front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F0263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current_rank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4EF67DA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3FEEB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</w:t>
      </w:r>
    </w:p>
    <w:p w14:paraId="6CB614B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2.3) Crowding distance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каждого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фронта</w:t>
      </w:r>
    </w:p>
    <w:p w14:paraId="20464ED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</w:t>
      </w:r>
    </w:p>
    <w:p w14:paraId="444C0A6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crowding = 0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всех</w:t>
      </w:r>
    </w:p>
    <w:p w14:paraId="3437683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CA596D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07988AE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16714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203853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C1A1DB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20F3EA8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879E59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6A68F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184996A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A259D7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16064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FB2F1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1A4ACE8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2E252A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obj1</w:t>
      </w:r>
    </w:p>
    <w:p w14:paraId="7F89DEA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672FB4E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C3B4AF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9B8ED0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692D6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00CEB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5607490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8A5A4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6B543F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2FDE26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0E36AA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F803FF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623E89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A9F93E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</w:p>
    <w:p w14:paraId="36F98F5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FC933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obj2</w:t>
      </w:r>
    </w:p>
    <w:p w14:paraId="5AA9391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29000E7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23775F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4B49DC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015C57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4565D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6760830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8F9DE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CA9722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B8CDD5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615368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6D9380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6462DD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front_sorted_2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D5A7DA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</w:p>
    <w:p w14:paraId="03927D7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E4920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</w:t>
      </w:r>
    </w:p>
    <w:p w14:paraId="4CC3E9A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2.4) Обновление архива элит (Парето-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недоминируемые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по всей истории)</w:t>
      </w:r>
    </w:p>
    <w:p w14:paraId="12E8230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---------------------------------------------------------</w:t>
      </w:r>
    </w:p>
    <w:p w14:paraId="6E93CE0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merged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</w:p>
    <w:p w14:paraId="3754D01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nondominated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4BC0F16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FADD5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merged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A09CD9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dominated_by_someone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</w:p>
    <w:p w14:paraId="3520C6D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merged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577F2C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5AA892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1A5B649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not_worse_all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3F2FF2F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strictly_better_any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])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2D89BBD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not_worse_all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strictly_better_any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7F7D81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dominated_by_someone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</w:p>
    <w:p w14:paraId="1A2A7C1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6AE6867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dominated_by_someone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8C191D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nondominated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03F23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70FCE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убираем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дубли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(x</w:t>
      </w:r>
      <w:proofErr w:type="gram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1,x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2)</w:t>
      </w:r>
    </w:p>
    <w:p w14:paraId="40A3159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4B801C5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0CCD2C2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nondominated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6246EA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EB5A7E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9F71B5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7E0AAF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0B1E0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8B755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Снимки фронта Парето по поколениям (в пространстве критериев)</w:t>
      </w:r>
    </w:p>
    <w:p w14:paraId="0B20738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6FDBAD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pareto_snapshots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EF6BDE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AE0061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5F56324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D31DF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32511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</w:t>
      </w:r>
    </w:p>
    <w:p w14:paraId="735DEBE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2.5) Репродукция: турнир -&gt; кроссовер -&gt; мутация</w:t>
      </w:r>
    </w:p>
    <w:p w14:paraId="75308D4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---------------------------------------------------------</w:t>
      </w:r>
    </w:p>
    <w:p w14:paraId="62A8E72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gen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End"/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</w:rPr>
        <w:t>GENERATIONS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B9E2C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</w:p>
    <w:p w14:paraId="6A3E751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91ECA0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new_population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2D3A0E4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new_population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74233B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C7251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Турнир: выбираем лучшего по (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rank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, -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3FE59D0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TOURNAMENT_SIZE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C5AA3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8202BA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:]:</w:t>
      </w:r>
    </w:p>
    <w:p w14:paraId="153711B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CB04D5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294AA2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C4F501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39C03A4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1E87969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больше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лучше (больше разнообразие)</w:t>
      </w:r>
    </w:p>
    <w:p w14:paraId="52A8396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1AAF008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46B337C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46F516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9328F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3197ADA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EDA74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TOURNAMENT_SIZE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38015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997AA8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contestants_idx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:]:</w:t>
      </w:r>
    </w:p>
    <w:p w14:paraId="1A7549D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09FA12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6F6A81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5F9B606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66CE5EC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1615FE5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64CA01A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34AD4AA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7716390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A973A4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</w:p>
    <w:p w14:paraId="06A49DF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4D38E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18D529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winner_idx_2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5A5F56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C4FB2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3-точечный кроссовер (точка 2 фиксирована на границе блоков)</w:t>
      </w:r>
    </w:p>
    <w:p w14:paraId="31E4465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P_CROSSOVER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6A2C8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3BEDA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</w:p>
    <w:p w14:paraId="4F17C2C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BITS_PER_VAR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D983A3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FE155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586724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1DA809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684955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[:]</w:t>
      </w:r>
    </w:p>
    <w:p w14:paraId="1762456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[:]</w:t>
      </w:r>
    </w:p>
    <w:p w14:paraId="300DA1F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0B4BE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мутация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побитовая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A6AFE0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5A160F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P_MUTATION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B10A8B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925199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TOTAL_BITS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F52CC8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P_MUTATION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67C623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^=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5CD1447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3BF9D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0EEDB0C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child1_genotype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FA3E18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D0F5E4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1A0445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"fitness"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6C69F40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})</w:t>
      </w:r>
    </w:p>
    <w:p w14:paraId="37C37C2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new_population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POP_SIZE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17E7BE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new_population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4C64D67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"genotype"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child2_genotype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38462E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8D22EC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25A38E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"rank"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"fitness"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6A44D16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6D212E3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F69B6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population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new_population</w:t>
      </w:r>
      <w:proofErr w:type="spellEnd"/>
    </w:p>
    <w:p w14:paraId="0BB43A2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27901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4CF4C0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3) КДЗ пункт 5: "сортировка элит по приспособленности"</w:t>
      </w:r>
    </w:p>
    <w:p w14:paraId="0FA4463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 чистом Парето-стиле в качестве приспособленности элит используем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.</w:t>
      </w:r>
    </w:p>
    <w:p w14:paraId="2C26832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C811F9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Для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(он уже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недоминируемый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считаем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как для одного фронта.</w:t>
      </w:r>
    </w:p>
    <w:p w14:paraId="60A6C4B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D4A16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040C3D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FA6A7D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782941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47770E4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6C1CF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7A0727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15442A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88DF19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79D71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53C7D6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CA44E6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obj1</w:t>
      </w:r>
    </w:p>
    <w:p w14:paraId="3660D23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B6D20B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648C975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096F1C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9C5F48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41957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10AA3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375DBBE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1FE0C7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A312DF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BBE06F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41D490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288817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9DAA05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</w:p>
    <w:p w14:paraId="5346372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BE64E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obj2</w:t>
      </w:r>
    </w:p>
    <w:p w14:paraId="6E32B3C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2A28F2A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FF0C9A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374EA3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4A95E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6588C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393DD7B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4889C7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M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7E80C3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C28E17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475F2D8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962B25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idxs_sorted_2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A61929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next_v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prev_v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denom</w:t>
      </w:r>
      <w:proofErr w:type="spellEnd"/>
    </w:p>
    <w:p w14:paraId="1C40BD6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AE4A5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fitness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(чтобы формально было поле "приспособленности")</w:t>
      </w:r>
    </w:p>
    <w:p w14:paraId="0B66E17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4E487C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fitness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E3A505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9BC8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сортировка элит: больше </w:t>
      </w:r>
      <w:proofErr w:type="spellStart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=&gt; выше приоритет (лучше разнообразие фронта)</w:t>
      </w:r>
    </w:p>
    <w:p w14:paraId="123352F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"fitness"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reverse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030DE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39ED0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TOP_K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1F47EF2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[: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TOP_K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5AE866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680CF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144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14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TOP-30 элитных точек, отсортированных по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distance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C5515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  # |    x1      x2   |      f1         f2    |  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1CF587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66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82AF5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28D871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A83E85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cd_str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"inf"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cd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:9.6f}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31768A1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:4d}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'x1'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:7.3f}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'x2'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:7.3f}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'obj1'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:10.3f}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'obj2'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:10.3f}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cd_str</w:t>
      </w:r>
      <w:proofErr w:type="spellEnd"/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9D28E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"...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всего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в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архиве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точек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37838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BEC3A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C652BD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4) Окно 1: начальная популяция (x1, x2)</w:t>
      </w:r>
    </w:p>
    <w:p w14:paraId="4050DF0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7989FC2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D9AEC0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initial_x1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initial_x2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5DF1F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144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"Начальная популяция (поколение 0) в пространстве решений"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1811E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74ADB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"x2"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38AED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98C09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xlim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X1_H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20D05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ylim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X2_L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X2_H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E6BED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734923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6DA9D8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# 5) Окно 2: выделение TOP-30 на фоне всех элитных точек (f1, f2)</w:t>
      </w:r>
    </w:p>
    <w:p w14:paraId="2BDA117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67DC0E3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01B337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elite_archive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E925F5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"obj1"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060FAF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"obj2"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top_k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388432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84E0D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DB2A8B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all_elite_f2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0.35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"all elite (Pareto archive)"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FF643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"TOP-30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по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crowding"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B3CBC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2144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"TOP-30 элитных по </w:t>
      </w:r>
      <w:proofErr w:type="spellStart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crowding</w:t>
      </w:r>
      <w:proofErr w:type="spellEnd"/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на фоне всех элит"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9D3D4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44982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8E9FA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8EE6E9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D3D696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01C93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57914EA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6)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Окно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3: 4 subplots (0,50,100,200) —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снимки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фронта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</w:rPr>
        <w:t>Парето</w:t>
      </w: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(f</w:t>
      </w:r>
      <w:proofErr w:type="gramStart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1,f</w:t>
      </w:r>
      <w:proofErr w:type="gramEnd"/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2)</w:t>
      </w:r>
    </w:p>
    <w:p w14:paraId="7C82FFF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-----------------------------</w:t>
      </w:r>
    </w:p>
    <w:p w14:paraId="48A2490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14D932B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</w:t>
      </w:r>
    </w:p>
    <w:p w14:paraId="6B7A884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6CA7BF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pareto_snapshots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033FF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4B9191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</w:p>
    <w:p w14:paraId="2C04F3C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080FE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55D945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7CFE3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6730544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441DDD4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</w:t>
      </w:r>
    </w:p>
    <w:p w14:paraId="48BF543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all_f2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6F0FD218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FBE16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7603CC1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pad_y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</w:p>
    <w:p w14:paraId="0AB88E3B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535303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486C1E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.flatten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0CACA8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C7D183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snapshot_gens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52BD8B3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axes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idx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C91E53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pareto_snapshots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4143A7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13B0E2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is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975BD2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</w:t>
      </w:r>
      <w:proofErr w:type="gramStart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title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Поколение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нет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данных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E615A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.set_xlabel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D8653A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.set_ylabel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B0548F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.grid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A8E0C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2214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</w:p>
    <w:p w14:paraId="19C3B1EC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8D61D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</w:p>
    <w:p w14:paraId="61EE091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.scatter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s2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DF3E0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</w:t>
      </w:r>
      <w:proofErr w:type="gramStart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title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Фронт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Парето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— 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</w:rPr>
        <w:t>поколение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(n=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s1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5B4C64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.set_xlabel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"f1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8E5480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.set_ylabel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"f2 (min)"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4C6081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.grid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2214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1F22E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.set_xlim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8BFE26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.set_ylim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y_min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pad_y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y_max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2214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2214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pad_y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A1AAAE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1DBBDD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5BCE147" w14:textId="77777777" w:rsidR="00221442" w:rsidRPr="00221442" w:rsidRDefault="00221442" w:rsidP="00221442">
      <w:pPr>
        <w:keepNext w:val="0"/>
        <w:keepLines w:val="0"/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2214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2214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2214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9AACF16" w14:textId="77777777" w:rsidR="00221442" w:rsidRPr="00221442" w:rsidRDefault="00221442" w:rsidP="003864E7">
      <w:pPr>
        <w:rPr>
          <w:lang w:val="en-US"/>
        </w:rPr>
      </w:pPr>
    </w:p>
    <w:sectPr w:rsidR="00221442" w:rsidRPr="00221442" w:rsidSect="00054AF1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63011" w14:textId="77777777" w:rsidR="00181464" w:rsidRDefault="00181464" w:rsidP="00B25C90">
      <w:pPr>
        <w:spacing w:after="0" w:line="240" w:lineRule="auto"/>
      </w:pPr>
      <w:r>
        <w:separator/>
      </w:r>
    </w:p>
  </w:endnote>
  <w:endnote w:type="continuationSeparator" w:id="0">
    <w:p w14:paraId="75BADA36" w14:textId="77777777" w:rsidR="00181464" w:rsidRDefault="00181464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58BAADEE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881602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503E7" w14:textId="77777777" w:rsidR="00181464" w:rsidRDefault="00181464" w:rsidP="00B25C90">
      <w:pPr>
        <w:spacing w:after="0" w:line="240" w:lineRule="auto"/>
      </w:pPr>
      <w:r>
        <w:separator/>
      </w:r>
    </w:p>
  </w:footnote>
  <w:footnote w:type="continuationSeparator" w:id="0">
    <w:p w14:paraId="05047C2A" w14:textId="77777777" w:rsidR="00181464" w:rsidRDefault="00181464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7BF1"/>
    <w:multiLevelType w:val="multilevel"/>
    <w:tmpl w:val="285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6EB"/>
    <w:multiLevelType w:val="hybridMultilevel"/>
    <w:tmpl w:val="05B2020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EC5FCD"/>
    <w:multiLevelType w:val="hybridMultilevel"/>
    <w:tmpl w:val="F7146282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8016AF"/>
    <w:multiLevelType w:val="hybridMultilevel"/>
    <w:tmpl w:val="D9F2A4EA"/>
    <w:lvl w:ilvl="0" w:tplc="021A1F96">
      <w:start w:val="1"/>
      <w:numFmt w:val="decimal"/>
      <w:lvlText w:val="Шаг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7ED0"/>
    <w:multiLevelType w:val="hybridMultilevel"/>
    <w:tmpl w:val="7BB696DE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7719C8"/>
    <w:multiLevelType w:val="hybridMultilevel"/>
    <w:tmpl w:val="95F69E56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E0C54"/>
    <w:multiLevelType w:val="hybridMultilevel"/>
    <w:tmpl w:val="62EEC8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526A79"/>
    <w:multiLevelType w:val="hybridMultilevel"/>
    <w:tmpl w:val="D2B89994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364767"/>
    <w:multiLevelType w:val="multilevel"/>
    <w:tmpl w:val="F0DC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F562F"/>
    <w:multiLevelType w:val="hybridMultilevel"/>
    <w:tmpl w:val="02026B06"/>
    <w:lvl w:ilvl="0" w:tplc="021A1F9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C4E1977"/>
    <w:multiLevelType w:val="hybridMultilevel"/>
    <w:tmpl w:val="1FC8B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812490E"/>
    <w:multiLevelType w:val="hybridMultilevel"/>
    <w:tmpl w:val="AC9C6D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4E2931"/>
    <w:multiLevelType w:val="hybridMultilevel"/>
    <w:tmpl w:val="E676F686"/>
    <w:lvl w:ilvl="0" w:tplc="E208CC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B9B2D6E"/>
    <w:multiLevelType w:val="multilevel"/>
    <w:tmpl w:val="154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C3215D"/>
    <w:multiLevelType w:val="hybridMultilevel"/>
    <w:tmpl w:val="199A8FD0"/>
    <w:lvl w:ilvl="0" w:tplc="F7D679A6">
      <w:start w:val="1"/>
      <w:numFmt w:val="decimal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3"/>
  </w:num>
  <w:num w:numId="5">
    <w:abstractNumId w:val="14"/>
  </w:num>
  <w:num w:numId="6">
    <w:abstractNumId w:val="7"/>
  </w:num>
  <w:num w:numId="7">
    <w:abstractNumId w:val="1"/>
  </w:num>
  <w:num w:numId="8">
    <w:abstractNumId w:val="11"/>
  </w:num>
  <w:num w:numId="9">
    <w:abstractNumId w:val="6"/>
  </w:num>
  <w:num w:numId="10">
    <w:abstractNumId w:val="12"/>
  </w:num>
  <w:num w:numId="11">
    <w:abstractNumId w:val="5"/>
  </w:num>
  <w:num w:numId="12">
    <w:abstractNumId w:val="4"/>
  </w:num>
  <w:num w:numId="13">
    <w:abstractNumId w:val="2"/>
  </w:num>
  <w:num w:numId="14">
    <w:abstractNumId w:val="9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6A20"/>
    <w:rsid w:val="00023115"/>
    <w:rsid w:val="00036931"/>
    <w:rsid w:val="00054AF1"/>
    <w:rsid w:val="0008387D"/>
    <w:rsid w:val="000D6DF0"/>
    <w:rsid w:val="0016667A"/>
    <w:rsid w:val="00181464"/>
    <w:rsid w:val="00181E1B"/>
    <w:rsid w:val="001836AB"/>
    <w:rsid w:val="001A34CC"/>
    <w:rsid w:val="001D583E"/>
    <w:rsid w:val="001E1337"/>
    <w:rsid w:val="002210D8"/>
    <w:rsid w:val="00221442"/>
    <w:rsid w:val="00272060"/>
    <w:rsid w:val="00275044"/>
    <w:rsid w:val="00333D00"/>
    <w:rsid w:val="003561CD"/>
    <w:rsid w:val="003864E7"/>
    <w:rsid w:val="00391862"/>
    <w:rsid w:val="003C610F"/>
    <w:rsid w:val="003E0757"/>
    <w:rsid w:val="0040230F"/>
    <w:rsid w:val="005234C6"/>
    <w:rsid w:val="00523866"/>
    <w:rsid w:val="00545FFC"/>
    <w:rsid w:val="005835E8"/>
    <w:rsid w:val="005C0AD1"/>
    <w:rsid w:val="005D5580"/>
    <w:rsid w:val="005F55F6"/>
    <w:rsid w:val="00601350"/>
    <w:rsid w:val="00601FB7"/>
    <w:rsid w:val="00624C1D"/>
    <w:rsid w:val="00630827"/>
    <w:rsid w:val="0065479A"/>
    <w:rsid w:val="00663427"/>
    <w:rsid w:val="006E7798"/>
    <w:rsid w:val="007007F6"/>
    <w:rsid w:val="00701DE6"/>
    <w:rsid w:val="00776359"/>
    <w:rsid w:val="007C3648"/>
    <w:rsid w:val="0086758A"/>
    <w:rsid w:val="00881602"/>
    <w:rsid w:val="008A3A01"/>
    <w:rsid w:val="008A71A5"/>
    <w:rsid w:val="008B14A6"/>
    <w:rsid w:val="008D4B7B"/>
    <w:rsid w:val="008D4C0B"/>
    <w:rsid w:val="008F6F6F"/>
    <w:rsid w:val="0097338E"/>
    <w:rsid w:val="00984AAF"/>
    <w:rsid w:val="009B2E19"/>
    <w:rsid w:val="009D0123"/>
    <w:rsid w:val="009D04A6"/>
    <w:rsid w:val="00A1696F"/>
    <w:rsid w:val="00A54CBD"/>
    <w:rsid w:val="00A663BC"/>
    <w:rsid w:val="00A9248E"/>
    <w:rsid w:val="00AB640B"/>
    <w:rsid w:val="00AE7CB4"/>
    <w:rsid w:val="00B25C90"/>
    <w:rsid w:val="00B67EF8"/>
    <w:rsid w:val="00B7407A"/>
    <w:rsid w:val="00BB1BAF"/>
    <w:rsid w:val="00BD7E38"/>
    <w:rsid w:val="00C64759"/>
    <w:rsid w:val="00C93B97"/>
    <w:rsid w:val="00CB1744"/>
    <w:rsid w:val="00CD2CD2"/>
    <w:rsid w:val="00CD71DE"/>
    <w:rsid w:val="00D31A91"/>
    <w:rsid w:val="00D35B0C"/>
    <w:rsid w:val="00DA27A5"/>
    <w:rsid w:val="00E67F81"/>
    <w:rsid w:val="00E849F7"/>
    <w:rsid w:val="00E918A4"/>
    <w:rsid w:val="00EB1FB0"/>
    <w:rsid w:val="00EC78DB"/>
    <w:rsid w:val="00EE153A"/>
    <w:rsid w:val="00EE5C3F"/>
    <w:rsid w:val="00EE787D"/>
    <w:rsid w:val="00F065D3"/>
    <w:rsid w:val="00F2756E"/>
    <w:rsid w:val="00F425CE"/>
    <w:rsid w:val="00F51D73"/>
    <w:rsid w:val="00FC3C24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B69FAD22-6F0E-46DE-B60B-18659CEA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580"/>
    <w:pPr>
      <w:keepNext/>
      <w:keepLines/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7EF8"/>
    <w:pPr>
      <w:pageBreakBefore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67EF8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8B14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776359"/>
    <w:pPr>
      <w:ind w:left="720"/>
      <w:contextualSpacing/>
    </w:pPr>
  </w:style>
  <w:style w:type="paragraph" w:styleId="14">
    <w:name w:val="toc 1"/>
    <w:basedOn w:val="a"/>
    <w:next w:val="a"/>
    <w:autoRedefine/>
    <w:uiPriority w:val="39"/>
    <w:unhideWhenUsed/>
    <w:rsid w:val="00601350"/>
    <w:pPr>
      <w:spacing w:after="100"/>
    </w:pPr>
  </w:style>
  <w:style w:type="character" w:styleId="ab">
    <w:name w:val="Hyperlink"/>
    <w:basedOn w:val="a0"/>
    <w:uiPriority w:val="99"/>
    <w:unhideWhenUsed/>
    <w:rsid w:val="0060135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F6F6F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5234C6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391862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E7CB4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7C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221442"/>
    <w:pPr>
      <w:keepNext w:val="0"/>
      <w:keepLine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18</Pages>
  <Words>3310</Words>
  <Characters>18869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6</cp:revision>
  <dcterms:created xsi:type="dcterms:W3CDTF">2024-03-10T11:02:00Z</dcterms:created>
  <dcterms:modified xsi:type="dcterms:W3CDTF">2026-03-01T14:30:00Z</dcterms:modified>
</cp:coreProperties>
</file>