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4D1401ED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79059F">
        <w:rPr>
          <w:b/>
          <w:color w:val="000000"/>
          <w:szCs w:val="28"/>
        </w:rPr>
        <w:t>ПРАКТИЧЕСКОГО</w:t>
      </w:r>
      <w:r>
        <w:rPr>
          <w:b/>
          <w:color w:val="000000"/>
          <w:szCs w:val="28"/>
        </w:rPr>
        <w:t xml:space="preserve"> ЗАДАНИЯ №</w:t>
      </w:r>
      <w:r w:rsidR="00D651AA">
        <w:rPr>
          <w:b/>
          <w:color w:val="000000"/>
          <w:szCs w:val="28"/>
        </w:rPr>
        <w:t>6</w:t>
      </w:r>
    </w:p>
    <w:p w14:paraId="24012579" w14:textId="16823239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hyperlink r:id="rId9" w:history="1">
        <w:r w:rsidR="0079059F" w:rsidRPr="0079059F">
          <w:rPr>
            <w:b/>
            <w:color w:val="000000"/>
            <w:szCs w:val="28"/>
          </w:rPr>
          <w:t>БИОМЕТРИЧЕСКИЕ СИСТЕМЫ АУТЕНТИФИКАЦИИ</w:t>
        </w:r>
      </w:hyperlink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51366D59" w14:textId="77777777" w:rsidR="00B25C90" w:rsidRDefault="00B25C90" w:rsidP="0079059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4CD33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23A926C7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Студент </w:t>
      </w:r>
      <w:r w:rsidR="003A429B">
        <w:rPr>
          <w:bCs/>
          <w:color w:val="000000"/>
          <w:szCs w:val="28"/>
        </w:rPr>
        <w:t>3</w:t>
      </w:r>
      <w:r>
        <w:rPr>
          <w:bCs/>
          <w:color w:val="000000"/>
          <w:szCs w:val="28"/>
        </w:rPr>
        <w:t>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3AF17D2C" w14:textId="77777777" w:rsidR="00D651AA" w:rsidRDefault="00D651AA" w:rsidP="00D651AA">
      <w:pPr>
        <w:ind w:firstLine="0"/>
        <w:jc w:val="left"/>
      </w:pPr>
    </w:p>
    <w:p w14:paraId="4F045973" w14:textId="07513546" w:rsidR="005E38A3" w:rsidRDefault="00D651AA" w:rsidP="00D651AA">
      <w:pPr>
        <w:ind w:firstLine="0"/>
        <w:rPr>
          <w:b/>
          <w:bCs/>
        </w:rPr>
      </w:pPr>
      <w:r w:rsidRPr="00D651AA">
        <w:rPr>
          <w:b/>
          <w:bCs/>
        </w:rPr>
        <w:lastRenderedPageBreak/>
        <w:t>1 Перечислите основные нормативные и справочные документы, регламентирующие работу с биометрическими системами идентификации/аутентификации</w:t>
      </w:r>
      <w:r>
        <w:rPr>
          <w:b/>
          <w:bCs/>
        </w:rPr>
        <w:t>.</w:t>
      </w:r>
    </w:p>
    <w:p w14:paraId="44C53F1A" w14:textId="3B3BAFBD" w:rsidR="00A4061F" w:rsidRDefault="00A4061F" w:rsidP="00A4061F">
      <w:pPr>
        <w:pStyle w:val="ab"/>
        <w:numPr>
          <w:ilvl w:val="0"/>
          <w:numId w:val="7"/>
        </w:numPr>
        <w:jc w:val="left"/>
      </w:pPr>
      <w:r w:rsidRPr="00A4061F">
        <w:t xml:space="preserve">Федеральный закон от 27.07.2006 г. № 152-ФЗ «О персональных данных» </w:t>
      </w:r>
    </w:p>
    <w:p w14:paraId="45EA37D0" w14:textId="77777777" w:rsidR="00A4061F" w:rsidRDefault="00A4061F" w:rsidP="00A4061F">
      <w:pPr>
        <w:pStyle w:val="ab"/>
        <w:numPr>
          <w:ilvl w:val="0"/>
          <w:numId w:val="7"/>
        </w:numPr>
        <w:jc w:val="left"/>
      </w:pPr>
      <w:r w:rsidRPr="00A4061F">
        <w:t>Постановление Правительства Российской Федерации от 01.11.2012 г. № 1119 «Об утверждении требований к защите персональных данных при их обработке в информационных системах персональных данных»</w:t>
      </w:r>
    </w:p>
    <w:p w14:paraId="3D7BCE7E" w14:textId="77777777" w:rsidR="00A4061F" w:rsidRDefault="00A4061F" w:rsidP="00A4061F">
      <w:pPr>
        <w:pStyle w:val="ab"/>
        <w:numPr>
          <w:ilvl w:val="0"/>
          <w:numId w:val="7"/>
        </w:numPr>
        <w:jc w:val="left"/>
      </w:pPr>
      <w:r w:rsidRPr="00A4061F">
        <w:t>Приказ ФСТЭК России от 18.02.2013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</w:p>
    <w:p w14:paraId="2A1BDECA" w14:textId="77777777" w:rsidR="00A4061F" w:rsidRDefault="00A4061F" w:rsidP="00A4061F">
      <w:pPr>
        <w:pStyle w:val="ab"/>
        <w:numPr>
          <w:ilvl w:val="0"/>
          <w:numId w:val="7"/>
        </w:numPr>
        <w:jc w:val="left"/>
      </w:pPr>
      <w:r w:rsidRPr="00A4061F">
        <w:t>Постановление Правительства Российской Федерации от 15.09.2008 г. № 687 «Об утверждении положения об особенностях обработки персональных данных, осуществляемой без использования средств автоматизации»</w:t>
      </w:r>
    </w:p>
    <w:p w14:paraId="14EDA7D3" w14:textId="7C4C08AA" w:rsidR="00A4061F" w:rsidRDefault="00A4061F" w:rsidP="00A4061F">
      <w:pPr>
        <w:pStyle w:val="ab"/>
        <w:numPr>
          <w:ilvl w:val="0"/>
          <w:numId w:val="7"/>
        </w:numPr>
        <w:jc w:val="left"/>
      </w:pPr>
      <w:r w:rsidRPr="00A4061F">
        <w:t>Постановление Правительства Российской Федерации от 13.02.2019 № 146 «Об утверждении Правил организации и осуществления государственного контроля и надзора за обработкой персональных данных»</w:t>
      </w:r>
    </w:p>
    <w:p w14:paraId="1FBF988E" w14:textId="155C6725" w:rsidR="00D651AA" w:rsidRPr="00A4061F" w:rsidRDefault="00A4061F" w:rsidP="00A4061F">
      <w:pPr>
        <w:pStyle w:val="ab"/>
        <w:numPr>
          <w:ilvl w:val="0"/>
          <w:numId w:val="7"/>
        </w:numPr>
        <w:jc w:val="left"/>
      </w:pPr>
      <w:r w:rsidRPr="00A4061F">
        <w:t>Приказ Роскомнадзора от 05.09.2013 г. № 996 «Об утверждении требований и методов по обезличиванию персональных данных»</w:t>
      </w:r>
    </w:p>
    <w:p w14:paraId="54D730C1" w14:textId="71AE84DE" w:rsidR="00D651AA" w:rsidRDefault="00D651AA" w:rsidP="00D651AA">
      <w:pPr>
        <w:ind w:firstLine="0"/>
        <w:jc w:val="left"/>
        <w:rPr>
          <w:b/>
          <w:bCs/>
        </w:rPr>
      </w:pPr>
      <w:r w:rsidRPr="00D651AA">
        <w:rPr>
          <w:b/>
          <w:bCs/>
        </w:rPr>
        <w:t>2 Рассмотрите и представьте в отчете критерии биометрической идентификации</w:t>
      </w:r>
      <w:r>
        <w:rPr>
          <w:b/>
          <w:bCs/>
        </w:rPr>
        <w:t>.</w:t>
      </w:r>
    </w:p>
    <w:p w14:paraId="1C349A02" w14:textId="7B1CD79C" w:rsidR="00A4061F" w:rsidRDefault="00A4061F" w:rsidP="00A4061F">
      <w:pPr>
        <w:pStyle w:val="ab"/>
        <w:numPr>
          <w:ilvl w:val="0"/>
          <w:numId w:val="8"/>
        </w:numPr>
        <w:jc w:val="left"/>
      </w:pPr>
      <w:r>
        <w:t>В</w:t>
      </w:r>
      <w:r w:rsidRPr="00A4061F">
        <w:t>сеобщность: каждый человек имеет биометрические характеристики;</w:t>
      </w:r>
    </w:p>
    <w:p w14:paraId="1D247851" w14:textId="59EDB5B2" w:rsidR="00A4061F" w:rsidRDefault="00A4061F" w:rsidP="00A4061F">
      <w:pPr>
        <w:pStyle w:val="ab"/>
        <w:numPr>
          <w:ilvl w:val="0"/>
          <w:numId w:val="8"/>
        </w:numPr>
        <w:jc w:val="left"/>
      </w:pPr>
      <w:r>
        <w:t>У</w:t>
      </w:r>
      <w:r w:rsidRPr="00A4061F">
        <w:t>никальность: для биометрии нет двух людей, обладающих одинаковыми биометрическими характеристиками;</w:t>
      </w:r>
    </w:p>
    <w:p w14:paraId="3F113FF5" w14:textId="4ED99123" w:rsidR="00A4061F" w:rsidRDefault="00A4061F" w:rsidP="00A4061F">
      <w:pPr>
        <w:pStyle w:val="ab"/>
        <w:numPr>
          <w:ilvl w:val="0"/>
          <w:numId w:val="8"/>
        </w:numPr>
        <w:jc w:val="left"/>
      </w:pPr>
      <w:r>
        <w:t>П</w:t>
      </w:r>
      <w:r w:rsidRPr="00A4061F">
        <w:t>остоянство: биометрические характеристики должны быть стабильны во времени;</w:t>
      </w:r>
    </w:p>
    <w:p w14:paraId="303E727A" w14:textId="7AE268D2" w:rsidR="00A4061F" w:rsidRDefault="00A4061F" w:rsidP="00A4061F">
      <w:pPr>
        <w:pStyle w:val="ab"/>
        <w:numPr>
          <w:ilvl w:val="0"/>
          <w:numId w:val="8"/>
        </w:numPr>
        <w:jc w:val="left"/>
      </w:pPr>
      <w:r>
        <w:lastRenderedPageBreak/>
        <w:t>И</w:t>
      </w:r>
      <w:r w:rsidRPr="00A4061F">
        <w:t>зменяемость</w:t>
      </w:r>
      <w:r w:rsidRPr="00A4061F">
        <w:t>: биометрические характеристики должны быть измеряемы каким-либо физическим считывающим устройством</w:t>
      </w:r>
    </w:p>
    <w:p w14:paraId="5E5A5BF2" w14:textId="19A92039" w:rsidR="00A4061F" w:rsidRPr="00A4061F" w:rsidRDefault="00A4061F" w:rsidP="00A4061F">
      <w:pPr>
        <w:pStyle w:val="ab"/>
        <w:numPr>
          <w:ilvl w:val="0"/>
          <w:numId w:val="8"/>
        </w:numPr>
        <w:jc w:val="left"/>
      </w:pPr>
      <w:r>
        <w:t>П</w:t>
      </w:r>
      <w:r w:rsidRPr="00A4061F">
        <w:t>риемлемость: совокупность пользователей и общество в целом не должны возражать против измерения/сбора биометрических параметров</w:t>
      </w:r>
    </w:p>
    <w:p w14:paraId="6A550591" w14:textId="49157290" w:rsidR="00D651AA" w:rsidRDefault="00D651AA" w:rsidP="00D651AA">
      <w:pPr>
        <w:ind w:firstLine="0"/>
        <w:jc w:val="left"/>
        <w:rPr>
          <w:b/>
          <w:bCs/>
        </w:rPr>
      </w:pPr>
      <w:r w:rsidRPr="00D651AA">
        <w:rPr>
          <w:b/>
          <w:bCs/>
        </w:rPr>
        <w:t>3 Приведите примеры (не менее 3) использования биометрической идентификации в различных устройствах (как указано в таблице)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7"/>
        <w:gridCol w:w="2136"/>
        <w:gridCol w:w="2502"/>
        <w:gridCol w:w="2470"/>
      </w:tblGrid>
      <w:tr w:rsidR="0015022E" w14:paraId="13879B4F" w14:textId="28800D6D" w:rsidTr="00732E55">
        <w:tc>
          <w:tcPr>
            <w:tcW w:w="0" w:type="auto"/>
          </w:tcPr>
          <w:p w14:paraId="6478DB91" w14:textId="2BE6B3FA" w:rsidR="001D4535" w:rsidRPr="0015022E" w:rsidRDefault="001D4535" w:rsidP="00D651AA">
            <w:pPr>
              <w:ind w:firstLine="0"/>
              <w:jc w:val="left"/>
            </w:pPr>
            <w:r w:rsidRPr="0015022E">
              <w:t>Название системы</w:t>
            </w:r>
          </w:p>
        </w:tc>
        <w:tc>
          <w:tcPr>
            <w:tcW w:w="0" w:type="auto"/>
          </w:tcPr>
          <w:p w14:paraId="0B8C36DA" w14:textId="3B1ABE8C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r w:rsidRPr="0015022E">
              <w:rPr>
                <w:lang w:val="en-US"/>
              </w:rPr>
              <w:t xml:space="preserve">Suprema </w:t>
            </w:r>
            <w:proofErr w:type="spellStart"/>
            <w:r w:rsidRPr="0015022E">
              <w:rPr>
                <w:lang w:val="en-US"/>
              </w:rPr>
              <w:t>BioLite</w:t>
            </w:r>
            <w:proofErr w:type="spellEnd"/>
            <w:r w:rsidRPr="0015022E">
              <w:rPr>
                <w:lang w:val="en-US"/>
              </w:rPr>
              <w:t xml:space="preserve"> N2</w:t>
            </w:r>
          </w:p>
        </w:tc>
        <w:tc>
          <w:tcPr>
            <w:tcW w:w="0" w:type="auto"/>
          </w:tcPr>
          <w:p w14:paraId="1D20EF43" w14:textId="0051ABA9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r w:rsidRPr="0015022E">
              <w:rPr>
                <w:lang w:val="en-US"/>
              </w:rPr>
              <w:t>Diebold Nixdorf Iris Scanner ATM</w:t>
            </w:r>
          </w:p>
        </w:tc>
        <w:tc>
          <w:tcPr>
            <w:tcW w:w="0" w:type="auto"/>
          </w:tcPr>
          <w:p w14:paraId="538FCD63" w14:textId="2B2B3CB5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proofErr w:type="spellStart"/>
            <w:r w:rsidRPr="0015022E">
              <w:t>Hikvision</w:t>
            </w:r>
            <w:proofErr w:type="spellEnd"/>
            <w:r w:rsidRPr="0015022E">
              <w:t xml:space="preserve"> </w:t>
            </w:r>
            <w:proofErr w:type="spellStart"/>
            <w:r w:rsidRPr="0015022E">
              <w:t>DeepinMind</w:t>
            </w:r>
            <w:proofErr w:type="spellEnd"/>
            <w:r w:rsidRPr="0015022E">
              <w:t xml:space="preserve"> NVR</w:t>
            </w:r>
          </w:p>
        </w:tc>
      </w:tr>
      <w:tr w:rsidR="0015022E" w14:paraId="57DB67FC" w14:textId="4EC7310C" w:rsidTr="00732E55">
        <w:tc>
          <w:tcPr>
            <w:tcW w:w="0" w:type="auto"/>
          </w:tcPr>
          <w:p w14:paraId="545DE17E" w14:textId="32FE60A0" w:rsidR="001D4535" w:rsidRPr="0015022E" w:rsidRDefault="001D4535" w:rsidP="00D651AA">
            <w:pPr>
              <w:ind w:firstLine="0"/>
              <w:jc w:val="left"/>
            </w:pPr>
            <w:r w:rsidRPr="0015022E">
              <w:t>Биометрический параметр</w:t>
            </w:r>
          </w:p>
        </w:tc>
        <w:tc>
          <w:tcPr>
            <w:tcW w:w="0" w:type="auto"/>
          </w:tcPr>
          <w:p w14:paraId="30A076AA" w14:textId="76C76431" w:rsidR="001D4535" w:rsidRPr="0015022E" w:rsidRDefault="0015022E" w:rsidP="00D651AA">
            <w:pPr>
              <w:ind w:firstLine="0"/>
              <w:jc w:val="left"/>
            </w:pPr>
            <w:r w:rsidRPr="0015022E">
              <w:t>Отпечаток пальца</w:t>
            </w:r>
          </w:p>
        </w:tc>
        <w:tc>
          <w:tcPr>
            <w:tcW w:w="0" w:type="auto"/>
          </w:tcPr>
          <w:p w14:paraId="16F53413" w14:textId="24572F53" w:rsidR="001D4535" w:rsidRPr="0015022E" w:rsidRDefault="0015022E" w:rsidP="00D651AA">
            <w:pPr>
              <w:ind w:firstLine="0"/>
              <w:jc w:val="left"/>
            </w:pPr>
            <w:r w:rsidRPr="0015022E">
              <w:t>Радужная оболочка глаза</w:t>
            </w:r>
          </w:p>
        </w:tc>
        <w:tc>
          <w:tcPr>
            <w:tcW w:w="0" w:type="auto"/>
          </w:tcPr>
          <w:p w14:paraId="4AB16A48" w14:textId="2AD50377" w:rsidR="001D4535" w:rsidRPr="0015022E" w:rsidRDefault="0015022E" w:rsidP="00D651AA">
            <w:pPr>
              <w:ind w:firstLine="0"/>
              <w:jc w:val="left"/>
            </w:pPr>
            <w:r w:rsidRPr="0015022E">
              <w:t>Лицо</w:t>
            </w:r>
          </w:p>
        </w:tc>
      </w:tr>
      <w:tr w:rsidR="0015022E" w14:paraId="12F3DB91" w14:textId="13472C98" w:rsidTr="00732E55">
        <w:tc>
          <w:tcPr>
            <w:tcW w:w="0" w:type="auto"/>
          </w:tcPr>
          <w:p w14:paraId="17311966" w14:textId="22FDC317" w:rsidR="001D4535" w:rsidRPr="0015022E" w:rsidRDefault="001D4535" w:rsidP="00D651AA">
            <w:pPr>
              <w:ind w:firstLine="0"/>
              <w:jc w:val="left"/>
            </w:pPr>
            <w:r w:rsidRPr="0015022E">
              <w:t>Вид системы</w:t>
            </w:r>
          </w:p>
        </w:tc>
        <w:tc>
          <w:tcPr>
            <w:tcW w:w="0" w:type="auto"/>
          </w:tcPr>
          <w:p w14:paraId="51A81247" w14:textId="3220C1C2" w:rsidR="001D4535" w:rsidRPr="0015022E" w:rsidRDefault="0015022E" w:rsidP="00D651AA">
            <w:pPr>
              <w:ind w:firstLine="0"/>
              <w:jc w:val="left"/>
            </w:pPr>
            <w:r w:rsidRPr="0015022E">
              <w:t>Контроль доступа (папиллярные узоры)</w:t>
            </w:r>
          </w:p>
        </w:tc>
        <w:tc>
          <w:tcPr>
            <w:tcW w:w="0" w:type="auto"/>
          </w:tcPr>
          <w:p w14:paraId="37D21EC9" w14:textId="2E48035F" w:rsidR="001D4535" w:rsidRPr="0015022E" w:rsidRDefault="0015022E" w:rsidP="00D651AA">
            <w:pPr>
              <w:ind w:firstLine="0"/>
              <w:jc w:val="left"/>
            </w:pPr>
            <w:r w:rsidRPr="0015022E">
              <w:t>Банковские терминалы</w:t>
            </w:r>
          </w:p>
        </w:tc>
        <w:tc>
          <w:tcPr>
            <w:tcW w:w="0" w:type="auto"/>
          </w:tcPr>
          <w:p w14:paraId="2C866DEE" w14:textId="141B9B4E" w:rsidR="001D4535" w:rsidRPr="0015022E" w:rsidRDefault="0015022E" w:rsidP="00D651AA">
            <w:pPr>
              <w:ind w:firstLine="0"/>
              <w:jc w:val="left"/>
            </w:pPr>
            <w:r w:rsidRPr="0015022E">
              <w:t>Система видеонаблюдения</w:t>
            </w:r>
          </w:p>
        </w:tc>
      </w:tr>
      <w:tr w:rsidR="0015022E" w14:paraId="7DF2C011" w14:textId="3C340B78" w:rsidTr="00732E55">
        <w:tc>
          <w:tcPr>
            <w:tcW w:w="0" w:type="auto"/>
          </w:tcPr>
          <w:p w14:paraId="303AF549" w14:textId="3E59393F" w:rsidR="001D4535" w:rsidRPr="0015022E" w:rsidRDefault="001D4535" w:rsidP="00D651AA">
            <w:pPr>
              <w:ind w:firstLine="0"/>
              <w:jc w:val="left"/>
            </w:pPr>
            <w:r w:rsidRPr="0015022E">
              <w:t>Разработчик</w:t>
            </w:r>
          </w:p>
        </w:tc>
        <w:tc>
          <w:tcPr>
            <w:tcW w:w="0" w:type="auto"/>
          </w:tcPr>
          <w:p w14:paraId="60E0C06B" w14:textId="7DBC0413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r w:rsidRPr="0015022E">
              <w:rPr>
                <w:lang w:val="en-US"/>
              </w:rPr>
              <w:t>Suprema Inc.</w:t>
            </w:r>
          </w:p>
        </w:tc>
        <w:tc>
          <w:tcPr>
            <w:tcW w:w="0" w:type="auto"/>
          </w:tcPr>
          <w:p w14:paraId="2942ACFA" w14:textId="5FD2A38D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r w:rsidRPr="0015022E">
              <w:rPr>
                <w:lang w:val="en-US"/>
              </w:rPr>
              <w:t>Diebold Nixdorf</w:t>
            </w:r>
          </w:p>
        </w:tc>
        <w:tc>
          <w:tcPr>
            <w:tcW w:w="0" w:type="auto"/>
          </w:tcPr>
          <w:p w14:paraId="33A8C36D" w14:textId="7622CC9E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r w:rsidRPr="0015022E">
              <w:rPr>
                <w:lang w:val="en-US"/>
              </w:rPr>
              <w:t>Hikvision</w:t>
            </w:r>
          </w:p>
        </w:tc>
      </w:tr>
      <w:tr w:rsidR="0015022E" w14:paraId="6884E175" w14:textId="6C5DF55A" w:rsidTr="00732E55">
        <w:tc>
          <w:tcPr>
            <w:tcW w:w="0" w:type="auto"/>
          </w:tcPr>
          <w:p w14:paraId="64BF56CB" w14:textId="74A45B03" w:rsidR="001D4535" w:rsidRPr="0015022E" w:rsidRDefault="001D4535" w:rsidP="00D651AA">
            <w:pPr>
              <w:ind w:firstLine="0"/>
              <w:jc w:val="left"/>
            </w:pPr>
            <w:r w:rsidRPr="0015022E">
              <w:t>Название устройства</w:t>
            </w:r>
          </w:p>
        </w:tc>
        <w:tc>
          <w:tcPr>
            <w:tcW w:w="0" w:type="auto"/>
          </w:tcPr>
          <w:p w14:paraId="1B718516" w14:textId="46C57D2B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proofErr w:type="spellStart"/>
            <w:r w:rsidRPr="0015022E">
              <w:rPr>
                <w:lang w:val="en-US"/>
              </w:rPr>
              <w:t>BioLite</w:t>
            </w:r>
            <w:proofErr w:type="spellEnd"/>
            <w:r w:rsidRPr="0015022E">
              <w:rPr>
                <w:lang w:val="en-US"/>
              </w:rPr>
              <w:t xml:space="preserve"> N2</w:t>
            </w:r>
          </w:p>
        </w:tc>
        <w:tc>
          <w:tcPr>
            <w:tcW w:w="0" w:type="auto"/>
          </w:tcPr>
          <w:p w14:paraId="6D0B6093" w14:textId="575B95F5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r w:rsidRPr="0015022E">
              <w:rPr>
                <w:lang w:val="en-US"/>
              </w:rPr>
              <w:t>Diebold Nixdorf Scanner</w:t>
            </w:r>
          </w:p>
        </w:tc>
        <w:tc>
          <w:tcPr>
            <w:tcW w:w="0" w:type="auto"/>
          </w:tcPr>
          <w:p w14:paraId="6B9A65D8" w14:textId="3B7593D0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proofErr w:type="spellStart"/>
            <w:r w:rsidRPr="0015022E">
              <w:rPr>
                <w:lang w:val="en-US"/>
              </w:rPr>
              <w:t>DeepinMind</w:t>
            </w:r>
            <w:proofErr w:type="spellEnd"/>
            <w:r w:rsidRPr="0015022E">
              <w:rPr>
                <w:lang w:val="en-US"/>
              </w:rPr>
              <w:t xml:space="preserve"> MVR</w:t>
            </w:r>
          </w:p>
        </w:tc>
      </w:tr>
      <w:tr w:rsidR="0015022E" w:rsidRPr="0015022E" w14:paraId="1AAC1530" w14:textId="1D41FBE4" w:rsidTr="00732E55">
        <w:tc>
          <w:tcPr>
            <w:tcW w:w="0" w:type="auto"/>
          </w:tcPr>
          <w:p w14:paraId="4CCA41A9" w14:textId="2B6C6BD6" w:rsidR="001D4535" w:rsidRPr="0015022E" w:rsidRDefault="001D4535" w:rsidP="00D651AA">
            <w:pPr>
              <w:ind w:firstLine="0"/>
              <w:jc w:val="left"/>
            </w:pPr>
            <w:r w:rsidRPr="0015022E">
              <w:t>Принцип действия</w:t>
            </w:r>
          </w:p>
        </w:tc>
        <w:tc>
          <w:tcPr>
            <w:tcW w:w="0" w:type="auto"/>
          </w:tcPr>
          <w:p w14:paraId="0645C96A" w14:textId="388EDA72" w:rsidR="001D4535" w:rsidRPr="0015022E" w:rsidRDefault="0015022E" w:rsidP="00D651AA">
            <w:pPr>
              <w:ind w:firstLine="0"/>
              <w:jc w:val="left"/>
            </w:pPr>
            <w:r w:rsidRPr="0015022E">
              <w:t>Сканирование папиллярных узоров</w:t>
            </w:r>
          </w:p>
        </w:tc>
        <w:tc>
          <w:tcPr>
            <w:tcW w:w="0" w:type="auto"/>
          </w:tcPr>
          <w:p w14:paraId="3E4C92E4" w14:textId="747EC7C8" w:rsidR="001D4535" w:rsidRPr="0015022E" w:rsidRDefault="0015022E" w:rsidP="00D651AA">
            <w:pPr>
              <w:ind w:firstLine="0"/>
              <w:jc w:val="left"/>
            </w:pPr>
            <w:r w:rsidRPr="0015022E">
              <w:t>Сканирование радужной оболочки глаза</w:t>
            </w:r>
          </w:p>
        </w:tc>
        <w:tc>
          <w:tcPr>
            <w:tcW w:w="0" w:type="auto"/>
          </w:tcPr>
          <w:p w14:paraId="07692D60" w14:textId="495AFF95" w:rsidR="001D4535" w:rsidRPr="0015022E" w:rsidRDefault="0015022E" w:rsidP="00D651AA">
            <w:pPr>
              <w:ind w:firstLine="0"/>
              <w:jc w:val="left"/>
            </w:pPr>
            <w:r w:rsidRPr="0015022E">
              <w:t>Распознавание лиц на основе машинного обучения</w:t>
            </w:r>
          </w:p>
        </w:tc>
      </w:tr>
      <w:tr w:rsidR="0015022E" w14:paraId="143C4669" w14:textId="68FE83A7" w:rsidTr="00732E55">
        <w:tc>
          <w:tcPr>
            <w:tcW w:w="0" w:type="auto"/>
          </w:tcPr>
          <w:p w14:paraId="56B59C8A" w14:textId="6C2D1FC2" w:rsidR="001D4535" w:rsidRPr="0015022E" w:rsidRDefault="001D4535" w:rsidP="00D651AA">
            <w:pPr>
              <w:ind w:firstLine="0"/>
              <w:jc w:val="left"/>
            </w:pPr>
            <w:r w:rsidRPr="0015022E">
              <w:t>Стоимость</w:t>
            </w:r>
          </w:p>
        </w:tc>
        <w:tc>
          <w:tcPr>
            <w:tcW w:w="0" w:type="auto"/>
          </w:tcPr>
          <w:p w14:paraId="10434CA0" w14:textId="7A5A3571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r w:rsidRPr="0015022E">
              <w:t xml:space="preserve">От 500 </w:t>
            </w:r>
            <w:r w:rsidRPr="0015022E">
              <w:rPr>
                <w:lang w:val="en-US"/>
              </w:rPr>
              <w:t>$</w:t>
            </w:r>
          </w:p>
        </w:tc>
        <w:tc>
          <w:tcPr>
            <w:tcW w:w="0" w:type="auto"/>
          </w:tcPr>
          <w:p w14:paraId="00DF5E96" w14:textId="5959E89A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r w:rsidRPr="0015022E">
              <w:t xml:space="preserve"> От 1000 $</w:t>
            </w:r>
          </w:p>
        </w:tc>
        <w:tc>
          <w:tcPr>
            <w:tcW w:w="0" w:type="auto"/>
          </w:tcPr>
          <w:p w14:paraId="070D9E53" w14:textId="1DE59FC4" w:rsidR="001D4535" w:rsidRPr="0015022E" w:rsidRDefault="0015022E" w:rsidP="00D651AA">
            <w:pPr>
              <w:ind w:firstLine="0"/>
              <w:jc w:val="left"/>
            </w:pPr>
            <w:r w:rsidRPr="0015022E">
              <w:t xml:space="preserve">От 1200 </w:t>
            </w:r>
            <w:r w:rsidRPr="0015022E">
              <w:rPr>
                <w:lang w:val="en-US"/>
              </w:rPr>
              <w:t>$</w:t>
            </w:r>
          </w:p>
        </w:tc>
      </w:tr>
      <w:tr w:rsidR="0015022E" w14:paraId="15DC6CAA" w14:textId="307F84E9" w:rsidTr="00732E55">
        <w:tc>
          <w:tcPr>
            <w:tcW w:w="0" w:type="auto"/>
          </w:tcPr>
          <w:p w14:paraId="6765DA2C" w14:textId="05BC827D" w:rsidR="001D4535" w:rsidRPr="0015022E" w:rsidRDefault="001D4535" w:rsidP="00D651AA">
            <w:pPr>
              <w:ind w:firstLine="0"/>
              <w:jc w:val="left"/>
            </w:pPr>
            <w:r w:rsidRPr="0015022E">
              <w:t>Сайт производителя</w:t>
            </w:r>
          </w:p>
        </w:tc>
        <w:tc>
          <w:tcPr>
            <w:tcW w:w="0" w:type="auto"/>
          </w:tcPr>
          <w:p w14:paraId="496FBFE2" w14:textId="361F45B3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hyperlink r:id="rId10" w:tgtFrame="_blank" w:history="1">
              <w:r w:rsidRPr="0015022E">
                <w:rPr>
                  <w:rStyle w:val="a9"/>
                </w:rPr>
                <w:t>supremainc.com</w:t>
              </w:r>
            </w:hyperlink>
          </w:p>
        </w:tc>
        <w:tc>
          <w:tcPr>
            <w:tcW w:w="0" w:type="auto"/>
          </w:tcPr>
          <w:p w14:paraId="5F2126DA" w14:textId="1FEC1621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hyperlink r:id="rId11" w:tgtFrame="_blank" w:history="1">
              <w:r w:rsidRPr="0015022E">
                <w:rPr>
                  <w:rStyle w:val="a9"/>
                </w:rPr>
                <w:t>dieboldnixdorf.com</w:t>
              </w:r>
            </w:hyperlink>
          </w:p>
        </w:tc>
        <w:tc>
          <w:tcPr>
            <w:tcW w:w="0" w:type="auto"/>
          </w:tcPr>
          <w:p w14:paraId="271A9F4F" w14:textId="718ADEE2" w:rsidR="001D4535" w:rsidRPr="0015022E" w:rsidRDefault="0015022E" w:rsidP="00D651AA">
            <w:pPr>
              <w:ind w:firstLine="0"/>
              <w:jc w:val="left"/>
              <w:rPr>
                <w:lang w:val="en-US"/>
              </w:rPr>
            </w:pPr>
            <w:hyperlink r:id="rId12" w:tgtFrame="_blank" w:history="1">
              <w:r w:rsidRPr="0015022E">
                <w:rPr>
                  <w:rStyle w:val="a9"/>
                </w:rPr>
                <w:t>hikvision.com</w:t>
              </w:r>
            </w:hyperlink>
          </w:p>
        </w:tc>
      </w:tr>
    </w:tbl>
    <w:p w14:paraId="58845ADB" w14:textId="77777777" w:rsidR="00D651AA" w:rsidRDefault="00D651AA" w:rsidP="00D651AA">
      <w:pPr>
        <w:ind w:firstLine="0"/>
        <w:jc w:val="left"/>
        <w:rPr>
          <w:b/>
          <w:bCs/>
          <w:lang w:val="en-US"/>
        </w:rPr>
      </w:pPr>
    </w:p>
    <w:p w14:paraId="4F3F4556" w14:textId="77777777" w:rsidR="0015022E" w:rsidRDefault="0015022E" w:rsidP="00D651AA">
      <w:pPr>
        <w:ind w:firstLine="0"/>
        <w:jc w:val="left"/>
        <w:rPr>
          <w:b/>
          <w:bCs/>
          <w:lang w:val="en-US"/>
        </w:rPr>
      </w:pPr>
    </w:p>
    <w:p w14:paraId="2FBF65AC" w14:textId="61A8B731" w:rsidR="0015022E" w:rsidRPr="00A4061F" w:rsidRDefault="0015022E" w:rsidP="00D651AA">
      <w:pPr>
        <w:ind w:firstLine="0"/>
        <w:jc w:val="left"/>
        <w:rPr>
          <w:b/>
          <w:bCs/>
        </w:rPr>
      </w:pPr>
      <w:r w:rsidRPr="0015022E">
        <w:rPr>
          <w:b/>
          <w:bCs/>
        </w:rPr>
        <w:t>4 Сформулируйте и представьте в отчете угрозы взлома биометрических систем. Приведите примеры</w:t>
      </w:r>
    </w:p>
    <w:p w14:paraId="0F4F152F" w14:textId="77777777" w:rsidR="0015022E" w:rsidRPr="0015022E" w:rsidRDefault="0015022E" w:rsidP="00D651AA">
      <w:pPr>
        <w:ind w:firstLine="0"/>
        <w:jc w:val="left"/>
      </w:pPr>
      <w:r w:rsidRPr="0015022E">
        <w:t>Подделка биометрических данных (спуфинг)</w:t>
      </w:r>
    </w:p>
    <w:p w14:paraId="5B7D9C4C" w14:textId="77777777" w:rsidR="00B52DB2" w:rsidRPr="00A4061F" w:rsidRDefault="0015022E" w:rsidP="00B52DB2">
      <w:pPr>
        <w:ind w:left="708" w:firstLine="0"/>
        <w:jc w:val="left"/>
      </w:pPr>
      <w:r w:rsidRPr="0015022E">
        <w:t>Биометрические системы уязвимы к атаке, в которой злоумышленники используют поддельные биометрические данные для получения несанкционированного доступа.</w:t>
      </w:r>
      <w:r w:rsidRPr="0015022E">
        <w:br/>
      </w:r>
      <w:r w:rsidRPr="0015022E">
        <w:br/>
        <w:t>Пример: Подделка отпечатков пальцев с использованием высококачественных снимков пальцев может обойти сканеры, если система не оснащена механизмами обнаружения живости, как это было продемонстрировано на различных моделях устройств.</w:t>
      </w:r>
    </w:p>
    <w:p w14:paraId="3CEEF2B4" w14:textId="77777777" w:rsidR="00B52DB2" w:rsidRPr="00A4061F" w:rsidRDefault="0015022E" w:rsidP="00B52DB2">
      <w:pPr>
        <w:ind w:firstLine="0"/>
        <w:jc w:val="left"/>
      </w:pPr>
      <w:r w:rsidRPr="0015022E">
        <w:t>Атаки с использованием фотографий или 3D-моделей (</w:t>
      </w:r>
      <w:proofErr w:type="spellStart"/>
      <w:r w:rsidRPr="0015022E">
        <w:t>Replay</w:t>
      </w:r>
      <w:proofErr w:type="spellEnd"/>
      <w:r w:rsidRPr="0015022E">
        <w:t>-атаки)</w:t>
      </w:r>
    </w:p>
    <w:p w14:paraId="50019170" w14:textId="77777777" w:rsidR="00B52DB2" w:rsidRPr="00B52DB2" w:rsidRDefault="0015022E" w:rsidP="00B52DB2">
      <w:pPr>
        <w:ind w:left="708" w:firstLine="0"/>
        <w:jc w:val="left"/>
      </w:pPr>
      <w:r w:rsidRPr="0015022E">
        <w:t>Фотографии, видео или модели, воспроизводящие лица или другие биометрические данные, могут использоваться для обмана системы распознавания.</w:t>
      </w:r>
      <w:r w:rsidRPr="0015022E">
        <w:br/>
      </w:r>
      <w:r w:rsidRPr="0015022E">
        <w:br/>
        <w:t>Пример: Устройства распознавания лица могут обманываться 3D-масками или даже фотографиями высокого разрешения. Например, исследователи обнаружили, что некоторые модели смартфонов уязвимы к распознаванию лица через фотографии владельцев.</w:t>
      </w:r>
    </w:p>
    <w:p w14:paraId="4A2BD826" w14:textId="77777777" w:rsidR="00B52DB2" w:rsidRPr="00B52DB2" w:rsidRDefault="0015022E" w:rsidP="00B52DB2">
      <w:pPr>
        <w:ind w:firstLine="0"/>
        <w:jc w:val="left"/>
      </w:pPr>
      <w:r w:rsidRPr="0015022E">
        <w:t>Атаки на каналы связи и базы данных</w:t>
      </w:r>
    </w:p>
    <w:p w14:paraId="50AA5189" w14:textId="77777777" w:rsidR="00B52DB2" w:rsidRPr="00B52DB2" w:rsidRDefault="0015022E" w:rsidP="00B52DB2">
      <w:pPr>
        <w:ind w:left="708" w:firstLine="0"/>
        <w:jc w:val="left"/>
      </w:pPr>
      <w:r w:rsidRPr="0015022E">
        <w:t>Поскольку биометрические данные передаются между различными устройствами и хранятся в базах данных, они могут быть уязвимы к перехвату и модификации.</w:t>
      </w:r>
      <w:r w:rsidRPr="0015022E">
        <w:br/>
      </w:r>
      <w:r w:rsidRPr="0015022E">
        <w:br/>
        <w:t>Пример</w:t>
      </w:r>
      <w:proofErr w:type="gramStart"/>
      <w:r w:rsidRPr="0015022E">
        <w:t>: Если</w:t>
      </w:r>
      <w:proofErr w:type="gramEnd"/>
      <w:r w:rsidRPr="0015022E">
        <w:t xml:space="preserve"> канал связи не зашифрован должным образом, то </w:t>
      </w:r>
      <w:r w:rsidRPr="0015022E">
        <w:lastRenderedPageBreak/>
        <w:t>перехваченные биометрические данные могут быть использованы для воспроизведения атаки. В прошлом атаки на банковские терминалы уже включали перехват биометрических данных, что позволяло злоумышленникам копировать и повторно использовать данные для создания поддельных шаблонов.</w:t>
      </w:r>
    </w:p>
    <w:p w14:paraId="45980763" w14:textId="77777777" w:rsidR="00B52DB2" w:rsidRPr="00B52DB2" w:rsidRDefault="0015022E" w:rsidP="00B52DB2">
      <w:pPr>
        <w:ind w:firstLine="0"/>
        <w:jc w:val="left"/>
      </w:pPr>
      <w:r w:rsidRPr="0015022E">
        <w:t>Атаки на программное обеспечение и аппаратные уязвимости</w:t>
      </w:r>
    </w:p>
    <w:p w14:paraId="32649B94" w14:textId="77777777" w:rsidR="00B52DB2" w:rsidRPr="00B52DB2" w:rsidRDefault="0015022E" w:rsidP="00B52DB2">
      <w:pPr>
        <w:ind w:left="708" w:firstLine="0"/>
        <w:jc w:val="left"/>
      </w:pPr>
      <w:r w:rsidRPr="0015022E">
        <w:t>Системы биометрии зависят от сложных алгоритмов и датчиков, которые могут быть подвержены ошибкам или уязвимостям, позволяя злоумышленникам манипулировать данными.</w:t>
      </w:r>
      <w:r w:rsidRPr="0015022E">
        <w:br/>
      </w:r>
      <w:r w:rsidRPr="0015022E">
        <w:br/>
        <w:t>Пример: Атаки на нейросетевые алгоритмы, такие как атака с изменением изображения (</w:t>
      </w:r>
      <w:proofErr w:type="spellStart"/>
      <w:r w:rsidRPr="0015022E">
        <w:t>adversarial</w:t>
      </w:r>
      <w:proofErr w:type="spellEnd"/>
      <w:r w:rsidRPr="0015022E">
        <w:t xml:space="preserve"> </w:t>
      </w:r>
      <w:proofErr w:type="spellStart"/>
      <w:r w:rsidRPr="0015022E">
        <w:t>attacks</w:t>
      </w:r>
      <w:proofErr w:type="spellEnd"/>
      <w:r w:rsidRPr="0015022E">
        <w:t>), могут сбивать системы распознавания лиц, заставляя их воспринимать людей как других.</w:t>
      </w:r>
    </w:p>
    <w:p w14:paraId="20AACE3D" w14:textId="77777777" w:rsidR="00B52DB2" w:rsidRPr="00B52DB2" w:rsidRDefault="0015022E" w:rsidP="00B52DB2">
      <w:pPr>
        <w:ind w:firstLine="0"/>
        <w:jc w:val="left"/>
      </w:pPr>
      <w:r w:rsidRPr="0015022E">
        <w:t>Кража биометрических данных</w:t>
      </w:r>
    </w:p>
    <w:p w14:paraId="3A789188" w14:textId="27155F81" w:rsidR="0015022E" w:rsidRPr="00A4061F" w:rsidRDefault="0015022E" w:rsidP="00B52DB2">
      <w:pPr>
        <w:ind w:left="708" w:firstLine="0"/>
        <w:jc w:val="left"/>
      </w:pPr>
      <w:r w:rsidRPr="0015022E">
        <w:t>В случае взлома хранилищ с биометрическими данными утечка этих данных является невосстанавливаемой угрозой, так как биометрические признаки не могут быть изменены, как, например, пароли.</w:t>
      </w:r>
      <w:r w:rsidRPr="0015022E">
        <w:br/>
      </w:r>
      <w:r w:rsidRPr="0015022E">
        <w:br/>
        <w:t>Пример: Кража данных отпечатков пальцев или снимков радужной оболочки может позволить злоумышленникам создавать поддельные биометрические идентификаторы.</w:t>
      </w:r>
    </w:p>
    <w:p w14:paraId="7BE4559F" w14:textId="77777777" w:rsidR="0015022E" w:rsidRPr="0015022E" w:rsidRDefault="0015022E" w:rsidP="00D651AA">
      <w:pPr>
        <w:ind w:firstLine="0"/>
        <w:jc w:val="left"/>
      </w:pPr>
    </w:p>
    <w:p w14:paraId="1F85D750" w14:textId="77777777" w:rsidR="00D651AA" w:rsidRPr="00D651AA" w:rsidRDefault="00D651AA" w:rsidP="00D651AA">
      <w:pPr>
        <w:ind w:firstLine="0"/>
        <w:jc w:val="left"/>
        <w:rPr>
          <w:b/>
          <w:bCs/>
        </w:rPr>
      </w:pPr>
    </w:p>
    <w:sectPr w:rsidR="00D651AA" w:rsidRPr="00D651AA" w:rsidSect="00054A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85E92" w14:textId="77777777" w:rsidR="002145E7" w:rsidRDefault="002145E7" w:rsidP="00B25C90">
      <w:pPr>
        <w:spacing w:after="0" w:line="240" w:lineRule="auto"/>
      </w:pPr>
      <w:r>
        <w:separator/>
      </w:r>
    </w:p>
  </w:endnote>
  <w:endnote w:type="continuationSeparator" w:id="0">
    <w:p w14:paraId="46E4FD03" w14:textId="77777777" w:rsidR="002145E7" w:rsidRDefault="002145E7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344D0" w14:textId="77777777" w:rsidR="002145E7" w:rsidRDefault="002145E7" w:rsidP="00B25C90">
      <w:pPr>
        <w:spacing w:after="0" w:line="240" w:lineRule="auto"/>
      </w:pPr>
      <w:r>
        <w:separator/>
      </w:r>
    </w:p>
  </w:footnote>
  <w:footnote w:type="continuationSeparator" w:id="0">
    <w:p w14:paraId="49FF6070" w14:textId="77777777" w:rsidR="002145E7" w:rsidRDefault="002145E7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49AD"/>
    <w:multiLevelType w:val="hybridMultilevel"/>
    <w:tmpl w:val="564C3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03F4B"/>
    <w:multiLevelType w:val="hybridMultilevel"/>
    <w:tmpl w:val="D19E3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C27"/>
    <w:multiLevelType w:val="hybridMultilevel"/>
    <w:tmpl w:val="CD2CC6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B755C61"/>
    <w:multiLevelType w:val="hybridMultilevel"/>
    <w:tmpl w:val="7B7265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257F8B"/>
    <w:multiLevelType w:val="hybridMultilevel"/>
    <w:tmpl w:val="A2566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737EF"/>
    <w:multiLevelType w:val="hybridMultilevel"/>
    <w:tmpl w:val="10BEB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A7E56"/>
    <w:multiLevelType w:val="hybridMultilevel"/>
    <w:tmpl w:val="F0241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00DAD"/>
    <w:multiLevelType w:val="hybridMultilevel"/>
    <w:tmpl w:val="C69C0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517">
    <w:abstractNumId w:val="2"/>
  </w:num>
  <w:num w:numId="2" w16cid:durableId="1231387723">
    <w:abstractNumId w:val="1"/>
  </w:num>
  <w:num w:numId="3" w16cid:durableId="682824525">
    <w:abstractNumId w:val="4"/>
  </w:num>
  <w:num w:numId="4" w16cid:durableId="2106068158">
    <w:abstractNumId w:val="7"/>
  </w:num>
  <w:num w:numId="5" w16cid:durableId="669061812">
    <w:abstractNumId w:val="3"/>
  </w:num>
  <w:num w:numId="6" w16cid:durableId="1513911904">
    <w:abstractNumId w:val="0"/>
  </w:num>
  <w:num w:numId="7" w16cid:durableId="986936429">
    <w:abstractNumId w:val="5"/>
  </w:num>
  <w:num w:numId="8" w16cid:durableId="420414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5CA5"/>
    <w:rsid w:val="00006C4D"/>
    <w:rsid w:val="000237F4"/>
    <w:rsid w:val="000342B4"/>
    <w:rsid w:val="00054AF1"/>
    <w:rsid w:val="00064E4B"/>
    <w:rsid w:val="000869D8"/>
    <w:rsid w:val="00092A28"/>
    <w:rsid w:val="000F3104"/>
    <w:rsid w:val="00127DD4"/>
    <w:rsid w:val="00136173"/>
    <w:rsid w:val="00143EE5"/>
    <w:rsid w:val="0015022E"/>
    <w:rsid w:val="0016667A"/>
    <w:rsid w:val="0017506A"/>
    <w:rsid w:val="0017790A"/>
    <w:rsid w:val="001859A2"/>
    <w:rsid w:val="00195B03"/>
    <w:rsid w:val="001A34CC"/>
    <w:rsid w:val="001D029E"/>
    <w:rsid w:val="001D4535"/>
    <w:rsid w:val="001E1337"/>
    <w:rsid w:val="001F3821"/>
    <w:rsid w:val="002145E7"/>
    <w:rsid w:val="00272060"/>
    <w:rsid w:val="0029234D"/>
    <w:rsid w:val="002A2204"/>
    <w:rsid w:val="002A5AFF"/>
    <w:rsid w:val="002C74DB"/>
    <w:rsid w:val="002E772F"/>
    <w:rsid w:val="00313FA1"/>
    <w:rsid w:val="003171C1"/>
    <w:rsid w:val="00365471"/>
    <w:rsid w:val="003A429B"/>
    <w:rsid w:val="003C610F"/>
    <w:rsid w:val="003E0757"/>
    <w:rsid w:val="00420383"/>
    <w:rsid w:val="00431CE7"/>
    <w:rsid w:val="00457223"/>
    <w:rsid w:val="0053271E"/>
    <w:rsid w:val="00572DCF"/>
    <w:rsid w:val="005938A0"/>
    <w:rsid w:val="005A0664"/>
    <w:rsid w:val="005A610F"/>
    <w:rsid w:val="005E38A3"/>
    <w:rsid w:val="005F4764"/>
    <w:rsid w:val="00624CE0"/>
    <w:rsid w:val="00676379"/>
    <w:rsid w:val="006B4164"/>
    <w:rsid w:val="007007F6"/>
    <w:rsid w:val="00717EFD"/>
    <w:rsid w:val="0079059F"/>
    <w:rsid w:val="00792FA1"/>
    <w:rsid w:val="007D1155"/>
    <w:rsid w:val="00893128"/>
    <w:rsid w:val="008A71A5"/>
    <w:rsid w:val="008A7EA5"/>
    <w:rsid w:val="009238C4"/>
    <w:rsid w:val="00942C09"/>
    <w:rsid w:val="00956198"/>
    <w:rsid w:val="00984AAF"/>
    <w:rsid w:val="009B17D0"/>
    <w:rsid w:val="009D0123"/>
    <w:rsid w:val="00A33653"/>
    <w:rsid w:val="00A4061F"/>
    <w:rsid w:val="00A469F5"/>
    <w:rsid w:val="00A663BC"/>
    <w:rsid w:val="00A81EA5"/>
    <w:rsid w:val="00AB2006"/>
    <w:rsid w:val="00AE346D"/>
    <w:rsid w:val="00AE78F8"/>
    <w:rsid w:val="00AF1573"/>
    <w:rsid w:val="00B23CB9"/>
    <w:rsid w:val="00B25C90"/>
    <w:rsid w:val="00B52DB2"/>
    <w:rsid w:val="00B706B2"/>
    <w:rsid w:val="00B70C18"/>
    <w:rsid w:val="00B72CCB"/>
    <w:rsid w:val="00B73C56"/>
    <w:rsid w:val="00BB412C"/>
    <w:rsid w:val="00BD0F53"/>
    <w:rsid w:val="00BD7E38"/>
    <w:rsid w:val="00C57F5F"/>
    <w:rsid w:val="00C64759"/>
    <w:rsid w:val="00C93B97"/>
    <w:rsid w:val="00CB1744"/>
    <w:rsid w:val="00CD2CD2"/>
    <w:rsid w:val="00CD71DE"/>
    <w:rsid w:val="00D52032"/>
    <w:rsid w:val="00D651AA"/>
    <w:rsid w:val="00D94FCE"/>
    <w:rsid w:val="00DE5E4E"/>
    <w:rsid w:val="00DF3206"/>
    <w:rsid w:val="00E055A2"/>
    <w:rsid w:val="00E67F81"/>
    <w:rsid w:val="00E97E05"/>
    <w:rsid w:val="00EA5278"/>
    <w:rsid w:val="00F36CA9"/>
    <w:rsid w:val="00F54869"/>
    <w:rsid w:val="00F9265F"/>
    <w:rsid w:val="00FB5D62"/>
    <w:rsid w:val="00FB7157"/>
    <w:rsid w:val="00FE2DD4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79059F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FE2DD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717E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7F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F5F"/>
    <w:rPr>
      <w:rFonts w:ascii="Consolas" w:eastAsiaTheme="minorEastAsia" w:hAnsi="Consolas"/>
      <w:kern w:val="0"/>
      <w:sz w:val="20"/>
      <w:szCs w:val="20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5E3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hikvision.com&amp;utf=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s%3A%2F%2Fdieboldnixdorf.com&amp;utf=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k.com/away.php?to=https%3A%2F%2Fsupremainc.com&amp;utf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-edu.mirea.ru/course/view.php?id=5957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25</cp:revision>
  <dcterms:created xsi:type="dcterms:W3CDTF">2024-03-10T11:02:00Z</dcterms:created>
  <dcterms:modified xsi:type="dcterms:W3CDTF">2024-10-30T08:28:00Z</dcterms:modified>
</cp:coreProperties>
</file>