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2EB" w:rsidRDefault="00DE106F">
      <w:pPr>
        <w:widowControl w:val="0"/>
        <w:autoSpaceDE w:val="0"/>
        <w:autoSpaceDN w:val="0"/>
        <w:spacing w:after="0" w:line="360" w:lineRule="auto"/>
        <w:ind w:firstLine="709"/>
        <w:jc w:val="center"/>
        <w:outlineLvl w:val="2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ПЗ 6</w:t>
      </w:r>
    </w:p>
    <w:p w:rsidR="00DE106F" w:rsidRDefault="00DE106F">
      <w:pPr>
        <w:widowControl w:val="0"/>
        <w:autoSpaceDE w:val="0"/>
        <w:autoSpaceDN w:val="0"/>
        <w:spacing w:after="0" w:line="360" w:lineRule="auto"/>
        <w:ind w:firstLine="709"/>
        <w:jc w:val="center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  <w:r w:rsidRPr="00DE106F">
        <w:rPr>
          <w:rFonts w:ascii="Times New Roman" w:eastAsia="Verdana" w:hAnsi="Times New Roman" w:cs="Times New Roman"/>
          <w:b/>
          <w:bCs/>
          <w:sz w:val="28"/>
          <w:szCs w:val="28"/>
        </w:rPr>
        <w:t>Вопросы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 классифицируется IT-анализ по режиму и темпу?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состоят задачи и содержание OLAP-анализа?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означают требования к OLAP-системе под рубрикой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«быстрый»?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означают требования к OLAP-системе под рубрикой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«анализ»?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означают требования к OLAP-системе под рубрикой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«разделяемой»?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означают требования к OLAP-системе под рубрикой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«многомерной»?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означают требования к OLAP-системе под рубрикой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«информации»?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типы OLAP-систем ВЫ знаете, в чем их различие?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сущность MOLAP-системы?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сущность ROLAP-системы?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сущность HOLAP-системы?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функции выполняют процедуры сечение и поворот?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функции выполняют процедуры свертка и развертка?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функции выполняют процедуры проекция и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построение трендов?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каких целей предназначена подсистема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интеллектуального анализа данных?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направления и методы поддерживают средства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подсистемы интеллектуального анализа ИАС?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Раскройте содержание понятия «знания».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</w:t>
      </w:r>
    </w:p>
    <w:p w:rsid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Каким образом классифицируются виды знаний?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19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специфика методов интеллектуального анализа?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методы интеллектуального анализа Вы знаете?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21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 чем состоит содержание методов нечеткой логики, системы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рассуждений на основе аналогичных случаев?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состоит содержание методов нейронных сетей и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генетических алгоритмов?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чем заключаются методы ассоциаций, кластеризации и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классификации?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Раскройте сущность методов эволюционного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программирования и алгоритмов ограниченного перебора.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Назовите процессы, явления, закономерности, при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исследовании которых используются методы интеллектуального анализа.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каких предметных областях и для каких целей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E106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используются методы интеллектуального анализа?</w:t>
      </w:r>
    </w:p>
    <w:p w:rsidR="00DE106F" w:rsidRPr="00DE106F" w:rsidRDefault="00DE106F" w:rsidP="00DE10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E106F" w:rsidRPr="00DE106F" w:rsidRDefault="00DE106F" w:rsidP="00DE106F">
      <w:pPr>
        <w:widowControl w:val="0"/>
        <w:autoSpaceDE w:val="0"/>
        <w:autoSpaceDN w:val="0"/>
        <w:spacing w:after="0" w:line="360" w:lineRule="auto"/>
        <w:ind w:firstLine="709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</w:p>
    <w:p w:rsidR="003B02EB" w:rsidRDefault="00000000">
      <w:pPr>
        <w:pStyle w:val="a5"/>
        <w:widowControl w:val="0"/>
        <w:autoSpaceDE w:val="0"/>
        <w:autoSpaceDN w:val="0"/>
        <w:spacing w:after="0" w:line="360" w:lineRule="auto"/>
        <w:ind w:left="1855"/>
        <w:jc w:val="center"/>
        <w:outlineLvl w:val="2"/>
        <w:rPr>
          <w:rFonts w:ascii="Times New Roman" w:eastAsia="Verdana" w:hAnsi="Times New Roman" w:cs="Times New Roman"/>
          <w:b/>
          <w:bCs/>
          <w:sz w:val="28"/>
          <w:szCs w:val="28"/>
        </w:rPr>
      </w:pPr>
      <w: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  <w:t>I</w:t>
      </w:r>
      <w:r w:rsidRPr="00DE106F">
        <w:rPr>
          <w:rFonts w:ascii="Times New Roman" w:eastAsia="Verdana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Verdana" w:hAnsi="Times New Roman" w:cs="Times New Roman"/>
          <w:b/>
          <w:bCs/>
          <w:sz w:val="28"/>
          <w:szCs w:val="28"/>
        </w:rPr>
        <w:t>Ответьте на вопросы: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1) IT-анализ классифицируется по режиму и темпу следующим образом:</w:t>
      </w:r>
    </w:p>
    <w:p w:rsidR="003B02EB" w:rsidRPr="00DE106F" w:rsidRDefault="00000000">
      <w:pPr>
        <w:numPr>
          <w:ilvl w:val="0"/>
          <w:numId w:val="1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По режиму:</w:t>
      </w:r>
    </w:p>
    <w:p w:rsidR="003B02EB" w:rsidRPr="00DE106F" w:rsidRDefault="00000000">
      <w:pPr>
        <w:numPr>
          <w:ilvl w:val="0"/>
          <w:numId w:val="2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регулярный анализ - проводится на постоянной основе для контроля за работоспособностью системы или определенных ее компонентов;</w:t>
      </w:r>
    </w:p>
    <w:p w:rsidR="003B02EB" w:rsidRPr="00DE106F" w:rsidRDefault="00000000">
      <w:pPr>
        <w:numPr>
          <w:ilvl w:val="0"/>
          <w:numId w:val="2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ситуативный анализ - проводится в ответ на нештатную ситуацию, связанную с неправильной работой системы или с нарушением безопасности;</w:t>
      </w:r>
    </w:p>
    <w:p w:rsidR="003B02EB" w:rsidRPr="00DE106F" w:rsidRDefault="00000000">
      <w:pPr>
        <w:numPr>
          <w:ilvl w:val="0"/>
          <w:numId w:val="2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проектный анализ - проводится в рамках проекта для уточнения требований и определения оптимального решения задачи.</w:t>
      </w:r>
    </w:p>
    <w:p w:rsidR="003B02EB" w:rsidRPr="00DE106F" w:rsidRDefault="00000000">
      <w:pPr>
        <w:numPr>
          <w:ilvl w:val="0"/>
          <w:numId w:val="3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По темпу:</w:t>
      </w:r>
    </w:p>
    <w:p w:rsidR="003B02EB" w:rsidRPr="00DE106F" w:rsidRDefault="00000000">
      <w:pPr>
        <w:numPr>
          <w:ilvl w:val="0"/>
          <w:numId w:val="4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оперативный анализ - проводится в режиме реального времени для быстрого выявления и устранения проблем;</w:t>
      </w:r>
    </w:p>
    <w:p w:rsidR="003B02EB" w:rsidRPr="00DE106F" w:rsidRDefault="00000000">
      <w:pPr>
        <w:numPr>
          <w:ilvl w:val="0"/>
          <w:numId w:val="4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стратегический анализ - проводится для дальнейшего планирования и разработки стратегии развития IT-системы;</w:t>
      </w:r>
    </w:p>
    <w:p w:rsidR="003B02EB" w:rsidRPr="00DE106F" w:rsidRDefault="00000000">
      <w:pPr>
        <w:numPr>
          <w:ilvl w:val="0"/>
          <w:numId w:val="4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тактический анализ - проводится в целях оптимизации текущих процессов и улучшения работоспособности системы.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OLAP-анализ (анализ многомерных данных) – это процесс анализа данных, хранящихся в многомерной структуре (кубе данных). Он позволяет пользователям анализировать данные, чтобы получать информацию о различных аспектах бизнес-процессов и принимать на их основании решения.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Основными задачами и содержанием OLAP-анализа являются:</w:t>
      </w:r>
    </w:p>
    <w:p w:rsidR="003B02EB" w:rsidRPr="00DE106F" w:rsidRDefault="00000000">
      <w:pPr>
        <w:numPr>
          <w:ilvl w:val="0"/>
          <w:numId w:val="6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Определение ключевых производственных показателей (KPI) – это ключевые показатели, используемые для измерения эффективности бизнес-процессов. В рамках OLAP-анализа, KPI могут быть построены с использованием данных из различных источников и отображены в многомерной форме.</w:t>
      </w:r>
    </w:p>
    <w:p w:rsidR="003B02EB" w:rsidRPr="00DE106F" w:rsidRDefault="00000000">
      <w:pPr>
        <w:numPr>
          <w:ilvl w:val="0"/>
          <w:numId w:val="6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Анализ трендов и паттернов – OLAP-анализ позволяет отображать данные в различных формах, таких как графики и диаграммы, что позволяет быстро определить тренды и паттерны. На основе этой информации можно разрабатывать стратегии и планы для улучшения бизнес-процессов.</w:t>
      </w:r>
    </w:p>
    <w:p w:rsidR="003B02EB" w:rsidRPr="00DE106F" w:rsidRDefault="00000000">
      <w:pPr>
        <w:numPr>
          <w:ilvl w:val="0"/>
          <w:numId w:val="6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Выявление связей и зависимостей – OLAP-анализ может использоваться для поиска связей и зависимостей между различными показателями. Эта информация может помочь бизнесу лучше понимать его производственные процессы и разрабатывать более эффективные стратегии.</w:t>
      </w:r>
    </w:p>
    <w:p w:rsidR="003B02EB" w:rsidRPr="00DE106F" w:rsidRDefault="00000000">
      <w:pPr>
        <w:numPr>
          <w:ilvl w:val="0"/>
          <w:numId w:val="6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Сокращение времени анализа данных – OLAP-анализ позволяет быстро анализировать и обрабатывать данные в режиме реального времени, что сокращает время необходимое для принятия важных бизнес-решений.</w:t>
      </w:r>
    </w:p>
    <w:p w:rsidR="003B02EB" w:rsidRPr="00DE106F" w:rsidRDefault="00000000">
      <w:pPr>
        <w:numPr>
          <w:ilvl w:val="0"/>
          <w:numId w:val="6"/>
        </w:numPr>
        <w:spacing w:after="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Систематизация информации – OLAP-анализ помогает систематизировать большие объёмы данных и лучше понимать бизнес-среду. Это позволяет улучшить принятие решений, разрабатывать стратегии и повышать эффективность бизнес-процессов.</w:t>
      </w:r>
    </w:p>
    <w:p w:rsidR="003B02EB" w:rsidRPr="00DE106F" w:rsidRDefault="003B02EB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Требования к OLAP-системе "быстрый" означают, что она должна быстро выполнять запросы и обладать мгновенным доступом к данным, обрабатывать большие объёмы данных и иметь высокую производительность благодаря оптимизированным алгоритмам обработки запросов и определенным аппаратным характеристикам.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Требования к OLAP-системе под рубрикой "анализ" означают, что она должна обладать возможностью многомерного анализа данных, позволяя быстро и эффективно анализировать, интерпретировать и визуализировать данные, чтобы выявить связи и паттерны, выяснить причины и определить возможности улучшения бизнес-процессов. OLAP-система также должна иметь возможность генерировать отчёты и диаграммы, чтобы предоставлять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видимость и прозрачность в бизнес-процессы, и быть легко доступной и понятной для пользователей без особых навыков IT.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Требования к OLAP-системе "разделяемая" означают, что она должна обеспечивать возможность доступа к данным нескольким пользователям одновременно и поддерживать многопользовательскую конкурентность. OLAP-система должна иметь функциональность управления доступом к данным, где каждый пользователь получает доступ только к тем данным, которые ему нужны, и работает только с той частью данных, которая ему разрешена. OLAP-система должна также поддерживать возможность совместной работы и обмена данными между пользователями, чтобы облегчить процесс принятия бизнес-решений, основанных на общих датах и выводах.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Требования к OLAP-системе под рубрикой "многомерная" означают, что она должна поддерживать анализ данных в нескольких измерениях и масштабах одновременно, чтобы обеспечивать глубокое и всестороннее исследование данных. OLAP-система должна поддерживать множество измерений (например, продукт, регион, дата) и осуществлять многомерный анализ по пересечению этих измерений. Также система должна иметь возможность создавать сводные таблицы, диаграммы и графики, позволяющие сравнивать и анализировать данные в разных измерениях и контекстах. Кроме того, OLAP-система должна обладать высокой скоростью работы, эффективностью и надёжностью, чтобы оптимизировать процесс принятия бизнес-решений.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Требования к OLAP-системе под рубрикой "информация" означают, что она должна предоставлять высококачественную и точную информацию о бизнес-процессах компании. OLAP-система должна иметь возможность обрабатывать и хранить данные из различных источников, агрегировать их и создавать централизованное хранилище данных для дальнейшего анализа. OLAP-система также должна обеспечивать достоверность данных и защиту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информации от несанкционированного доступа. Наконец, система должна предоставлять разные виды отчётов и диаграмм, чтобы сделать информацию более доступной и понятной для разных пользователей в организации.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Мультидименсиональные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OLAP-системы (MOLAP) - используют ячеистые кубы для хранения данных и быстрого анализа.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Реляционные OLAP-системы (ROLAP) - используют реляционные базы данных для хранения данных.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Гибридные OLAP-системы (HOLAP) - комбинация MOLAP и ROLAP, использующая кубы для хранения наиболее часто используемых данных, а для остальных данных - реляционные базы.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OLAP на основе облачных вычислений - данные хранятся и обрабатываются в облачных хранилищах и вычислительных мощностях, что обеспечивает масштабируемость и гибкость системы.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Различия между ними заключаются в способах хранения данных, взаимодействии пользователей с данными (например, наличие интерактивных панелей и отчётов) и возможностях обработки и анализа данных.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Мультидименсиональная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OLAP-система (MOLAP) является типом OLAP-системы, основанной на ячеистых кубах, которые позволяют быстро хранить и анализировать многомерную информацию. Данные в MOLAP-системах обычно представлены в виде огромных кубов, позволяющих быстро выполнять операции агрегации, фильтрации и преобразований данных по разным измерениям (например, по времени, продуктам, регионам и пр.). Пользователи могут взаимодействовать с данными через интуитивно понятные интерактивные интерфейсы, получая быстрые и точные ответы на запросы. MOLAP-системы часто используются в бизнес-аналитике для прогнозирования и планирования бизнес-операций.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Реляционная OLAP-система (ROLAP) – это тип OLAP-систем, который использует реляционные базы данных для хранения больших объемов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информации и быстрого анализа данных. Иными словами, данные хранятся в виде таблиц со строками и столбцами, как в обычных базах данных.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Гибридная OLAP-система (HOLAP)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тип OLAP-системы, который является комбинацией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мультидименсиональных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(MOLAP) и реляционных (ROLAP) OLAP-технологий. HOLAP-система использует кубы данных для хранения и быстрого анализа наиболее часто используемых данных, а для менее часто используемых данных, используется реляционная база данных. Это позволяет найти баланс между быстротой доступа к данным и гибкостью анализа на больших объемах информации. HOLAP-система используется для анализа данных на зависимости между большим количеством измерений (например, по времени, продуктам, регионам и пр.), и для получения полного представления о бизнес-процессах.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Процедура сечения - позволяет отобразить данные на основе выбранных условий. Например, можно выбрать данные только для определенных месяцев, продуктов, географических регионов и т.д. Это позволяет более точно сфокусироваться на конкретной информации и вывести ее на экран.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Процедура поворота - позволяет отобразить данные в соответствии с необходимыми условиями и измерениями. Например, можно выбрать данные о продажах за определенные месяца, в определенной географической зоне и лишь по некоторым товарам. Это позволяет визуализировать данные в разных контекстах и получить более широкое понимание бизнес-процессов и трендов в них.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Процедура свертки позволяет объединить данные на более высоком уровне агрегации. Например, можно объединить данные по году продаж, чтобы увидеть суммарные данные за год. Свертка позволяет получить общую статистику и тенденции по всей иерархии данных и найти основные факторы, влияющие на результаты.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Процедура развертки позволяет детализировать данные на более низкий уровень агрегации. Например, можно просмотреть данные о продажах по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месяцам, чтобы лучше понимать динамику продаж и выявить сезонность. Развертка позволяет узнать дополнительную информацию об интересующих данных и найти причинно-следственные связи между различными факторами в бизнес-процессах.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Процедура проекции (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projection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>) позволяет сравнить данные на основе разных временных периодов. Например, можно сравнить данные о продажах в текущем месяце с прошлогодним месяцем, чтобы оценить эффективность текущих продаж и найти пути для улучшения.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Процедура построения трендов (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trend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analysis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>) позволяет проанализировать данные на основе изменения тенденций во времени. Например, можно проанализировать данные о продажах за последние несколько месяцев, чтобы определить, есть ли рост или спад и дать прогноз на будущее. Построение трендов позволяет получить полную картину бизнес-процессов, определить главные факторы, влияющие на результаты и принять соответствующие меры.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Подсистема интеллектуального анализа данных (Data Mining) предназначена для автоматического поиска в больших объёмах данных скрытых, ранее неизвестных, но практически важных шаблонов и закономерностей. Data Mining используется для выявления неочевидных связей между данными, прогнозирования будущих событий, определения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наиболее значимых факторов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влияющих на результаты, построения рекомендательных систем и т.д. Целью использования этой подсистемы является получение нового знания и повышение эффективности принятия решений в различных сферах бизнеса, науки, медицины и других областей деятельности.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Кластерный анализ - метод, организующий данные в группы схожих объектов.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Классификация - метод, позволяющий определить к какому классу относится каждый объект на основе системы правил.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Ассоциативный анализ - метод, позволяющий искать связи между объектами и атрибутами, находить наборы связанных объектов (таких, как товары, которые часто покупают вместе), и строить рекомендательные системы.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Регрессионный анализ - метод, используемый для прогнозирования будущих значений на основе имеющихся данных.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Деревья решений - метод, позволяющий искать зависимости между объектами и атрибутами и предсказать возможные исходы.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Нейронные сети - метод, используемый для моделирования сложных зависимостей между данными и выявления скрытых паттернов.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Генетические алгоритмы - методы, используемые для оптимизации сложных систем.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информация, которая была интерпретирована, понята и находится в контексте, что позволяет ей быть использованной в принятии решений, планировании действий, решении задач и выполнении других процессов.</w:t>
      </w:r>
    </w:p>
    <w:p w:rsidR="003B02EB" w:rsidRPr="00DE106F" w:rsidRDefault="003B02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объективные или «фактические»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 о реальном мире, которая может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обьективироваться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>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процедурные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 о том, как выполнять определенные действия и задачи.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концептуальные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 о том, как объекты и явления связаны между собой и как они могут быть классифицированы и описаны.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метапознания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 о том, как мы знаем то, что мы знаем, или как мы могли бы улучшить наши знания или подходы к решению проблем.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эвристические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информация, которая позволяет нам принимать решения в неопределенной ситуации, используя интуицию и опыт.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Знания контекстуальные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информация, которая зависит от ситуации и может быть полезной только в определенных условиях.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Знания экспертные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информация, которая может быть использована для принятия решений в конкретной области и получена опытом и знаниями экспертов в этой области.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Методы интеллектуального анализа данных (ИАД) предназначены для обработки больших объемов данных и поиска скрытых зависимостей и трендов. Они отличаются от традиционных методов статистического анализа тем, что могут работать с неструктурированными и </w:t>
      </w:r>
      <w:proofErr w:type="spellStart"/>
      <w:r w:rsidRPr="00DE106F">
        <w:rPr>
          <w:rFonts w:ascii="Times New Roman" w:eastAsia="Verdana" w:hAnsi="Times New Roman" w:cs="Times New Roman"/>
          <w:sz w:val="28"/>
          <w:szCs w:val="28"/>
        </w:rPr>
        <w:t>полуструктурированными</w:t>
      </w:r>
      <w:proofErr w:type="spell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данными.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Кластерный анализ, Анализ ассоциаций, Классификационный анализ, Регрессионный анализ, Машинное обучение, Нейронные сети, Генетические алгоритмы, Байесовские сети, Анализ текста и данных в интернете.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Методы нечёткой логики позволяют работать с нечёткими или неопределёнными данными, используя математические методы исчисления нечёткости. Это позволяет учитывать неопределенность и размытость в данных и принимать решения на основе степени затуманенности описываемого явления.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Системы рассуждений на основе аналогичных случаев используют накопленный опыт для решения новых проблем. Они анализируют ситуацию, выделяют сходства с известными ранее случаями, находят релевантный опыт и применяют его для решения текущей проблемы.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Нейронные сети являются структурами, моделирующими работу человеческого мозга. Они состоят из многих соединенных между собой нейронов, которые анализируют входные данные и передают сигналы далее по сети для принятия решений. Обучение нейронных сетей состоит в настройке весовых коэффициентов соединений между нейронами, чтобы минимизировать ошибки при прогнозировании или классификации.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Генетические алгоритмы </w:t>
      </w:r>
      <w:proofErr w:type="gramStart"/>
      <w:r w:rsidRPr="00DE106F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эволюционные алгоритмы, имитирующие процесс естественного отбора. Они используются для нахождения оптимальных решений в сложных системах. Генетические алгоритмы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включают в себя применение операторов скрещивания, мутации и отбора, которые помогают получить новые комбинации признаков, наиболее подходящие для решения конкретной задачи.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Методы ассоциаций позволяют находить связи между различными элементами исследуемых данных. Они выявляют поведенческие или пространственные закономерности в наборах данных, используя алгоритмы, основанные на измерении частоты совокупности различных элементов.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Методы кластеризации используются для группировки элементов данных по определенной логике или правилам. Они находят схожие объекты или события, группируют их в кластеры и создают модели для этих кластеров. Это позволяет более эффективно анализировать данные, выявлять тенденции и делать выводы.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Методы классификации используются для определения принадлежности объекта к одному из заранее определенных классов. Они используются для решения задачи распознавания образов и машинного обучения. Алгоритмы классификации используются для обучения систем ИАД на основе наборов данных, с помощью которых система может классифицировать новый объект в соответствии с известными шаблонами и образами.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Методы эволюционного программирования основаны на идеях эволюции в природе. Они используют методы генетических алгоритмов для создания программных решений, которые эволюционируют от поколения к поколению. Алгоритмы проводят отбор наилучших решений и комбинируют их для создания новых поколений программ.</w:t>
      </w:r>
    </w:p>
    <w:p w:rsidR="003B02EB" w:rsidRPr="00DE106F" w:rsidRDefault="00000000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Алгоритмы ограниченного перебора используются для поиска оптимального решения путем перебора всех возможных комбинаций элементов. Однако для сокращения времени поиска алгоритмы ограниченного перебора используют эффективные алгоритмы и структуры данных, чтобы уменьшить количество комбинаций, которые должны быть проверены.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Прогнозирование, классификация, кластеризация, ассоциативный анализ, </w:t>
      </w:r>
      <w:r w:rsidRPr="00DE106F">
        <w:rPr>
          <w:rFonts w:ascii="Times New Roman" w:eastAsia="Verdana" w:hAnsi="Times New Roman" w:cs="Times New Roman"/>
          <w:sz w:val="28"/>
          <w:szCs w:val="28"/>
        </w:rPr>
        <w:lastRenderedPageBreak/>
        <w:t>анализ текстов, обработка изображений, анализ социальных сетей, отбор признаков, контроль качества, изучение поведения потребителей.</w:t>
      </w:r>
    </w:p>
    <w:p w:rsidR="003B02EB" w:rsidRPr="00DE106F" w:rsidRDefault="00000000">
      <w:pPr>
        <w:widowControl w:val="0"/>
        <w:numPr>
          <w:ilvl w:val="0"/>
          <w:numId w:val="5"/>
        </w:numPr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DE106F">
        <w:rPr>
          <w:rFonts w:ascii="Times New Roman" w:eastAsia="Verdana" w:hAnsi="Times New Roman" w:cs="Times New Roman"/>
          <w:sz w:val="28"/>
          <w:szCs w:val="28"/>
        </w:rPr>
        <w:t>Финансы и банковское дело, здравоохранение, интернет-бизнес, промышленность, транспорт, экология, государственное управление. Цели включают улучшение производительности, сокращение расходов, предсказание и предотвращение аварий, улучшение качества продукции или определение наилучшего решения в сложных проблемах.</w:t>
      </w:r>
    </w:p>
    <w:p w:rsidR="003B02EB" w:rsidRDefault="003B02EB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Default="00000000">
      <w:pPr>
        <w:widowControl w:val="0"/>
        <w:autoSpaceDE w:val="0"/>
        <w:autoSpaceDN w:val="0"/>
        <w:spacing w:after="0" w:line="360" w:lineRule="auto"/>
        <w:ind w:firstLine="709"/>
        <w:jc w:val="center"/>
        <w:outlineLvl w:val="2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  <w:t xml:space="preserve">II. </w:t>
      </w:r>
      <w:r>
        <w:rPr>
          <w:rFonts w:ascii="Times New Roman" w:eastAsia="Verdana" w:hAnsi="Times New Roman" w:cs="Times New Roman"/>
          <w:b/>
          <w:bCs/>
          <w:sz w:val="28"/>
          <w:szCs w:val="28"/>
        </w:rPr>
        <w:t>Тесты</w:t>
      </w:r>
    </w:p>
    <w:p w:rsidR="003B02EB" w:rsidRDefault="00000000">
      <w:pPr>
        <w:widowControl w:val="0"/>
        <w:numPr>
          <w:ilvl w:val="0"/>
          <w:numId w:val="7"/>
        </w:numPr>
        <w:tabs>
          <w:tab w:val="left" w:pos="1856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Различают следующие виды функционирования информационно-аналитических систем по режиму и темпу: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221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статический;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221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статистический;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221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динамический;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221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выборочный.</w:t>
      </w:r>
    </w:p>
    <w:p w:rsidR="003B02EB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Выберите правильные ответы. 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Ответ</w:t>
      </w:r>
      <w:r w:rsidRPr="005E2F84">
        <w:rPr>
          <w:rFonts w:ascii="Times New Roman" w:eastAsia="Verdana" w:hAnsi="Times New Roman" w:cs="Times New Roman"/>
          <w:sz w:val="28"/>
          <w:szCs w:val="28"/>
          <w:lang w:val="en-US"/>
        </w:rPr>
        <w:t>:</w:t>
      </w: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1(статический) и 3 (динамический).</w:t>
      </w:r>
    </w:p>
    <w:p w:rsidR="003B02EB" w:rsidRDefault="003B02E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</w:p>
    <w:p w:rsidR="003B02EB" w:rsidRDefault="003B02E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</w:p>
    <w:p w:rsidR="003B02EB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Поддержка принятия управленческих решений осуществляется в следующих режимах или базовых сферах: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сфера детализированных данных;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сфера агрегированных показателей;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сфера взаимосвязей показателей;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сфера закономерностей. Найдите неточный ответ.</w:t>
      </w:r>
    </w:p>
    <w:p w:rsidR="003B02EB" w:rsidRPr="005E2F84" w:rsidRDefault="00000000">
      <w:pPr>
        <w:widowControl w:val="0"/>
        <w:tabs>
          <w:tab w:val="left" w:pos="9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Ответ: нет неточного ответа. Все 4 сферы являются базовыми.</w:t>
      </w:r>
    </w:p>
    <w:p w:rsidR="003B02EB" w:rsidRDefault="003B02EB">
      <w:pPr>
        <w:widowControl w:val="0"/>
        <w:tabs>
          <w:tab w:val="left" w:pos="9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Default="003B02EB">
      <w:pPr>
        <w:widowControl w:val="0"/>
        <w:tabs>
          <w:tab w:val="left" w:pos="9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 …. Году Эдвард Кодд сформулировал … основных требований </w:t>
      </w:r>
      <w:r>
        <w:rPr>
          <w:rFonts w:ascii="Times New Roman" w:eastAsia="Verdana" w:hAnsi="Times New Roman" w:cs="Times New Roman"/>
          <w:sz w:val="28"/>
          <w:szCs w:val="28"/>
        </w:rPr>
        <w:lastRenderedPageBreak/>
        <w:t>к средствам реализации оперативного OLAP-анализа.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Вставьте недостающие числа.</w:t>
      </w:r>
    </w:p>
    <w:p w:rsidR="003B02EB" w:rsidRPr="005E2F84" w:rsidRDefault="00000000">
      <w:pPr>
        <w:widowControl w:val="0"/>
        <w:tabs>
          <w:tab w:val="left" w:pos="594"/>
        </w:tabs>
        <w:autoSpaceDE w:val="0"/>
        <w:autoSpaceDN w:val="0"/>
        <w:spacing w:after="0" w:line="360" w:lineRule="auto"/>
        <w:ind w:left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proofErr w:type="spellStart"/>
      <w:proofErr w:type="gramStart"/>
      <w:r w:rsidRPr="005E2F84">
        <w:rPr>
          <w:rFonts w:ascii="Times New Roman" w:eastAsia="Verdana" w:hAnsi="Times New Roman" w:cs="Times New Roman"/>
          <w:sz w:val="28"/>
          <w:szCs w:val="28"/>
        </w:rPr>
        <w:t>Ответ:В</w:t>
      </w:r>
      <w:proofErr w:type="spellEnd"/>
      <w:proofErr w:type="gram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1993 году Эдвард Кодд сформулировал 12 основных требований к средствам реализации оперативного OLAP-анализа.</w:t>
      </w:r>
    </w:p>
    <w:p w:rsidR="003B02EB" w:rsidRPr="005E2F84" w:rsidRDefault="003B02EB">
      <w:pPr>
        <w:widowControl w:val="0"/>
        <w:tabs>
          <w:tab w:val="left" w:pos="594"/>
        </w:tabs>
        <w:autoSpaceDE w:val="0"/>
        <w:autoSpaceDN w:val="0"/>
        <w:spacing w:after="0" w:line="360" w:lineRule="auto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</w:p>
    <w:p w:rsidR="003B02EB" w:rsidRPr="005E2F84" w:rsidRDefault="003B02EB">
      <w:pPr>
        <w:widowControl w:val="0"/>
        <w:tabs>
          <w:tab w:val="left" w:pos="594"/>
        </w:tabs>
        <w:autoSpaceDE w:val="0"/>
        <w:autoSpaceDN w:val="0"/>
        <w:spacing w:after="0" w:line="360" w:lineRule="auto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</w:p>
    <w:p w:rsidR="003B02EB" w:rsidRPr="005E2F84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В конце 90-х годов получил распространение свод требований к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информационноаналитическим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системам в виде «теста FASMI». Аббревиатура каких английских слов с русским переводом является названием теста? </w:t>
      </w:r>
      <w:proofErr w:type="gramStart"/>
      <w:r w:rsidRPr="005E2F84">
        <w:rPr>
          <w:rFonts w:ascii="Times New Roman" w:eastAsia="Verdana" w:hAnsi="Times New Roman" w:cs="Times New Roman"/>
          <w:sz w:val="28"/>
          <w:szCs w:val="28"/>
        </w:rPr>
        <w:t>Ответ</w:t>
      </w:r>
      <w:r w:rsidRPr="005E2F84">
        <w:rPr>
          <w:rFonts w:ascii="Times New Roman" w:eastAsia="Verdana" w:hAnsi="Times New Roman" w:cs="Times New Roman"/>
          <w:sz w:val="28"/>
          <w:szCs w:val="28"/>
          <w:lang w:val="en-US"/>
        </w:rPr>
        <w:t>: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Forms</w:t>
      </w:r>
      <w:proofErr w:type="spellEnd"/>
      <w:proofErr w:type="gram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Attributes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Selection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Metrics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Items</w:t>
      </w:r>
      <w:proofErr w:type="spellEnd"/>
    </w:p>
    <w:p w:rsidR="003B02EB" w:rsidRPr="005E2F84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Оперативный анализ — это функция ИАС, обеспечивающая: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Дайте определение. Ответ: это функция ИАС, обеспечивающая быстрый и актуальный доступ к информации, которая необходима пользователю для принятия оперативных решений.</w:t>
      </w:r>
    </w:p>
    <w:p w:rsidR="003B02EB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Извлечение информации, как правило, сопровождается обработкой ее по несложным алгоритмам, как-то: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производится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суммаризация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определение процентов от заданных величин;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получение относительных показателей;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выявление закономерностей;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вычисление величин с заданными коэффициентами;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определение взаимозависимостей;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другие действия над данными на разных уровнях детализации. Определите не свойственные OLAP-анализу функции.</w:t>
      </w:r>
    </w:p>
    <w:p w:rsidR="003B02EB" w:rsidRPr="005E2F84" w:rsidRDefault="00000000">
      <w:pPr>
        <w:widowControl w:val="0"/>
        <w:tabs>
          <w:tab w:val="left" w:pos="956"/>
        </w:tabs>
        <w:autoSpaceDE w:val="0"/>
        <w:autoSpaceDN w:val="0"/>
        <w:spacing w:after="0" w:line="360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Ответ: 5. вычисление величин с заданными коэффициентами.</w:t>
      </w:r>
    </w:p>
    <w:p w:rsidR="003B02EB" w:rsidRDefault="00000000">
      <w:pPr>
        <w:widowControl w:val="0"/>
        <w:numPr>
          <w:ilvl w:val="0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Извлечение необходимой информации для построения отчетов производится путем использования ряда процедур, в том числе: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сечение или срез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slice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dice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поворот;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свертка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drill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развертка или раскрытие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roll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проекция;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создание кросс-таблиц;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построение трендов.</w:t>
      </w:r>
    </w:p>
    <w:p w:rsidR="003B02EB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Какая из процедур обеспечивает детализацию данных? Какая процедура противоположна 4-ой?</w:t>
      </w: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Какая процедура производит манипуляции с координатами?</w:t>
      </w:r>
    </w:p>
    <w:p w:rsidR="003B02EB" w:rsidRPr="00DE106F" w:rsidRDefault="003B02E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Pr="005E2F84" w:rsidRDefault="00000000">
      <w:pPr>
        <w:spacing w:after="0"/>
        <w:ind w:left="360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Ответ: Детализация данных обеспечивается процедурой "развертка" или "раскрытие". Противоположной процедурой является "свертка" или "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drill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up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>". Манипуляции с координатами производятся с помощью процедуры "поворот".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Различают три типа многомерных OLAP-систем: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многомерный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Multidimensional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 OLAP — MOLAP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реляционный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Relation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 OLAP — ROLAP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смешанный или гибридный (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Hibrid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) OLAP — HOLAP.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Ответ</w:t>
      </w:r>
      <w:proofErr w:type="gramStart"/>
      <w:r w:rsidRPr="005E2F84">
        <w:rPr>
          <w:rFonts w:ascii="Times New Roman" w:eastAsia="Verdana" w:hAnsi="Times New Roman" w:cs="Times New Roman"/>
          <w:sz w:val="28"/>
          <w:szCs w:val="28"/>
        </w:rPr>
        <w:t>: Более</w:t>
      </w:r>
      <w:proofErr w:type="gram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дешевая реализация OLAP-системы по типу ROLAP.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Скорость доступа к данным выше </w:t>
      </w:r>
      <w:proofErr w:type="gramStart"/>
      <w:r w:rsidRPr="005E2F84">
        <w:rPr>
          <w:rFonts w:ascii="Times New Roman" w:eastAsia="Verdana" w:hAnsi="Times New Roman" w:cs="Times New Roman"/>
          <w:sz w:val="28"/>
          <w:szCs w:val="28"/>
        </w:rPr>
        <w:t>в у</w:t>
      </w:r>
      <w:proofErr w:type="gram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какого типа OLAP-систем? (MOLAP).</w:t>
      </w:r>
    </w:p>
    <w:p w:rsidR="003B02EB" w:rsidRPr="005E2F84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>Наиболее целесообразно использование типа HOLAP.</w:t>
      </w:r>
    </w:p>
    <w:p w:rsidR="003B02EB" w:rsidRPr="005E2F84" w:rsidRDefault="00000000">
      <w:pPr>
        <w:widowControl w:val="0"/>
        <w:numPr>
          <w:ilvl w:val="1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Подсистема интеллектуального анализа данных (Data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mining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>) предназначена для: автоматического извлечения скрытых, ранее неизвестных и полезных знаний из больших объемов данных.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По определению Гавриловой Т.А. и Хорошевского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>В.Ф.[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>17], знания это:</w:t>
      </w: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  <w:u w:val="single"/>
        </w:rPr>
        <w:t>совокупность фактов, концепций, идей и общих принципов, которые лежат в основе деятельности человека и культуры в целом.</w:t>
      </w:r>
    </w:p>
    <w:p w:rsidR="003B02EB" w:rsidRDefault="00000000">
      <w:pPr>
        <w:widowControl w:val="0"/>
        <w:numPr>
          <w:ilvl w:val="1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Рассматриваются следующие виды знаний: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фактические и стратегические;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факты и эвристики;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декларативные и процедурные;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интенсиональные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экстенсиональные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глубинные и поверхностные;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жесткие и мягкие.</w:t>
      </w:r>
    </w:p>
    <w:p w:rsidR="003B02EB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Можно ли увязать фактические, жесткие знания, факты? Эвристики и мягкие знания имеют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>какую либо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аналогию? Имеют ли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>какую либо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схожесть декларативные и мягкие знания?</w:t>
      </w:r>
    </w:p>
    <w:p w:rsidR="003B02EB" w:rsidRDefault="00000000">
      <w:pPr>
        <w:spacing w:after="0"/>
        <w:ind w:left="360"/>
        <w:rPr>
          <w:rFonts w:ascii="Times New Roman" w:eastAsia="Verdana" w:hAnsi="Times New Roman" w:cs="Times New Roman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Ответ</w:t>
      </w:r>
      <w:r w:rsidRPr="00DE106F">
        <w:rPr>
          <w:rFonts w:ascii="Times New Roman" w:eastAsia="Verdana" w:hAnsi="Times New Roman" w:cs="Times New Roman"/>
          <w:sz w:val="28"/>
          <w:szCs w:val="28"/>
        </w:rPr>
        <w:t xml:space="preserve">: </w:t>
      </w: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Типы знаний несопоставимы между собой. Фактические, жесткие знания </w:t>
      </w:r>
      <w:proofErr w:type="gramStart"/>
      <w:r w:rsidRPr="005E2F84">
        <w:rPr>
          <w:rFonts w:ascii="Times New Roman" w:eastAsia="Verdana" w:hAnsi="Times New Roman" w:cs="Times New Roman"/>
          <w:sz w:val="28"/>
          <w:szCs w:val="28"/>
        </w:rPr>
        <w:t>- это</w:t>
      </w:r>
      <w:proofErr w:type="gramEnd"/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 совокупность точных, измеримых фактов, в то время как эвристики и мягкие знания базируются на эмпирических наблюдениях, опыте и интуиции. Декларативные и мягкие знания также имеют существенные различия, так как первые базируются на заявлениях, а вторые - на эмоциях, чувствах и личном опыте.</w:t>
      </w:r>
    </w:p>
    <w:p w:rsidR="003B02EB" w:rsidRPr="00DE106F" w:rsidRDefault="003B02E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B02EB" w:rsidRDefault="00000000">
      <w:pPr>
        <w:widowControl w:val="0"/>
        <w:numPr>
          <w:ilvl w:val="1"/>
          <w:numId w:val="7"/>
        </w:numPr>
        <w:tabs>
          <w:tab w:val="left" w:pos="594"/>
        </w:tabs>
        <w:autoSpaceDE w:val="0"/>
        <w:autoSpaceDN w:val="0"/>
        <w:spacing w:after="0" w:line="360" w:lineRule="auto"/>
        <w:ind w:left="0" w:firstLine="709"/>
        <w:jc w:val="both"/>
        <w:outlineLvl w:val="3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Подсистема интеллектуального анализа ИАС поддерживает инструментальными средствами: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математическую экономику;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эконометрику;</w:t>
      </w:r>
    </w:p>
    <w:p w:rsidR="003B02EB" w:rsidRDefault="00000000">
      <w:pPr>
        <w:widowControl w:val="0"/>
        <w:numPr>
          <w:ilvl w:val="2"/>
          <w:numId w:val="7"/>
        </w:numPr>
        <w:tabs>
          <w:tab w:val="left" w:pos="956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специфические методы Data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:rsidR="003B02EB" w:rsidRDefault="0000000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Математическая экономика поддерживает методы многомерного статистического анализа? Используют ли специфические методы Data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понятия моментов случайных величин? Поисковый метод «генетические алгоритмы» входит в арсенал средств Data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>?</w:t>
      </w:r>
    </w:p>
    <w:p w:rsidR="003B02EB" w:rsidRPr="005E2F84" w:rsidRDefault="00000000">
      <w:pPr>
        <w:spacing w:after="0"/>
        <w:ind w:left="360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Ответ</w:t>
      </w:r>
      <w:r w:rsidRPr="00DE106F">
        <w:rPr>
          <w:rFonts w:ascii="Times New Roman" w:eastAsia="Verdana" w:hAnsi="Times New Roman" w:cs="Times New Roman"/>
          <w:sz w:val="28"/>
          <w:szCs w:val="28"/>
        </w:rPr>
        <w:t>: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5E2F84">
        <w:rPr>
          <w:rFonts w:ascii="Times New Roman" w:eastAsia="Verdana" w:hAnsi="Times New Roman" w:cs="Times New Roman"/>
          <w:sz w:val="28"/>
          <w:szCs w:val="28"/>
        </w:rPr>
        <w:t xml:space="preserve">Подсистема интеллектуального анализа данных поддерживает инструментальными средствами специфические методы Data </w:t>
      </w:r>
      <w:proofErr w:type="spellStart"/>
      <w:r w:rsidRPr="005E2F84">
        <w:rPr>
          <w:rFonts w:ascii="Times New Roman" w:eastAsia="Verdana" w:hAnsi="Times New Roman" w:cs="Times New Roman"/>
          <w:sz w:val="28"/>
          <w:szCs w:val="28"/>
        </w:rPr>
        <w:t>mining</w:t>
      </w:r>
      <w:proofErr w:type="spellEnd"/>
      <w:r w:rsidRPr="005E2F84">
        <w:rPr>
          <w:rFonts w:ascii="Times New Roman" w:eastAsia="Verdana" w:hAnsi="Times New Roman" w:cs="Times New Roman"/>
          <w:sz w:val="28"/>
          <w:szCs w:val="28"/>
        </w:rPr>
        <w:t>, которые могут включать в себя генетические алгоритмы, анализ ассоциаций и многое другое. Математическая экономика также используется для анализа данных, но методы многомерного статистического анализа не всегда являются подходящими.</w:t>
      </w:r>
    </w:p>
    <w:p w:rsidR="003B02EB" w:rsidRPr="00DE106F" w:rsidRDefault="00000000" w:rsidP="00DE106F">
      <w:pPr>
        <w:widowControl w:val="0"/>
        <w:autoSpaceDE w:val="0"/>
        <w:autoSpaceDN w:val="0"/>
        <w:spacing w:after="0" w:line="360" w:lineRule="auto"/>
        <w:sectPr w:rsidR="003B02EB" w:rsidRPr="00DE106F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1283" w:footer="1305" w:gutter="0"/>
          <w:cols w:space="720"/>
        </w:sectPr>
      </w:pPr>
      <w:r>
        <w:rPr>
          <w:rFonts w:ascii="Times New Roman" w:eastAsia="Verdan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ge">
                  <wp:posOffset>9737725</wp:posOffset>
                </wp:positionV>
                <wp:extent cx="152400" cy="139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02EB" w:rsidRDefault="003B02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63.8pt;margin-top:766.75pt;width:12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QO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evNq5wzmlPrl+/fchw7qGJ57JHCRwODiEEpkWeawNXhlsJcupTEXg5uur5Pc+3dHxeMGW8S+ch3&#10;Zh6mauLqKKKC+sgyEOY14bXmoAX8KcXIK1JK+rFXaKToPzm2Iu7TEuASVEugnOanpQxSzOFVmPdu&#10;77FrWkaezXZwyXbZLkl5ZHHiyWNPZpxWNO7V79+p6vFH2v0CAAD//wMAUEsDBBQABgAIAAAAIQDG&#10;GOxD3gAAAA0BAAAPAAAAZHJzL2Rvd25yZXYueG1sTE/BToNAEL2b+A+bMfFml7YBLbI0jdGTiZHi&#10;occFprApO4vstsW/dzjpnN6beXnvTbadbC8uOHrjSMFyEYFAql1jqFXwVb49PIHwQVOje0eo4Ac9&#10;bPPbm0ynjbtSgZd9aAWbkE+1gi6EIZXS1x1a7RduQOLb0Y1WB6ZjK5tRX9nc9nIVRYm02hAndHrA&#10;lw7r0/5sFewOVLya74/qszgWpiw3Eb0nJ6Xu76bdM4iAU/gTw1yfq0POnSp3psaLnvnqMWEpg3i9&#10;jkHMknjJq2oGPCDzTP7/Iv8FAAD//wMAUEsBAi0AFAAGAAgAAAAhALaDOJL+AAAA4QEAABMAAAAA&#10;AAAAAAAAAAAAAAAAAFtDb250ZW50X1R5cGVzXS54bWxQSwECLQAUAAYACAAAACEAOP0h/9YAAACU&#10;AQAACwAAAAAAAAAAAAAAAAAvAQAAX3JlbHMvLnJlbHNQSwECLQAUAAYACAAAACEAp0a0DtIBAACQ&#10;AwAADgAAAAAAAAAAAAAAAAAuAgAAZHJzL2Uyb0RvYy54bWxQSwECLQAUAAYACAAAACEAxhjsQ94A&#10;AAANAQAADwAAAAAAAAAAAAAAAAAsBAAAZHJzL2Rvd25yZXYueG1sUEsFBgAAAAAEAAQA8wAAADcF&#10;AAAAAA==&#10;" filled="f" stroked="f">
                <v:textbox inset="0,0,0,0">
                  <w:txbxContent>
                    <w:p w:rsidR="003B02EB" w:rsidRDefault="003B02EB"/>
                  </w:txbxContent>
                </v:textbox>
                <w10:wrap anchorx="page" anchory="page"/>
              </v:shape>
            </w:pict>
          </mc:Fallback>
        </mc:AlternateContent>
      </w:r>
    </w:p>
    <w:p w:rsidR="003B02EB" w:rsidRPr="00DE106F" w:rsidRDefault="003B02EB" w:rsidP="00DE106F">
      <w:pPr>
        <w:widowControl w:val="0"/>
        <w:tabs>
          <w:tab w:val="left" w:pos="1856"/>
        </w:tabs>
        <w:autoSpaceDE w:val="0"/>
        <w:autoSpaceDN w:val="0"/>
        <w:spacing w:after="0"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sectPr w:rsidR="003B02EB" w:rsidRPr="00DE10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6C6" w:rsidRDefault="00FF66C6">
      <w:pPr>
        <w:spacing w:line="240" w:lineRule="auto"/>
      </w:pPr>
      <w:r>
        <w:separator/>
      </w:r>
    </w:p>
  </w:endnote>
  <w:endnote w:type="continuationSeparator" w:id="0">
    <w:p w:rsidR="00FF66C6" w:rsidRDefault="00FF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2EB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772160</wp:posOffset>
              </wp:positionH>
              <wp:positionV relativeFrom="page">
                <wp:posOffset>9725025</wp:posOffset>
              </wp:positionV>
              <wp:extent cx="228600" cy="165100"/>
              <wp:effectExtent l="0" t="0" r="0" b="0"/>
              <wp:wrapNone/>
              <wp:docPr id="75" name="Надпись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B02EB" w:rsidRDefault="00000000">
                          <w:pPr>
                            <w:pStyle w:val="a3"/>
                            <w:spacing w:line="234" w:lineRule="exact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5" o:spid="_x0000_s1028" type="#_x0000_t202" style="position:absolute;margin-left:60.8pt;margin-top:765.75pt;width:18pt;height:1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8D1QEAAJcDAAAOAAAAZHJzL2Uyb0RvYy54bWysU9tu2zAMfR+wfxD0vtgOsKAw4hRdiw4D&#10;ugvQ7gNkWbKF2aJGKbGzrx8l2+kub0VfBJqUDs85pPfX09Czk0JvwFa82OScKSuhMbat+Pen+3dX&#10;nPkgbCN6sKriZ+X59eHtm/3oSrWFDvpGISMQ68vRVbwLwZVZ5mWnBuE34JSlogYcRKBPbLMGxUjo&#10;Q59t83yXjYCNQ5DKe8rezUV+SPhaKxm+au1VYH3FiVtIJ6azjmd22IuyReE6Ixca4gUsBmEsNb1A&#10;3Ykg2BHNf1CDkQgedNhIGDLQ2kiVNJCaIv9HzWMnnEpayBzvLjb514OVX06P7huyMH2AiQaYRHj3&#10;APKHZxZuO2FbdYMIY6dEQ42LaFk2Ol8uT6PVvvQRpB4/Q0NDFscACWjSOERXSCcjdBrA+WK6mgKT&#10;lNxur3Y5VSSVit37guLYQZTrY4c+fFQwsBhUHGmmCVycHnyYr65XYi8L96bv01x7+1eCMGMmkY98&#10;Z+ZhqidmmkVZ1FJDcyY1CPO20HZT0AH+4mykTam4/3kUqDjrP1lyJK7VGuAa1GsgrKSnFQ+czeFt&#10;mNfv6NC0HSHPnlu4Ide0SYqeWSx0afrJk2VT43r9+Z1uPf9Ph98AAAD//wMAUEsDBBQABgAIAAAA&#10;IQDA3UAI4AAAAA0BAAAPAAAAZHJzL2Rvd25yZXYueG1sTI/BTsMwEETvSPyDtUjcqJMipxDiVBWC&#10;ExIiDQeOTuwmVuN1iN02/D2bE9xmdkezb4vt7AZ2NlOwHiWkqwSYwdZri52Ez/r17gFYiAq1Gjwa&#10;CT8mwLa8vipUrv0FK3Pex45RCYZcSehjHHPOQ9sbp8LKjwZpd/CTU5Hs1HE9qQuVu4GvkyTjTlmk&#10;C70azXNv2uP+5CTsvrB6sd/vzUd1qGxdPyb4lh2lvL2Zd0/AopnjXxgWfEKHkpgaf0Id2EB+nWYU&#10;JSHuUwFsiYgNjZpFiI0AXhb8/xflLwAAAP//AwBQSwECLQAUAAYACAAAACEAtoM4kv4AAADhAQAA&#10;EwAAAAAAAAAAAAAAAAAAAAAAW0NvbnRlbnRfVHlwZXNdLnhtbFBLAQItABQABgAIAAAAIQA4/SH/&#10;1gAAAJQBAAALAAAAAAAAAAAAAAAAAC8BAABfcmVscy8ucmVsc1BLAQItABQABgAIAAAAIQAe/F8D&#10;1QEAAJcDAAAOAAAAAAAAAAAAAAAAAC4CAABkcnMvZTJvRG9jLnhtbFBLAQItABQABgAIAAAAIQDA&#10;3UAI4AAAAA0BAAAPAAAAAAAAAAAAAAAAAC8EAABkcnMvZG93bnJldi54bWxQSwUGAAAAAAQABADz&#10;AAAAPAUAAAAA&#10;" filled="f" stroked="f">
              <v:textbox inset="0,0,0,0">
                <w:txbxContent>
                  <w:p w:rsidR="003B02EB" w:rsidRDefault="00000000">
                    <w:pPr>
                      <w:pStyle w:val="a3"/>
                      <w:spacing w:line="234" w:lineRule="exact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2EB" w:rsidRDefault="003B02EB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6C6" w:rsidRDefault="00FF66C6">
      <w:pPr>
        <w:spacing w:after="0"/>
      </w:pPr>
      <w:r>
        <w:separator/>
      </w:r>
    </w:p>
  </w:footnote>
  <w:footnote w:type="continuationSeparator" w:id="0">
    <w:p w:rsidR="00FF66C6" w:rsidRDefault="00FF66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2EB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732155</wp:posOffset>
          </wp:positionH>
          <wp:positionV relativeFrom="page">
            <wp:posOffset>968375</wp:posOffset>
          </wp:positionV>
          <wp:extent cx="3328670" cy="12065"/>
          <wp:effectExtent l="0" t="0" r="0" b="0"/>
          <wp:wrapNone/>
          <wp:docPr id="78" name="Рисунок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Рисунок 78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8415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797560</wp:posOffset>
              </wp:positionH>
              <wp:positionV relativeFrom="page">
                <wp:posOffset>802005</wp:posOffset>
              </wp:positionV>
              <wp:extent cx="2380615" cy="179070"/>
              <wp:effectExtent l="0" t="0" r="0" b="0"/>
              <wp:wrapNone/>
              <wp:docPr id="77" name="Надпись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0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B02EB" w:rsidRDefault="00000000">
                          <w:pPr>
                            <w:pStyle w:val="a3"/>
                            <w:spacing w:before="1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w w:val="85"/>
                            </w:rPr>
                            <w:t>Информационно−аналитические</w:t>
                          </w:r>
                          <w:r>
                            <w:rPr>
                              <w:rFonts w:ascii="Trebuchet MS" w:hAnsi="Trebuchet MS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85"/>
                            </w:rPr>
                            <w:t>системы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7" o:spid="_x0000_s1027" type="#_x0000_t202" style="position:absolute;margin-left:62.8pt;margin-top:63.15pt;width:187.45pt;height:14.1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8i1wEAAJEDAAAOAAAAZHJzL2Uyb0RvYy54bWysU9tu1DAQfUfiHyy/s0kW0ZZos1VpVYRU&#10;KFLhAxzH3kQkHjPj3WT5esbOZsvlDfFijcfj43POjDfX09CLg0HqwFWyWOVSGKeh6dyukl+/3L+6&#10;koKCco3qwZlKHg3J6+3LF5vRl2YNLfSNQcEgjsrRV7INwZdZRro1g6IVeOP40AIOKvAWd1mDamT0&#10;oc/WeX6RjYCNR9CGiLN386HcJnxrjQ6P1pIJoq8kcwtpxbTWcc22G1XuUPm20yca6h9YDKpz/OgZ&#10;6k4FJfbY/QU1dBqBwIaVhiEDazttkgZWU+R/qHlqlTdJC5tD/mwT/T9Y/enw5D+jCNM7mLiBSQT5&#10;B9DfSDi4bZXbmRtEGFujGn64iJZlo6fydDVaTSVFkHr8CA03We0DJKDJ4hBdYZ2C0bkBx7PpZgpC&#10;c3L9+iq/KN5IofmsuHybX6auZKpcbnuk8N7AIGJQSeSmJnR1eKAQ2ahyKYmPObjv+j41tne/Jbgw&#10;ZhL7SHimHqZ64uqooobmyDoQ5jnhueagBfwhxcgzUkn6vldopOg/OPYiDtQS4BLUS6Cc5quVDFLM&#10;4W2YB2/vsdu1jDy77eCG/bJdkvLM4sST+54UnmY0Dtav+1T1/JO2PwEAAP//AwBQSwMEFAAGAAgA&#10;AAAhAB0EQszfAAAACwEAAA8AAABkcnMvZG93bnJldi54bWxMj8FOwzAQRO9I/IO1SNyoTcERDXGq&#10;CsEJCZGGQ49O7CZW43WI3Tb8PdsT3HZ2R7NvivXsB3ayU3QBFdwvBDCLbTAOOwVf9dvdE7CYNBo9&#10;BLQKfmyEdXl9VejchDNW9rRNHaMQjLlW0Kc05pzHtrdex0UYLdJtHyavE8mp42bSZwr3A18KkXGv&#10;HdKHXo/2pbftYXv0CjY7rF7d90fzWe0rV9crge/ZQanbm3nzDCzZOf2Z4YJP6FASUxOOaCIbSC9l&#10;RtbLkD0AI4cUQgJraCMfJfCy4P87lL8AAAD//wMAUEsBAi0AFAAGAAgAAAAhALaDOJL+AAAA4QEA&#10;ABMAAAAAAAAAAAAAAAAAAAAAAFtDb250ZW50X1R5cGVzXS54bWxQSwECLQAUAAYACAAAACEAOP0h&#10;/9YAAACUAQAACwAAAAAAAAAAAAAAAAAvAQAAX3JlbHMvLnJlbHNQSwECLQAUAAYACAAAACEAO2nv&#10;ItcBAACRAwAADgAAAAAAAAAAAAAAAAAuAgAAZHJzL2Uyb0RvYy54bWxQSwECLQAUAAYACAAAACEA&#10;HQRCzN8AAAALAQAADwAAAAAAAAAAAAAAAAAxBAAAZHJzL2Rvd25yZXYueG1sUEsFBgAAAAAEAAQA&#10;8wAAAD0FAAAAAA==&#10;" filled="f" stroked="f">
              <v:textbox inset="0,0,0,0">
                <w:txbxContent>
                  <w:p w:rsidR="003B02EB" w:rsidRDefault="00000000">
                    <w:pPr>
                      <w:pStyle w:val="a3"/>
                      <w:spacing w:before="1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w w:val="85"/>
                      </w:rPr>
                      <w:t>Информационно−аналитические</w:t>
                    </w:r>
                    <w:r>
                      <w:rPr>
                        <w:rFonts w:ascii="Trebuchet MS" w:hAnsi="Trebuchet MS"/>
                        <w:spacing w:val="5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5"/>
                      </w:rPr>
                      <w:t>системы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2EB" w:rsidRDefault="003B02E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BBC274"/>
    <w:multiLevelType w:val="multilevel"/>
    <w:tmpl w:val="98BBC2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1" w15:restartNumberingAfterBreak="0">
    <w:nsid w:val="D6599548"/>
    <w:multiLevelType w:val="multilevel"/>
    <w:tmpl w:val="D659954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2" w15:restartNumberingAfterBreak="0">
    <w:nsid w:val="0757B686"/>
    <w:multiLevelType w:val="singleLevel"/>
    <w:tmpl w:val="0757B686"/>
    <w:lvl w:ilvl="0">
      <w:start w:val="2"/>
      <w:numFmt w:val="decimal"/>
      <w:suff w:val="space"/>
      <w:lvlText w:val="%1)"/>
      <w:lvlJc w:val="left"/>
    </w:lvl>
  </w:abstractNum>
  <w:abstractNum w:abstractNumId="3" w15:restartNumberingAfterBreak="0">
    <w:nsid w:val="14604A6C"/>
    <w:multiLevelType w:val="multilevel"/>
    <w:tmpl w:val="14604A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CE08266"/>
    <w:multiLevelType w:val="multilevel"/>
    <w:tmpl w:val="1CE08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9CC10E7"/>
    <w:multiLevelType w:val="multilevel"/>
    <w:tmpl w:val="29CC10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6" w15:restartNumberingAfterBreak="0">
    <w:nsid w:val="39326665"/>
    <w:multiLevelType w:val="multilevel"/>
    <w:tmpl w:val="39326665"/>
    <w:lvl w:ilvl="0">
      <w:start w:val="1"/>
      <w:numFmt w:val="decimal"/>
      <w:lvlText w:val="%1."/>
      <w:lvlJc w:val="left"/>
      <w:pPr>
        <w:ind w:left="1855" w:hanging="360"/>
        <w:jc w:val="right"/>
      </w:pPr>
      <w:rPr>
        <w:rFonts w:ascii="Arial" w:eastAsia="Arial" w:hAnsi="Arial" w:cs="Arial" w:hint="default"/>
        <w:i/>
        <w:iCs/>
        <w:w w:val="89"/>
        <w:sz w:val="23"/>
        <w:szCs w:val="2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5" w:hanging="360"/>
        <w:jc w:val="right"/>
      </w:pPr>
      <w:rPr>
        <w:rFonts w:hint="default"/>
        <w:w w:val="93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5" w:hanging="360"/>
      </w:pPr>
      <w:rPr>
        <w:rFonts w:ascii="Microsoft Sans Serif" w:eastAsia="Microsoft Sans Serif" w:hAnsi="Microsoft Sans Serif" w:cs="Microsoft Sans Serif" w:hint="default"/>
        <w:w w:val="93"/>
        <w:sz w:val="22"/>
        <w:szCs w:val="22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855" w:hanging="360"/>
        <w:jc w:val="right"/>
      </w:pPr>
      <w:rPr>
        <w:rFonts w:ascii="Microsoft Sans Serif" w:eastAsia="Microsoft Sans Serif" w:hAnsi="Microsoft Sans Serif" w:cs="Microsoft Sans Serif" w:hint="default"/>
        <w:spacing w:val="-1"/>
        <w:w w:val="93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</w:abstractNum>
  <w:num w:numId="1" w16cid:durableId="538468528">
    <w:abstractNumId w:val="3"/>
  </w:num>
  <w:num w:numId="2" w16cid:durableId="522868713">
    <w:abstractNumId w:val="0"/>
  </w:num>
  <w:num w:numId="3" w16cid:durableId="1118068660">
    <w:abstractNumId w:val="4"/>
  </w:num>
  <w:num w:numId="4" w16cid:durableId="1452439793">
    <w:abstractNumId w:val="5"/>
  </w:num>
  <w:num w:numId="5" w16cid:durableId="1918594876">
    <w:abstractNumId w:val="2"/>
  </w:num>
  <w:num w:numId="6" w16cid:durableId="515731129">
    <w:abstractNumId w:val="1"/>
  </w:num>
  <w:num w:numId="7" w16cid:durableId="1513641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B7424C"/>
    <w:rsid w:val="003B02EB"/>
    <w:rsid w:val="005E2F84"/>
    <w:rsid w:val="00DE106F"/>
    <w:rsid w:val="00FF66C6"/>
    <w:rsid w:val="049164CF"/>
    <w:rsid w:val="115334A0"/>
    <w:rsid w:val="13BE28D0"/>
    <w:rsid w:val="20391A43"/>
    <w:rsid w:val="2CB7424C"/>
    <w:rsid w:val="490B6479"/>
    <w:rsid w:val="6D3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5F155"/>
  <w15:docId w15:val="{63A837D9-33B9-4559-811F-B01F3923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3291</Words>
  <Characters>18760</Characters>
  <Application>Microsoft Office Word</Application>
  <DocSecurity>0</DocSecurity>
  <Lines>156</Lines>
  <Paragraphs>44</Paragraphs>
  <ScaleCrop>false</ScaleCrop>
  <Company/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Merkushov</dc:creator>
  <cp:lastModifiedBy>VASILII ZUBAREV</cp:lastModifiedBy>
  <cp:revision>3</cp:revision>
  <dcterms:created xsi:type="dcterms:W3CDTF">2023-05-28T09:13:00Z</dcterms:created>
  <dcterms:modified xsi:type="dcterms:W3CDTF">2023-06-11T18:30:00Z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403C790546484F1995EE13D4CC31E327</vt:lpwstr>
  </property>
</Properties>
</file>