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16" w:rsidRDefault="00006716" w:rsidP="00006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8</w:t>
      </w:r>
    </w:p>
    <w:p w:rsidR="00006716" w:rsidRDefault="00006716" w:rsidP="000067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06716" w:rsidRDefault="00006716" w:rsidP="000067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БИСО-02-22</w:t>
      </w:r>
    </w:p>
    <w:p w:rsidR="00C6546A" w:rsidRDefault="00006716" w:rsidP="000067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Зубарев Василий Сергеевич</w:t>
      </w:r>
    </w:p>
    <w:p w:rsidR="00006716" w:rsidRPr="00006716" w:rsidRDefault="00006716" w:rsidP="00006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входит в состав структуры программных средств 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Каково назначение средств сбора и доработки данных?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состоят функции средств преобразования данных?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задачи и какими методами выполняют средства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оперативного анализа?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особенности средств интеллектуального анализа?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виды средств интеллектуального анализа Вы знаете, в чем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их отличия?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рекомендуется для успешного комплексирования подсистемы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интеллектуального анализа ИАС и достижения успеха при его выполнении?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Какими способами совмещаются программные средства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реализации информациионно-аналитических систем?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сущность управления информационно-аналитической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системой?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какой структуре сведений о предметной области основано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управление 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Какое значение имеют «метаданные» при создании и поддержке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заключается методика создания базы метаданных?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заключаются задачи администрирования 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Раскройте содержание задач загрузки и обновления данных в ИХ.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Раскройте содержание планирования работы ИАС.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содержание организации и осуществления эксплуатации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состоит основная задача проектирования ИАС?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Каковы условия превращения данных в знания?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Опишите содержание этапов проектирования ИАС.</w:t>
      </w:r>
    </w:p>
    <w:p w:rsidR="00006716" w:rsidRPr="00006716" w:rsidRDefault="00006716" w:rsidP="0000671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факторы необходимо учитывать при пр</w:t>
      </w:r>
      <w:bookmarkStart w:id="0" w:name="_GoBack"/>
      <w:bookmarkEnd w:id="0"/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оектировании</w:t>
      </w:r>
    </w:p>
    <w:p w:rsidR="00006716" w:rsidRPr="00006716" w:rsidRDefault="00006716" w:rsidP="00006716">
      <w:pPr>
        <w:pStyle w:val="a3"/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067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ИАС?</w:t>
      </w:r>
    </w:p>
    <w:p w:rsidR="00006716" w:rsidRPr="00006716" w:rsidRDefault="00006716" w:rsidP="00006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06716" w:rsidRPr="00907B22" w:rsidRDefault="00006716" w:rsidP="000067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B22">
        <w:rPr>
          <w:rFonts w:ascii="Times New Roman" w:hAnsi="Times New Roman" w:cs="Times New Roman"/>
          <w:b/>
          <w:sz w:val="32"/>
          <w:szCs w:val="32"/>
        </w:rPr>
        <w:t>Ответы</w:t>
      </w:r>
    </w:p>
    <w:p w:rsidR="00006716" w:rsidRPr="00907B22" w:rsidRDefault="00006716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907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состав структуры программных средств ИАС</w:t>
      </w:r>
      <w:r w:rsidRPr="00907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входят</w:t>
      </w:r>
    </w:p>
    <w:p w:rsidR="00006716" w:rsidRPr="00907B22" w:rsidRDefault="00006716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Pr="00907B22">
        <w:rPr>
          <w:rFonts w:ascii="Times New Roman" w:hAnsi="Times New Roman" w:cs="Times New Roman"/>
          <w:sz w:val="28"/>
          <w:szCs w:val="28"/>
        </w:rPr>
        <w:t>редства импорта, перекачки данных из операционны</w:t>
      </w:r>
      <w:r w:rsidRPr="00907B22">
        <w:rPr>
          <w:rFonts w:ascii="Times New Roman" w:hAnsi="Times New Roman" w:cs="Times New Roman"/>
          <w:sz w:val="28"/>
          <w:szCs w:val="28"/>
        </w:rPr>
        <w:t>х баз и других источников инфор</w:t>
      </w:r>
      <w:r w:rsidRPr="00907B22">
        <w:rPr>
          <w:rFonts w:ascii="Times New Roman" w:hAnsi="Times New Roman" w:cs="Times New Roman"/>
          <w:sz w:val="28"/>
          <w:szCs w:val="28"/>
        </w:rPr>
        <w:t>мации в информационное хранилище, взаимодейст</w:t>
      </w:r>
      <w:r w:rsidRPr="00907B22">
        <w:rPr>
          <w:rFonts w:ascii="Times New Roman" w:hAnsi="Times New Roman" w:cs="Times New Roman"/>
          <w:sz w:val="28"/>
          <w:szCs w:val="28"/>
        </w:rPr>
        <w:t>вующие с различными операционны</w:t>
      </w:r>
      <w:r w:rsidRPr="00907B22">
        <w:rPr>
          <w:rFonts w:ascii="Times New Roman" w:hAnsi="Times New Roman" w:cs="Times New Roman"/>
          <w:sz w:val="28"/>
          <w:szCs w:val="28"/>
        </w:rPr>
        <w:t xml:space="preserve">ми системами и </w:t>
      </w:r>
      <w:proofErr w:type="gramStart"/>
      <w:r w:rsidRPr="00907B22">
        <w:rPr>
          <w:rFonts w:ascii="Times New Roman" w:hAnsi="Times New Roman" w:cs="Times New Roman"/>
          <w:sz w:val="28"/>
          <w:szCs w:val="28"/>
        </w:rPr>
        <w:t>СУБД ;</w:t>
      </w:r>
      <w:proofErr w:type="gram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16" w:rsidRPr="00907B22" w:rsidRDefault="00006716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Pr="00907B22">
        <w:rPr>
          <w:rFonts w:ascii="Times New Roman" w:hAnsi="Times New Roman" w:cs="Times New Roman"/>
          <w:sz w:val="28"/>
          <w:szCs w:val="28"/>
        </w:rPr>
        <w:t>редства преобразования данных, осуществляющие проверк</w:t>
      </w:r>
      <w:r w:rsidRPr="00907B22">
        <w:rPr>
          <w:rFonts w:ascii="Times New Roman" w:hAnsi="Times New Roman" w:cs="Times New Roman"/>
          <w:sz w:val="28"/>
          <w:szCs w:val="28"/>
        </w:rPr>
        <w:t>у на правильность, преоб</w:t>
      </w:r>
      <w:r w:rsidRPr="00907B22">
        <w:rPr>
          <w:rFonts w:ascii="Times New Roman" w:hAnsi="Times New Roman" w:cs="Times New Roman"/>
          <w:sz w:val="28"/>
          <w:szCs w:val="28"/>
        </w:rPr>
        <w:t xml:space="preserve">разование структур, агрегирование; 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Н</w:t>
      </w:r>
      <w:r w:rsidR="00006716" w:rsidRPr="00907B22">
        <w:rPr>
          <w:rFonts w:ascii="Times New Roman" w:hAnsi="Times New Roman" w:cs="Times New Roman"/>
          <w:sz w:val="28"/>
          <w:szCs w:val="28"/>
        </w:rPr>
        <w:t xml:space="preserve">абор или комплекс программ, которые выполняют </w:t>
      </w:r>
      <w:r w:rsidRPr="00907B22">
        <w:rPr>
          <w:rFonts w:ascii="Times New Roman" w:hAnsi="Times New Roman" w:cs="Times New Roman"/>
          <w:sz w:val="28"/>
          <w:szCs w:val="28"/>
        </w:rPr>
        <w:t>операционные функции оперативно</w:t>
      </w:r>
      <w:r w:rsidR="00006716" w:rsidRPr="00907B22">
        <w:rPr>
          <w:rFonts w:ascii="Times New Roman" w:hAnsi="Times New Roman" w:cs="Times New Roman"/>
          <w:sz w:val="28"/>
          <w:szCs w:val="28"/>
        </w:rPr>
        <w:t>го (OLAP) анализа;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006716" w:rsidRPr="00907B22">
        <w:rPr>
          <w:rFonts w:ascii="Times New Roman" w:hAnsi="Times New Roman" w:cs="Times New Roman"/>
          <w:sz w:val="28"/>
          <w:szCs w:val="28"/>
        </w:rPr>
        <w:t>редства графического и визуального конструирова</w:t>
      </w:r>
      <w:r w:rsidRPr="00907B22">
        <w:rPr>
          <w:rFonts w:ascii="Times New Roman" w:hAnsi="Times New Roman" w:cs="Times New Roman"/>
          <w:sz w:val="28"/>
          <w:szCs w:val="28"/>
        </w:rPr>
        <w:t>ния отчетов, рассчитанные на ко</w:t>
      </w:r>
      <w:r w:rsidR="00006716" w:rsidRPr="00907B22">
        <w:rPr>
          <w:rFonts w:ascii="Times New Roman" w:hAnsi="Times New Roman" w:cs="Times New Roman"/>
          <w:sz w:val="28"/>
          <w:szCs w:val="28"/>
        </w:rPr>
        <w:t xml:space="preserve">нечного пользователя, как правило, дублируются языковыми средствами; 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006716" w:rsidRPr="00907B22">
        <w:rPr>
          <w:rFonts w:ascii="Times New Roman" w:hAnsi="Times New Roman" w:cs="Times New Roman"/>
          <w:sz w:val="28"/>
          <w:szCs w:val="28"/>
        </w:rPr>
        <w:t>редства удаленного доступа, обеспечения работы</w:t>
      </w:r>
      <w:r w:rsidRPr="00907B22">
        <w:rPr>
          <w:rFonts w:ascii="Times New Roman" w:hAnsi="Times New Roman" w:cs="Times New Roman"/>
          <w:sz w:val="28"/>
          <w:szCs w:val="28"/>
        </w:rPr>
        <w:t xml:space="preserve"> в распределенном и режиме «кли</w:t>
      </w:r>
      <w:r w:rsidR="00006716" w:rsidRPr="00907B22">
        <w:rPr>
          <w:rFonts w:ascii="Times New Roman" w:hAnsi="Times New Roman" w:cs="Times New Roman"/>
          <w:sz w:val="28"/>
          <w:szCs w:val="28"/>
        </w:rPr>
        <w:t xml:space="preserve">ент-сервер», коллективного доступа и работы в глобальных сетях; 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006716" w:rsidRPr="00907B22">
        <w:rPr>
          <w:rFonts w:ascii="Times New Roman" w:hAnsi="Times New Roman" w:cs="Times New Roman"/>
          <w:sz w:val="28"/>
          <w:szCs w:val="28"/>
        </w:rPr>
        <w:t>редства администрирования ИАС</w:t>
      </w:r>
      <w:r w:rsidRPr="00907B22">
        <w:rPr>
          <w:rFonts w:ascii="Times New Roman" w:hAnsi="Times New Roman" w:cs="Times New Roman"/>
          <w:sz w:val="28"/>
          <w:szCs w:val="28"/>
        </w:rPr>
        <w:t>;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006716" w:rsidRPr="00907B22">
        <w:rPr>
          <w:rFonts w:ascii="Times New Roman" w:hAnsi="Times New Roman" w:cs="Times New Roman"/>
          <w:sz w:val="28"/>
          <w:szCs w:val="28"/>
        </w:rPr>
        <w:t>интеллектуального анализа данных;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 П</w:t>
      </w:r>
      <w:r w:rsidR="00006716" w:rsidRPr="00907B22">
        <w:rPr>
          <w:rFonts w:ascii="Times New Roman" w:hAnsi="Times New Roman" w:cs="Times New Roman"/>
          <w:sz w:val="28"/>
          <w:szCs w:val="28"/>
        </w:rPr>
        <w:t>риложения, разработанные встроенными</w:t>
      </w:r>
      <w:r w:rsidRPr="00907B22">
        <w:rPr>
          <w:rFonts w:ascii="Times New Roman" w:hAnsi="Times New Roman" w:cs="Times New Roman"/>
          <w:sz w:val="28"/>
          <w:szCs w:val="28"/>
        </w:rPr>
        <w:t xml:space="preserve"> в комплекс программ средствами;</w:t>
      </w:r>
    </w:p>
    <w:p w:rsidR="007B4074" w:rsidRPr="00907B22" w:rsidRDefault="007B407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006716" w:rsidRPr="00907B22">
        <w:rPr>
          <w:rFonts w:ascii="Times New Roman" w:hAnsi="Times New Roman" w:cs="Times New Roman"/>
          <w:sz w:val="28"/>
          <w:szCs w:val="28"/>
        </w:rPr>
        <w:t>редства мод</w:t>
      </w:r>
      <w:r w:rsidRPr="00907B22">
        <w:rPr>
          <w:rFonts w:ascii="Times New Roman" w:hAnsi="Times New Roman" w:cs="Times New Roman"/>
          <w:sz w:val="28"/>
          <w:szCs w:val="28"/>
        </w:rPr>
        <w:t>елирования объектов и процессов;</w:t>
      </w:r>
    </w:p>
    <w:p w:rsidR="007B4074" w:rsidRPr="00907B22" w:rsidRDefault="007B4074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Назначение средств сбора и доработки информации заключается в сборе и приведении данных к виду в которых она хранится в ИХ структуре и витрине данных</w:t>
      </w:r>
    </w:p>
    <w:p w:rsidR="007B4074" w:rsidRPr="00907B22" w:rsidRDefault="006F47AC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Функциями преобразования данных являются</w:t>
      </w:r>
      <w:r w:rsidR="005669B7" w:rsidRPr="00907B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7AC" w:rsidRPr="00907B22" w:rsidRDefault="006F47A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lastRenderedPageBreak/>
        <w:t>Обеспечение и проверка данных различными аппаратно-программными средствами</w:t>
      </w:r>
      <w:r w:rsidR="005669B7" w:rsidRPr="00907B22">
        <w:rPr>
          <w:rFonts w:ascii="Times New Roman" w:hAnsi="Times New Roman" w:cs="Times New Roman"/>
          <w:sz w:val="28"/>
          <w:szCs w:val="28"/>
        </w:rPr>
        <w:t>;</w:t>
      </w:r>
    </w:p>
    <w:p w:rsidR="006F47AC" w:rsidRPr="00907B22" w:rsidRDefault="006F47A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Логическая обработка данных и отбраковка нехарактерных показателей</w:t>
      </w:r>
      <w:r w:rsidR="005669B7" w:rsidRPr="00907B22">
        <w:rPr>
          <w:rFonts w:ascii="Times New Roman" w:hAnsi="Times New Roman" w:cs="Times New Roman"/>
          <w:sz w:val="28"/>
          <w:szCs w:val="28"/>
        </w:rPr>
        <w:t>;</w:t>
      </w:r>
    </w:p>
    <w:p w:rsidR="006F47AC" w:rsidRPr="00907B22" w:rsidRDefault="005669B7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Задачей оперативного анализа (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907B22">
        <w:rPr>
          <w:rFonts w:ascii="Times New Roman" w:hAnsi="Times New Roman" w:cs="Times New Roman"/>
          <w:sz w:val="28"/>
          <w:szCs w:val="28"/>
        </w:rPr>
        <w:t>) является быстрый доступ и обработка данных, хранящихся в ИХ. Для реализации этой задачи используются такие методы как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69B7" w:rsidRPr="00907B22" w:rsidRDefault="005669B7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907B22">
        <w:rPr>
          <w:rFonts w:ascii="Times New Roman" w:hAnsi="Times New Roman" w:cs="Times New Roman"/>
          <w:sz w:val="28"/>
          <w:szCs w:val="28"/>
        </w:rPr>
        <w:t>запросы</w:t>
      </w:r>
    </w:p>
    <w:p w:rsidR="005669B7" w:rsidRPr="00907B22" w:rsidRDefault="005669B7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Объектно-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ориентри</w:t>
      </w:r>
      <w:r w:rsidRPr="00907B22">
        <w:rPr>
          <w:rFonts w:ascii="Times New Roman" w:hAnsi="Times New Roman" w:cs="Times New Roman"/>
          <w:sz w:val="28"/>
          <w:szCs w:val="28"/>
        </w:rPr>
        <w:t>рованный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язык 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7B22">
        <w:rPr>
          <w:rFonts w:ascii="Times New Roman" w:hAnsi="Times New Roman" w:cs="Times New Roman"/>
          <w:sz w:val="28"/>
          <w:szCs w:val="28"/>
        </w:rPr>
        <w:t xml:space="preserve"> + 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5669B7" w:rsidRPr="00907B22" w:rsidRDefault="005669B7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LAB + SQL</w:t>
      </w:r>
    </w:p>
    <w:p w:rsidR="005669B7" w:rsidRPr="00907B22" w:rsidRDefault="005669B7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Объектно-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ориентрированные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среды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разарботки</w:t>
      </w:r>
      <w:proofErr w:type="spellEnd"/>
    </w:p>
    <w:p w:rsidR="005669B7" w:rsidRPr="00907B22" w:rsidRDefault="005669B7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Языки 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907B22">
        <w:rPr>
          <w:rFonts w:ascii="Times New Roman" w:hAnsi="Times New Roman" w:cs="Times New Roman"/>
          <w:sz w:val="28"/>
          <w:szCs w:val="28"/>
        </w:rPr>
        <w:t xml:space="preserve">и </w:t>
      </w:r>
      <w:r w:rsidRPr="00907B22"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5669B7" w:rsidRPr="00907B22" w:rsidRDefault="007959EC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Основная особенность средств интеллектуального анализа, заключается в реализации в основном за счет автономных программных средств автономных программных средств </w:t>
      </w:r>
    </w:p>
    <w:p w:rsidR="007959EC" w:rsidRPr="00907B22" w:rsidRDefault="007959EC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К основным видам средств интеллектуального анализа относят:</w:t>
      </w:r>
    </w:p>
    <w:p w:rsidR="007959EC" w:rsidRPr="00907B22" w:rsidRDefault="007959E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7B22">
        <w:rPr>
          <w:rFonts w:ascii="Times New Roman" w:hAnsi="Times New Roman" w:cs="Times New Roman"/>
          <w:sz w:val="28"/>
          <w:szCs w:val="28"/>
        </w:rPr>
        <w:t>Polyanalist</w:t>
      </w:r>
      <w:proofErr w:type="spellEnd"/>
      <w:r w:rsidR="007F08C2" w:rsidRPr="00907B22">
        <w:rPr>
          <w:rFonts w:ascii="Times New Roman" w:hAnsi="Times New Roman" w:cs="Times New Roman"/>
          <w:sz w:val="28"/>
          <w:szCs w:val="28"/>
        </w:rPr>
        <w:t xml:space="preserve"> –набор решений разной конфигурации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 для реализации методов </w:t>
      </w:r>
      <w:r w:rsidR="003C3634" w:rsidRPr="00907B2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="003C3634" w:rsidRPr="00907B2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 и </w:t>
      </w:r>
      <w:r w:rsidR="003C3634" w:rsidRPr="00907B2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="003C3634" w:rsidRPr="00907B2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907B22">
        <w:rPr>
          <w:rFonts w:ascii="Times New Roman" w:hAnsi="Times New Roman" w:cs="Times New Roman"/>
          <w:sz w:val="28"/>
          <w:szCs w:val="28"/>
        </w:rPr>
        <w:t>;</w:t>
      </w:r>
    </w:p>
    <w:p w:rsidR="003C3634" w:rsidRPr="00907B22" w:rsidRDefault="007959E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Лаборатория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BaseGroup</w:t>
      </w:r>
      <w:proofErr w:type="spellEnd"/>
      <w:r w:rsidR="003C3634" w:rsidRPr="00907B22">
        <w:rPr>
          <w:rFonts w:ascii="Times New Roman" w:hAnsi="Times New Roman" w:cs="Times New Roman"/>
          <w:sz w:val="28"/>
          <w:szCs w:val="28"/>
        </w:rPr>
        <w:t xml:space="preserve"> – реализует </w:t>
      </w:r>
      <w:proofErr w:type="gramStart"/>
      <w:r w:rsidR="003C3634" w:rsidRPr="00907B22">
        <w:rPr>
          <w:rFonts w:ascii="Times New Roman" w:hAnsi="Times New Roman" w:cs="Times New Roman"/>
          <w:sz w:val="28"/>
          <w:szCs w:val="28"/>
        </w:rPr>
        <w:t>решения</w:t>
      </w:r>
      <w:proofErr w:type="gramEnd"/>
      <w:r w:rsidR="003C3634" w:rsidRPr="00907B22">
        <w:rPr>
          <w:rFonts w:ascii="Times New Roman" w:hAnsi="Times New Roman" w:cs="Times New Roman"/>
          <w:sz w:val="28"/>
          <w:szCs w:val="28"/>
        </w:rPr>
        <w:t xml:space="preserve"> направленные на:</w:t>
      </w:r>
    </w:p>
    <w:p w:rsidR="003C3634" w:rsidRPr="00907B22" w:rsidRDefault="000E4685" w:rsidP="00907B2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одготовки массивов данных к анализу; </w:t>
      </w:r>
    </w:p>
    <w:p w:rsidR="003C3634" w:rsidRPr="00907B22" w:rsidRDefault="000E4685" w:rsidP="00907B2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="003C3634" w:rsidRPr="00907B22">
        <w:rPr>
          <w:rFonts w:ascii="Times New Roman" w:hAnsi="Times New Roman" w:cs="Times New Roman"/>
          <w:sz w:val="28"/>
          <w:szCs w:val="28"/>
        </w:rPr>
        <w:t>рогнозирования событий и поведения процессов на основе применения бол</w:t>
      </w:r>
      <w:r w:rsidR="003C3634" w:rsidRPr="00907B22">
        <w:rPr>
          <w:rFonts w:ascii="Times New Roman" w:hAnsi="Times New Roman" w:cs="Times New Roman"/>
          <w:sz w:val="28"/>
          <w:szCs w:val="28"/>
        </w:rPr>
        <w:t>ьшого на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бора </w:t>
      </w:r>
      <w:proofErr w:type="spellStart"/>
      <w:r w:rsidR="003C3634" w:rsidRPr="00907B2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="003C3634" w:rsidRPr="00907B22">
        <w:rPr>
          <w:rFonts w:ascii="Times New Roman" w:hAnsi="Times New Roman" w:cs="Times New Roman"/>
          <w:sz w:val="28"/>
          <w:szCs w:val="28"/>
        </w:rPr>
        <w:t xml:space="preserve"> методов; </w:t>
      </w:r>
    </w:p>
    <w:p w:rsidR="003C3634" w:rsidRPr="00907B22" w:rsidRDefault="000E4685" w:rsidP="00907B2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А</w:t>
      </w:r>
      <w:r w:rsidR="003C3634" w:rsidRPr="00907B22">
        <w:rPr>
          <w:rFonts w:ascii="Times New Roman" w:hAnsi="Times New Roman" w:cs="Times New Roman"/>
          <w:sz w:val="28"/>
          <w:szCs w:val="28"/>
        </w:rPr>
        <w:t>нализа ситуаций с помощью аппарата деревьев решений;</w:t>
      </w:r>
    </w:p>
    <w:p w:rsidR="000E4685" w:rsidRPr="00907B22" w:rsidRDefault="003C3634" w:rsidP="00907B2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9EC" w:rsidRPr="00907B22" w:rsidRDefault="000E4685" w:rsidP="00907B22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="003C3634" w:rsidRPr="00907B22">
        <w:rPr>
          <w:rFonts w:ascii="Times New Roman" w:hAnsi="Times New Roman" w:cs="Times New Roman"/>
          <w:sz w:val="28"/>
          <w:szCs w:val="28"/>
        </w:rPr>
        <w:t>рименения методов ассоциативных правил, гене</w:t>
      </w:r>
      <w:r w:rsidR="003C3634" w:rsidRPr="00907B22">
        <w:rPr>
          <w:rFonts w:ascii="Times New Roman" w:hAnsi="Times New Roman" w:cs="Times New Roman"/>
          <w:sz w:val="28"/>
          <w:szCs w:val="28"/>
        </w:rPr>
        <w:t>тических алгоритмов, фильтрации;</w:t>
      </w:r>
    </w:p>
    <w:p w:rsidR="007959EC" w:rsidRPr="00907B22" w:rsidRDefault="007959E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«SAS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>»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 - предоставляет комплекты инструментальных средств, решающих задачи интеллектуального анализа. Отличительной чертой является </w:t>
      </w:r>
      <w:proofErr w:type="gramStart"/>
      <w:r w:rsidR="003C3634" w:rsidRPr="00907B22">
        <w:rPr>
          <w:rFonts w:ascii="Times New Roman" w:hAnsi="Times New Roman" w:cs="Times New Roman"/>
          <w:sz w:val="28"/>
          <w:szCs w:val="28"/>
        </w:rPr>
        <w:t xml:space="preserve">автономность </w:t>
      </w:r>
      <w:r w:rsidRPr="00907B2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3C3634" w:rsidRPr="00907B22" w:rsidRDefault="003C3634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lastRenderedPageBreak/>
        <w:t>Для успешного комплексирования подсистемы интеллектуального анализа ИАС необходимы:</w:t>
      </w:r>
    </w:p>
    <w:p w:rsidR="003C3634" w:rsidRPr="00907B22" w:rsidRDefault="003C363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Информационные ресурсы;</w:t>
      </w:r>
    </w:p>
    <w:p w:rsidR="00455122" w:rsidRPr="00907B22" w:rsidRDefault="003C3634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Т</w:t>
      </w:r>
      <w:r w:rsidR="00455122" w:rsidRPr="00907B22">
        <w:rPr>
          <w:rFonts w:ascii="Times New Roman" w:hAnsi="Times New Roman" w:cs="Times New Roman"/>
          <w:sz w:val="28"/>
          <w:szCs w:val="28"/>
        </w:rPr>
        <w:t>ехническая платформа;</w:t>
      </w:r>
    </w:p>
    <w:p w:rsidR="00455122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3C3634" w:rsidRPr="00907B22">
        <w:rPr>
          <w:rFonts w:ascii="Times New Roman" w:hAnsi="Times New Roman" w:cs="Times New Roman"/>
          <w:sz w:val="28"/>
          <w:szCs w:val="28"/>
        </w:rPr>
        <w:t>истемная платформа в составе о</w:t>
      </w:r>
      <w:r w:rsidRPr="00907B22">
        <w:rPr>
          <w:rFonts w:ascii="Times New Roman" w:hAnsi="Times New Roman" w:cs="Times New Roman"/>
          <w:sz w:val="28"/>
          <w:szCs w:val="28"/>
        </w:rPr>
        <w:t xml:space="preserve">перационных систем и сред; </w:t>
      </w:r>
    </w:p>
    <w:p w:rsidR="003C3634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="003C3634" w:rsidRPr="00907B22">
        <w:rPr>
          <w:rFonts w:ascii="Times New Roman" w:hAnsi="Times New Roman" w:cs="Times New Roman"/>
          <w:sz w:val="28"/>
          <w:szCs w:val="28"/>
        </w:rPr>
        <w:t xml:space="preserve">истемы управления базами данных и специальные </w:t>
      </w:r>
      <w:r w:rsidRPr="00907B22">
        <w:rPr>
          <w:rFonts w:ascii="Times New Roman" w:hAnsi="Times New Roman" w:cs="Times New Roman"/>
          <w:sz w:val="28"/>
          <w:szCs w:val="28"/>
        </w:rPr>
        <w:t>инструментальные средства созда</w:t>
      </w:r>
      <w:r w:rsidR="003C3634" w:rsidRPr="00907B22">
        <w:rPr>
          <w:rFonts w:ascii="Times New Roman" w:hAnsi="Times New Roman" w:cs="Times New Roman"/>
          <w:sz w:val="28"/>
          <w:szCs w:val="28"/>
        </w:rPr>
        <w:t>ния и поддержки ИАС</w:t>
      </w:r>
      <w:r w:rsidRPr="00907B22">
        <w:rPr>
          <w:rFonts w:ascii="Times New Roman" w:hAnsi="Times New Roman" w:cs="Times New Roman"/>
          <w:sz w:val="28"/>
          <w:szCs w:val="28"/>
        </w:rPr>
        <w:t>;</w:t>
      </w:r>
    </w:p>
    <w:p w:rsidR="00455122" w:rsidRPr="00907B22" w:rsidRDefault="00455122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Для совмещения программных средств реализации ИАС необходимо:</w:t>
      </w:r>
    </w:p>
    <w:p w:rsidR="00455122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Pr="00907B22">
        <w:rPr>
          <w:rFonts w:ascii="Times New Roman" w:hAnsi="Times New Roman" w:cs="Times New Roman"/>
          <w:sz w:val="28"/>
          <w:szCs w:val="28"/>
        </w:rPr>
        <w:t>ровести анализ состояния, характера и уровня выполненных на</w:t>
      </w:r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Pr="00907B22">
        <w:rPr>
          <w:rFonts w:ascii="Times New Roman" w:hAnsi="Times New Roman" w:cs="Times New Roman"/>
          <w:sz w:val="28"/>
          <w:szCs w:val="28"/>
        </w:rPr>
        <w:t>предприятии (корпорации) в этой части работ;</w:t>
      </w:r>
    </w:p>
    <w:p w:rsidR="00455122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Pr="00907B22">
        <w:rPr>
          <w:rFonts w:ascii="Times New Roman" w:hAnsi="Times New Roman" w:cs="Times New Roman"/>
          <w:sz w:val="28"/>
          <w:szCs w:val="28"/>
        </w:rPr>
        <w:t>огласовать основные положения структуры ИП с вышестоящими</w:t>
      </w:r>
      <w:r w:rsidRPr="00907B22">
        <w:rPr>
          <w:rFonts w:ascii="Times New Roman" w:hAnsi="Times New Roman" w:cs="Times New Roman"/>
          <w:sz w:val="28"/>
          <w:szCs w:val="28"/>
        </w:rPr>
        <w:t xml:space="preserve"> органами (если они </w:t>
      </w:r>
      <w:r w:rsidRPr="00907B22">
        <w:rPr>
          <w:rFonts w:ascii="Times New Roman" w:hAnsi="Times New Roman" w:cs="Times New Roman"/>
          <w:sz w:val="28"/>
          <w:szCs w:val="28"/>
        </w:rPr>
        <w:t>имеются), взаимодействующими и партнерскими</w:t>
      </w:r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Pr="00907B22">
        <w:rPr>
          <w:rFonts w:ascii="Times New Roman" w:hAnsi="Times New Roman" w:cs="Times New Roman"/>
          <w:sz w:val="28"/>
          <w:szCs w:val="28"/>
        </w:rPr>
        <w:t>организациями;</w:t>
      </w:r>
    </w:p>
    <w:p w:rsidR="00455122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О</w:t>
      </w:r>
      <w:r w:rsidRPr="00907B22">
        <w:rPr>
          <w:rFonts w:ascii="Times New Roman" w:hAnsi="Times New Roman" w:cs="Times New Roman"/>
          <w:sz w:val="28"/>
          <w:szCs w:val="28"/>
        </w:rPr>
        <w:t>ценить информационный обмен, обусловленный внешними связями с</w:t>
      </w:r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Pr="00907B22">
        <w:rPr>
          <w:rFonts w:ascii="Times New Roman" w:hAnsi="Times New Roman" w:cs="Times New Roman"/>
          <w:sz w:val="28"/>
          <w:szCs w:val="28"/>
        </w:rPr>
        <w:t>учетом международных с этих позиций;</w:t>
      </w:r>
    </w:p>
    <w:p w:rsidR="00455122" w:rsidRPr="00907B22" w:rsidRDefault="00455122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Р</w:t>
      </w:r>
      <w:r w:rsidRPr="00907B22">
        <w:rPr>
          <w:rFonts w:ascii="Times New Roman" w:hAnsi="Times New Roman" w:cs="Times New Roman"/>
          <w:sz w:val="28"/>
          <w:szCs w:val="28"/>
        </w:rPr>
        <w:t>ассмотреть используемую выбранными инструментальными средствами</w:t>
      </w:r>
      <w:r w:rsidRPr="00907B22">
        <w:rPr>
          <w:rFonts w:ascii="Times New Roman" w:hAnsi="Times New Roman" w:cs="Times New Roman"/>
          <w:sz w:val="28"/>
          <w:szCs w:val="28"/>
        </w:rPr>
        <w:t>;</w:t>
      </w:r>
    </w:p>
    <w:p w:rsidR="00455122" w:rsidRPr="00907B22" w:rsidRDefault="00455122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Производится контроль состояния системы с помощью встроенных программных средств, ведется анализ и отчетность о работе системы, содержащейся в ней информации. Производится настройка систем руководителя, поддержки принятия решени</w:t>
      </w:r>
      <w:r w:rsidRPr="00907B22">
        <w:rPr>
          <w:rFonts w:ascii="Times New Roman" w:hAnsi="Times New Roman" w:cs="Times New Roman"/>
          <w:sz w:val="28"/>
          <w:szCs w:val="28"/>
        </w:rPr>
        <w:t>й. Сгенерированные отчеты систе</w:t>
      </w:r>
      <w:r w:rsidRPr="00907B22">
        <w:rPr>
          <w:rFonts w:ascii="Times New Roman" w:hAnsi="Times New Roman" w:cs="Times New Roman"/>
          <w:sz w:val="28"/>
          <w:szCs w:val="28"/>
        </w:rPr>
        <w:t>матизируются, хранятся в специальном каталоге приложений, что экономит время и средства на создание новых отчетов.</w:t>
      </w:r>
    </w:p>
    <w:p w:rsidR="00455122" w:rsidRPr="00907B22" w:rsidRDefault="00351B74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На </w:t>
      </w:r>
      <w:r w:rsidR="00E95B93" w:rsidRPr="00907B22">
        <w:rPr>
          <w:rFonts w:ascii="Times New Roman" w:hAnsi="Times New Roman" w:cs="Times New Roman"/>
          <w:sz w:val="28"/>
          <w:szCs w:val="28"/>
        </w:rPr>
        <w:t>структуре сведений о метаданных</w:t>
      </w:r>
    </w:p>
    <w:p w:rsidR="00E95B93" w:rsidRPr="00907B22" w:rsidRDefault="00E95B93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Метаданные— информация о другой информации, или данные, относящиеся к дополнительной информации о содержимом или объекте. Метаданные раскрывают сведения о признаках и свойствах, характеризующих какие-либо сущности, позволяющие автоматически искать и управлять ими в больших информационных потоках.</w:t>
      </w:r>
    </w:p>
    <w:p w:rsidR="00E95B93" w:rsidRPr="00907B22" w:rsidRDefault="00E95B93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Для создания баз метаданных необходимо решить следующие задачи: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lastRenderedPageBreak/>
        <w:t>установить необходимую совокупность объектов метаданных и их атрибутов;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выделить среди множества атрибутов, составляющих объекты, те, которые отражаются в составе метаданных обязательно.</w:t>
      </w:r>
    </w:p>
    <w:p w:rsidR="00E95B93" w:rsidRPr="00907B22" w:rsidRDefault="00E95B93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К задачам администрирования ИАС относятся: 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Загрузка и обновление данных; 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Pr="00907B22">
        <w:rPr>
          <w:rFonts w:ascii="Times New Roman" w:hAnsi="Times New Roman" w:cs="Times New Roman"/>
          <w:sz w:val="28"/>
          <w:szCs w:val="28"/>
        </w:rPr>
        <w:t>ла</w:t>
      </w:r>
      <w:r w:rsidRPr="00907B22">
        <w:rPr>
          <w:rFonts w:ascii="Times New Roman" w:hAnsi="Times New Roman" w:cs="Times New Roman"/>
          <w:sz w:val="28"/>
          <w:szCs w:val="28"/>
        </w:rPr>
        <w:t xml:space="preserve">нирование работы с ИАС; 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Эксплуатация ИАС; 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</w:t>
      </w:r>
      <w:r w:rsidRPr="00907B22">
        <w:rPr>
          <w:rFonts w:ascii="Times New Roman" w:hAnsi="Times New Roman" w:cs="Times New Roman"/>
          <w:sz w:val="28"/>
          <w:szCs w:val="28"/>
        </w:rPr>
        <w:t xml:space="preserve">оздание (участие в создании) моделей предметной области, гиперкубов </w:t>
      </w:r>
      <w:r w:rsidRPr="00907B22">
        <w:rPr>
          <w:rFonts w:ascii="Times New Roman" w:hAnsi="Times New Roman" w:cs="Times New Roman"/>
          <w:sz w:val="28"/>
          <w:szCs w:val="28"/>
        </w:rPr>
        <w:t xml:space="preserve">и интерфейсов пользователей; </w:t>
      </w:r>
    </w:p>
    <w:p w:rsidR="00E95B93" w:rsidRPr="00907B22" w:rsidRDefault="00E95B93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К</w:t>
      </w:r>
      <w:r w:rsidRPr="00907B22">
        <w:rPr>
          <w:rFonts w:ascii="Times New Roman" w:hAnsi="Times New Roman" w:cs="Times New Roman"/>
          <w:sz w:val="28"/>
          <w:szCs w:val="28"/>
        </w:rPr>
        <w:t>онтроль за их наполнением и т.д.</w:t>
      </w:r>
    </w:p>
    <w:p w:rsidR="000E4685" w:rsidRPr="00907B22" w:rsidRDefault="000E4685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Рассматриваются три стратегии загрузки: 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З</w:t>
      </w:r>
      <w:r w:rsidRPr="00907B22">
        <w:rPr>
          <w:rFonts w:ascii="Times New Roman" w:hAnsi="Times New Roman" w:cs="Times New Roman"/>
          <w:sz w:val="28"/>
          <w:szCs w:val="28"/>
        </w:rPr>
        <w:t>агрузка предварительно заархивированных данных;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З</w:t>
      </w:r>
      <w:r w:rsidRPr="00907B22">
        <w:rPr>
          <w:rFonts w:ascii="Times New Roman" w:hAnsi="Times New Roman" w:cs="Times New Roman"/>
          <w:sz w:val="28"/>
          <w:szCs w:val="28"/>
        </w:rPr>
        <w:t>агрузка данных, содержащихся в существующих приложениях;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</w:t>
      </w:r>
      <w:r w:rsidRPr="00907B22">
        <w:rPr>
          <w:rFonts w:ascii="Times New Roman" w:hAnsi="Times New Roman" w:cs="Times New Roman"/>
          <w:sz w:val="28"/>
          <w:szCs w:val="28"/>
        </w:rPr>
        <w:t xml:space="preserve">ошаговое внесение изменений из среды OLTP, начиная с момента последней загрузки. </w:t>
      </w:r>
    </w:p>
    <w:p w:rsidR="000E4685" w:rsidRPr="00907B22" w:rsidRDefault="000E4685" w:rsidP="00907B2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Применение первого способа обеспечивает быстр</w:t>
      </w:r>
      <w:r w:rsidRPr="00907B22">
        <w:rPr>
          <w:rFonts w:ascii="Times New Roman" w:hAnsi="Times New Roman" w:cs="Times New Roman"/>
          <w:sz w:val="28"/>
          <w:szCs w:val="28"/>
        </w:rPr>
        <w:t>ую перегрузку, но необходимо ис</w:t>
      </w:r>
      <w:r w:rsidRPr="00907B22">
        <w:rPr>
          <w:rFonts w:ascii="Times New Roman" w:hAnsi="Times New Roman" w:cs="Times New Roman"/>
          <w:sz w:val="28"/>
          <w:szCs w:val="28"/>
        </w:rPr>
        <w:t>пользовать специальные программы для преобразования, п</w:t>
      </w:r>
      <w:r w:rsidRPr="00907B22">
        <w:rPr>
          <w:rFonts w:ascii="Times New Roman" w:hAnsi="Times New Roman" w:cs="Times New Roman"/>
          <w:sz w:val="28"/>
          <w:szCs w:val="28"/>
        </w:rPr>
        <w:t>ри этом затруднительно масштаби</w:t>
      </w:r>
      <w:r w:rsidRPr="00907B22">
        <w:rPr>
          <w:rFonts w:ascii="Times New Roman" w:hAnsi="Times New Roman" w:cs="Times New Roman"/>
          <w:sz w:val="28"/>
          <w:szCs w:val="28"/>
        </w:rPr>
        <w:t xml:space="preserve">рование. </w:t>
      </w:r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r w:rsidRPr="00907B22">
        <w:rPr>
          <w:rFonts w:ascii="Times New Roman" w:hAnsi="Times New Roman" w:cs="Times New Roman"/>
          <w:sz w:val="28"/>
          <w:szCs w:val="28"/>
        </w:rPr>
        <w:t xml:space="preserve"> Одним из важнейших эт</w:t>
      </w:r>
      <w:r w:rsidRPr="00907B22">
        <w:rPr>
          <w:rFonts w:ascii="Times New Roman" w:hAnsi="Times New Roman" w:cs="Times New Roman"/>
          <w:sz w:val="28"/>
          <w:szCs w:val="28"/>
        </w:rPr>
        <w:t xml:space="preserve">апов проектирования ИАС </w:t>
      </w:r>
      <w:r w:rsidRPr="00907B22">
        <w:rPr>
          <w:rFonts w:ascii="Times New Roman" w:hAnsi="Times New Roman" w:cs="Times New Roman"/>
          <w:sz w:val="28"/>
          <w:szCs w:val="28"/>
        </w:rPr>
        <w:t>яв</w:t>
      </w:r>
      <w:r w:rsidRPr="00907B22">
        <w:rPr>
          <w:rFonts w:ascii="Times New Roman" w:hAnsi="Times New Roman" w:cs="Times New Roman"/>
          <w:sz w:val="28"/>
          <w:szCs w:val="28"/>
        </w:rPr>
        <w:t>ляется создание общего представ</w:t>
      </w:r>
      <w:r w:rsidRPr="00907B22">
        <w:rPr>
          <w:rFonts w:ascii="Times New Roman" w:hAnsi="Times New Roman" w:cs="Times New Roman"/>
          <w:sz w:val="28"/>
          <w:szCs w:val="28"/>
        </w:rPr>
        <w:t>ления о составе подлежащих анализу данных (содержащихся в ИХ и всех находящихся в сфере взаимодействия операционных баз данных). Такие сведени</w:t>
      </w:r>
      <w:r w:rsidRPr="00907B22">
        <w:rPr>
          <w:rFonts w:ascii="Times New Roman" w:hAnsi="Times New Roman" w:cs="Times New Roman"/>
          <w:sz w:val="28"/>
          <w:szCs w:val="28"/>
        </w:rPr>
        <w:t>я сосредотачиваются в базе мета</w:t>
      </w:r>
      <w:r w:rsidRPr="00907B22">
        <w:rPr>
          <w:rFonts w:ascii="Times New Roman" w:hAnsi="Times New Roman" w:cs="Times New Roman"/>
          <w:sz w:val="28"/>
          <w:szCs w:val="28"/>
        </w:rPr>
        <w:t xml:space="preserve">данных (МД) —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>. Загрузка из приложений во многом сходна с п</w:t>
      </w:r>
      <w:r w:rsidRPr="00907B22">
        <w:rPr>
          <w:rFonts w:ascii="Times New Roman" w:hAnsi="Times New Roman" w:cs="Times New Roman"/>
          <w:sz w:val="28"/>
          <w:szCs w:val="28"/>
        </w:rPr>
        <w:t>ервым способом, при этом исполь</w:t>
      </w:r>
      <w:r w:rsidRPr="00907B22">
        <w:rPr>
          <w:rFonts w:ascii="Times New Roman" w:hAnsi="Times New Roman" w:cs="Times New Roman"/>
          <w:sz w:val="28"/>
          <w:szCs w:val="28"/>
        </w:rPr>
        <w:t>зуется много различных технологий и файловых систем, необходимы значительные ресурсы. Вы</w:t>
      </w:r>
      <w:r w:rsidRPr="00907B22">
        <w:rPr>
          <w:rFonts w:ascii="Times New Roman" w:hAnsi="Times New Roman" w:cs="Times New Roman"/>
          <w:sz w:val="28"/>
          <w:szCs w:val="28"/>
        </w:rPr>
        <w:t>ходом из положения является подработка данных внутри п</w:t>
      </w:r>
      <w:r w:rsidRPr="00907B22">
        <w:rPr>
          <w:rFonts w:ascii="Times New Roman" w:hAnsi="Times New Roman" w:cs="Times New Roman"/>
          <w:sz w:val="28"/>
          <w:szCs w:val="28"/>
        </w:rPr>
        <w:t>риложения и выдача их в согласо</w:t>
      </w:r>
      <w:r w:rsidRPr="00907B22">
        <w:rPr>
          <w:rFonts w:ascii="Times New Roman" w:hAnsi="Times New Roman" w:cs="Times New Roman"/>
          <w:sz w:val="28"/>
          <w:szCs w:val="28"/>
        </w:rPr>
        <w:t xml:space="preserve">ванном формате. Третий способ предусматривает загрузку только тех изменений, которые появились с момента последнего «Общения» операционной базы с ИХ. Применяются следующие приемы перегрузки данных в рамках третьего </w:t>
      </w:r>
      <w:r w:rsidRPr="00907B22">
        <w:rPr>
          <w:rFonts w:ascii="Times New Roman" w:hAnsi="Times New Roman" w:cs="Times New Roman"/>
          <w:sz w:val="28"/>
          <w:szCs w:val="28"/>
        </w:rPr>
        <w:lastRenderedPageBreak/>
        <w:t>подхода: замена всей таблицы из операционной БД, просмотр меток дат и времени в источниках информации, чтение операционных контрольных файлов, прием изменений на уровне СУБД, чтение регистрационных записей СУБД, сравнение состояний операционных БД «до» и «после».</w:t>
      </w:r>
    </w:p>
    <w:p w:rsidR="000E4685" w:rsidRPr="00907B22" w:rsidRDefault="000E4685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Операции загрузки и обновления должны быть четко спланированы, так как только та</w:t>
      </w:r>
      <w:r w:rsidRPr="00907B22">
        <w:rPr>
          <w:rFonts w:ascii="Times New Roman" w:hAnsi="Times New Roman" w:cs="Times New Roman"/>
          <w:sz w:val="28"/>
          <w:szCs w:val="28"/>
        </w:rPr>
        <w:t xml:space="preserve">кой подход обеспечит бесперебойность работы ИАС. В концепцию спроектированной ИАС или ИХ закладывается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частость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обновления данных после пе</w:t>
      </w:r>
      <w:r w:rsidRPr="00907B22">
        <w:rPr>
          <w:rFonts w:ascii="Times New Roman" w:hAnsi="Times New Roman" w:cs="Times New Roman"/>
          <w:sz w:val="28"/>
          <w:szCs w:val="28"/>
        </w:rPr>
        <w:t>рвоначальной загрузки. Периодич</w:t>
      </w:r>
      <w:r w:rsidRPr="00907B22">
        <w:rPr>
          <w:rFonts w:ascii="Times New Roman" w:hAnsi="Times New Roman" w:cs="Times New Roman"/>
          <w:sz w:val="28"/>
          <w:szCs w:val="28"/>
        </w:rPr>
        <w:t>ность таких акций тщательно планируется, для этого применяются мощ</w:t>
      </w:r>
      <w:r w:rsidRPr="00907B22">
        <w:rPr>
          <w:rFonts w:ascii="Times New Roman" w:hAnsi="Times New Roman" w:cs="Times New Roman"/>
          <w:sz w:val="28"/>
          <w:szCs w:val="28"/>
        </w:rPr>
        <w:t>ные и гибкие инструмен</w:t>
      </w:r>
      <w:r w:rsidRPr="00907B22">
        <w:rPr>
          <w:rFonts w:ascii="Times New Roman" w:hAnsi="Times New Roman" w:cs="Times New Roman"/>
          <w:sz w:val="28"/>
          <w:szCs w:val="28"/>
        </w:rPr>
        <w:t xml:space="preserve">ты. Эти средства могут работать в автоматическом режиме, </w:t>
      </w:r>
      <w:r w:rsidRPr="00907B22">
        <w:rPr>
          <w:rFonts w:ascii="Times New Roman" w:hAnsi="Times New Roman" w:cs="Times New Roman"/>
          <w:sz w:val="28"/>
          <w:szCs w:val="28"/>
        </w:rPr>
        <w:t>то есть сами запускаться в опре</w:t>
      </w:r>
      <w:r w:rsidRPr="00907B22">
        <w:rPr>
          <w:rFonts w:ascii="Times New Roman" w:hAnsi="Times New Roman" w:cs="Times New Roman"/>
          <w:sz w:val="28"/>
          <w:szCs w:val="28"/>
        </w:rPr>
        <w:t>деленное автоматическим планировщиком время. Программные системы могут использовать средства планирован</w:t>
      </w:r>
      <w:r w:rsidRPr="00907B22">
        <w:rPr>
          <w:rFonts w:ascii="Times New Roman" w:hAnsi="Times New Roman" w:cs="Times New Roman"/>
          <w:sz w:val="28"/>
          <w:szCs w:val="28"/>
        </w:rPr>
        <w:t xml:space="preserve">ия смежных систем. </w:t>
      </w:r>
    </w:p>
    <w:p w:rsidR="000E4685" w:rsidRPr="00907B22" w:rsidRDefault="000E4685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Производится контроль состояния системы с помощью встроенных программных средств, ведется анализ и отчетность о работе системы, содержащейся в ней информации. Производится настройка систем руководителя, поддержки принятия решени</w:t>
      </w:r>
      <w:r w:rsidRPr="00907B22">
        <w:rPr>
          <w:rFonts w:ascii="Times New Roman" w:hAnsi="Times New Roman" w:cs="Times New Roman"/>
          <w:sz w:val="28"/>
          <w:szCs w:val="28"/>
        </w:rPr>
        <w:t>й. Сгенерированные отчеты систе</w:t>
      </w:r>
      <w:r w:rsidRPr="00907B22">
        <w:rPr>
          <w:rFonts w:ascii="Times New Roman" w:hAnsi="Times New Roman" w:cs="Times New Roman"/>
          <w:sz w:val="28"/>
          <w:szCs w:val="28"/>
        </w:rPr>
        <w:t>матизируются, хранятся в специальном каталоге приложений, что экономит время и средства на создание новых отчетов. Эта работа в продвинутых ИАС максимально автоматизирована.</w:t>
      </w:r>
    </w:p>
    <w:p w:rsidR="000E4685" w:rsidRPr="00907B22" w:rsidRDefault="000E4685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Одной из важнейших задач ИАС является преодоление кризиса оперативного анализа или как его называют в англоязычной литературе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(DIJ) — «данные в тюрьме». Смысл в том, что при обилии исходных данных без квалифицирова</w:t>
      </w:r>
      <w:r w:rsidRPr="00907B22">
        <w:rPr>
          <w:rFonts w:ascii="Times New Roman" w:hAnsi="Times New Roman" w:cs="Times New Roman"/>
          <w:sz w:val="28"/>
          <w:szCs w:val="28"/>
        </w:rPr>
        <w:t>нного использования их пользова</w:t>
      </w:r>
      <w:r w:rsidRPr="00907B22">
        <w:rPr>
          <w:rFonts w:ascii="Times New Roman" w:hAnsi="Times New Roman" w:cs="Times New Roman"/>
          <w:sz w:val="28"/>
          <w:szCs w:val="28"/>
        </w:rPr>
        <w:t>тель не в состоянии извлечь из них информацию и приобре</w:t>
      </w:r>
      <w:r w:rsidRPr="00907B22">
        <w:rPr>
          <w:rFonts w:ascii="Times New Roman" w:hAnsi="Times New Roman" w:cs="Times New Roman"/>
          <w:sz w:val="28"/>
          <w:szCs w:val="28"/>
        </w:rPr>
        <w:t>сти знания о процессах, происхо</w:t>
      </w:r>
      <w:r w:rsidRPr="00907B22">
        <w:rPr>
          <w:rFonts w:ascii="Times New Roman" w:hAnsi="Times New Roman" w:cs="Times New Roman"/>
          <w:sz w:val="28"/>
          <w:szCs w:val="28"/>
        </w:rPr>
        <w:t xml:space="preserve">дящих в Вашем бизнесе </w:t>
      </w:r>
      <w:r w:rsidRPr="00907B22">
        <w:rPr>
          <w:rFonts w:ascii="Times New Roman" w:hAnsi="Times New Roman" w:cs="Times New Roman"/>
          <w:sz w:val="28"/>
          <w:szCs w:val="28"/>
        </w:rPr>
        <w:t>или другой предметной области.</w:t>
      </w:r>
    </w:p>
    <w:p w:rsidR="000E4685" w:rsidRPr="00907B22" w:rsidRDefault="000E4685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Для превращения данных в информацию и знания в процессе анализа средствами ИАС и создания наиболее приемлемой архитектуры инструментальных средств ИАС необход</w:t>
      </w:r>
      <w:r w:rsidRPr="00907B22">
        <w:rPr>
          <w:rFonts w:ascii="Times New Roman" w:hAnsi="Times New Roman" w:cs="Times New Roman"/>
          <w:sz w:val="28"/>
          <w:szCs w:val="28"/>
        </w:rPr>
        <w:t>имо соблюдение ряда условий: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lastRenderedPageBreak/>
        <w:t>Необходимо, чтобы принятое по выбору инструмента решение покрывало бизнес-потребности предприятия. Комплект программных продуктов должен обеспечивать выполнение полного спектра задач ИАС, а также обеспечивать техническую поддержку, обучение за приемлемую цену или возможности самообучения благодаря наличию добротной бум</w:t>
      </w:r>
      <w:r w:rsidRPr="00907B22">
        <w:rPr>
          <w:rFonts w:ascii="Times New Roman" w:hAnsi="Times New Roman" w:cs="Times New Roman"/>
          <w:sz w:val="28"/>
          <w:szCs w:val="28"/>
        </w:rPr>
        <w:t>ажной или электронной документа</w:t>
      </w:r>
      <w:r w:rsidRPr="00907B22">
        <w:rPr>
          <w:rFonts w:ascii="Times New Roman" w:hAnsi="Times New Roman" w:cs="Times New Roman"/>
          <w:sz w:val="28"/>
          <w:szCs w:val="28"/>
        </w:rPr>
        <w:t>ции, другие сервисные услуги и возможности. Помимо инструментально-технологической основы комплект должен содержать готовые приложения, которые могли быть использованы немедленно, а также служить ориентиром для дальнейших разработок. Сюда могут быть включены аналитические задачи, поддерживающие поиск возможностей роста, обе</w:t>
      </w:r>
      <w:r w:rsidRPr="00907B22">
        <w:rPr>
          <w:rFonts w:ascii="Times New Roman" w:hAnsi="Times New Roman" w:cs="Times New Roman"/>
          <w:sz w:val="28"/>
          <w:szCs w:val="28"/>
        </w:rPr>
        <w:t>спечивающие финансовую эффектив</w:t>
      </w:r>
      <w:r w:rsidRPr="00907B22">
        <w:rPr>
          <w:rFonts w:ascii="Times New Roman" w:hAnsi="Times New Roman" w:cs="Times New Roman"/>
          <w:sz w:val="28"/>
          <w:szCs w:val="28"/>
        </w:rPr>
        <w:t xml:space="preserve">ность и т.д. 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Должна обеспечиваться интегрированность — решение должно хорошо сочетаться с существую</w:t>
      </w:r>
      <w:r w:rsidRPr="00907B22">
        <w:rPr>
          <w:rFonts w:ascii="Times New Roman" w:hAnsi="Times New Roman" w:cs="Times New Roman"/>
          <w:sz w:val="28"/>
          <w:szCs w:val="28"/>
        </w:rPr>
        <w:t xml:space="preserve">щей платформой или средой. Необходимо реализовать гармоничное взаимодействие между всеми модулями системы на основе действующих стандартов в индустрии программных продуктов. 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Необходимо выполнение условия неограниченности — то есть выбранная конфигурация средств должна быть адаптируема к изменениям и расширен</w:t>
      </w:r>
      <w:r w:rsidRPr="00907B22">
        <w:rPr>
          <w:rFonts w:ascii="Times New Roman" w:hAnsi="Times New Roman" w:cs="Times New Roman"/>
          <w:sz w:val="28"/>
          <w:szCs w:val="28"/>
        </w:rPr>
        <w:t>ию на увеличение числа пользова</w:t>
      </w:r>
      <w:r w:rsidRPr="00907B22">
        <w:rPr>
          <w:rFonts w:ascii="Times New Roman" w:hAnsi="Times New Roman" w:cs="Times New Roman"/>
          <w:sz w:val="28"/>
          <w:szCs w:val="28"/>
        </w:rPr>
        <w:t xml:space="preserve">телей и объемов данных. </w:t>
      </w:r>
    </w:p>
    <w:p w:rsidR="000E4685" w:rsidRPr="00907B22" w:rsidRDefault="000E4685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Свойство гарантированности — решение должно быть проверенным в смысле получения тех свойств, которые мы собирались обнаружить в данном продукте — получении бизнес</w:t>
      </w:r>
      <w:r w:rsidRPr="00907B22">
        <w:rPr>
          <w:rFonts w:ascii="Times New Roman" w:hAnsi="Times New Roman" w:cs="Times New Roman"/>
          <w:sz w:val="28"/>
          <w:szCs w:val="28"/>
        </w:rPr>
        <w:t>преимуществ и качества технологии. Поставщик продукта должен иметь прочные позиции на рынке, устойчивое финансовое состояние, хорошую клиент</w:t>
      </w:r>
      <w:r w:rsidRPr="00907B22">
        <w:rPr>
          <w:rFonts w:ascii="Times New Roman" w:hAnsi="Times New Roman" w:cs="Times New Roman"/>
          <w:sz w:val="28"/>
          <w:szCs w:val="28"/>
        </w:rPr>
        <w:t>скую базу, большое число партне</w:t>
      </w:r>
      <w:r w:rsidRPr="00907B22">
        <w:rPr>
          <w:rFonts w:ascii="Times New Roman" w:hAnsi="Times New Roman" w:cs="Times New Roman"/>
          <w:sz w:val="28"/>
          <w:szCs w:val="28"/>
        </w:rPr>
        <w:t>ров, пользующихся его технологиями.</w:t>
      </w:r>
    </w:p>
    <w:p w:rsidR="00600FBB" w:rsidRPr="00907B22" w:rsidRDefault="00081B30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color w:val="000000"/>
          <w:sz w:val="28"/>
          <w:szCs w:val="28"/>
        </w:rPr>
        <w:t>Создание ИАС делится на 7 этапов: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исследование и обоснование создания системы;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технического задания;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эскизного проекта;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проектирование;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 проектирование;</w:t>
      </w:r>
    </w:p>
    <w:p w:rsidR="00081B30" w:rsidRPr="00081B30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действие;</w:t>
      </w:r>
    </w:p>
    <w:p w:rsidR="00081B30" w:rsidRPr="00907B22" w:rsidRDefault="00081B30" w:rsidP="00907B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функционирование, сопровождение, модернизация.</w:t>
      </w:r>
    </w:p>
    <w:p w:rsidR="00F8159C" w:rsidRPr="00907B22" w:rsidRDefault="00F8159C" w:rsidP="00907B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Необходимо учитывать такие факторы как:</w:t>
      </w:r>
    </w:p>
    <w:p w:rsidR="00F8159C" w:rsidRPr="00907B22" w:rsidRDefault="00F8159C" w:rsidP="00907B22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Провести анализ состояния, характера и уровня выполненных на предприятии (корпорации) в этой части работ; </w:t>
      </w:r>
    </w:p>
    <w:p w:rsidR="00F8159C" w:rsidRPr="00907B22" w:rsidRDefault="00F8159C" w:rsidP="00907B22">
      <w:pPr>
        <w:pStyle w:val="a3"/>
        <w:numPr>
          <w:ilvl w:val="1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Согласовать основные положения структуры ИП с вышестоящими органами (если они имеются), взаимодействующими и партнерскими организациями;</w:t>
      </w:r>
    </w:p>
    <w:p w:rsidR="00F8159C" w:rsidRPr="00907B22" w:rsidRDefault="00F8159C" w:rsidP="00907B22">
      <w:pPr>
        <w:pStyle w:val="a3"/>
        <w:numPr>
          <w:ilvl w:val="1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Оценить информационный обмен, обусловленный внешними связями с учетом международных с этих позиций; </w:t>
      </w:r>
    </w:p>
    <w:p w:rsidR="00F8159C" w:rsidRPr="00907B22" w:rsidRDefault="00F8159C" w:rsidP="00907B22">
      <w:pPr>
        <w:pStyle w:val="a3"/>
        <w:numPr>
          <w:ilvl w:val="1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907B22">
        <w:rPr>
          <w:rFonts w:ascii="Times New Roman" w:hAnsi="Times New Roman" w:cs="Times New Roman"/>
          <w:sz w:val="28"/>
          <w:szCs w:val="28"/>
        </w:rPr>
        <w:t>Рассмотреть используемую выбранными инструментальными средствами ИАС систему классификации и кодирования и интерфейсы с точки зрения оценки объема работ по увязке ее с имеющимися на предприятии наработками; разработать или модернизировать с учетом имеющегося на предприятии (в корпорации) опыта и наработок систему классификации, кодирования, реквизитов, показателей, ориентируясь на требования, которые предъявляют сложившиеся условия и возможности, предоставляемые внедряемыми инструментальными средствами.</w:t>
      </w:r>
    </w:p>
    <w:p w:rsidR="00081B30" w:rsidRDefault="00081B30" w:rsidP="00081B30">
      <w:pPr>
        <w:pStyle w:val="a3"/>
        <w:spacing w:line="360" w:lineRule="auto"/>
        <w:ind w:left="851"/>
      </w:pPr>
    </w:p>
    <w:p w:rsidR="00081B30" w:rsidRDefault="00081B30" w:rsidP="00081B30">
      <w:pPr>
        <w:pStyle w:val="a3"/>
        <w:spacing w:line="360" w:lineRule="auto"/>
        <w:ind w:left="851"/>
      </w:pPr>
    </w:p>
    <w:p w:rsidR="00081B30" w:rsidRPr="00907B22" w:rsidRDefault="00081B30" w:rsidP="00081B30">
      <w:pPr>
        <w:pStyle w:val="a3"/>
        <w:spacing w:line="36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B22">
        <w:rPr>
          <w:rFonts w:ascii="Times New Roman" w:hAnsi="Times New Roman" w:cs="Times New Roman"/>
          <w:b/>
          <w:sz w:val="32"/>
          <w:szCs w:val="32"/>
        </w:rPr>
        <w:t>Тест</w:t>
      </w:r>
    </w:p>
    <w:p w:rsidR="00081B30" w:rsidRPr="00081B30" w:rsidRDefault="00081B30" w:rsidP="0008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соответствии</w:t>
      </w:r>
      <w:proofErr w:type="gramEnd"/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выполняемыми ими функциями;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входящих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BDE (Borland Database Engine) 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ODBC (Open Database Connectivity);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службе </w:t>
      </w:r>
      <w:proofErr w:type="spellStart"/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контроллинга</w:t>
      </w:r>
      <w:proofErr w:type="spellEnd"/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контроль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Агрегированном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запросов на языке </w:t>
      </w:r>
      <w:r w:rsidRPr="00907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</w:t>
      </w: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специальные версии SQL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Да может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Polyanalist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>»</w:t>
      </w:r>
    </w:p>
    <w:p w:rsidR="00081B30" w:rsidRPr="00907B22" w:rsidRDefault="00081B30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 xml:space="preserve">«SAS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>»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7B22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0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B22">
        <w:rPr>
          <w:rFonts w:ascii="Times New Roman" w:hAnsi="Times New Roman" w:cs="Times New Roman"/>
          <w:sz w:val="28"/>
          <w:szCs w:val="28"/>
        </w:rPr>
        <w:t>Objects</w:t>
      </w:r>
      <w:proofErr w:type="spellEnd"/>
    </w:p>
    <w:p w:rsidR="00081B30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Информационные ресурсы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ЛПР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обновление данных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ответа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О</w:t>
      </w:r>
      <w:r w:rsidRPr="00907B22">
        <w:rPr>
          <w:rFonts w:ascii="Times New Roman" w:hAnsi="Times New Roman" w:cs="Times New Roman"/>
          <w:sz w:val="28"/>
          <w:szCs w:val="28"/>
        </w:rPr>
        <w:t>ценить информационный обмен, обусловленный вн</w:t>
      </w:r>
      <w:r w:rsidRPr="00907B22">
        <w:rPr>
          <w:rFonts w:ascii="Times New Roman" w:hAnsi="Times New Roman" w:cs="Times New Roman"/>
          <w:sz w:val="28"/>
          <w:szCs w:val="28"/>
        </w:rPr>
        <w:t>ешними связями с учетом междуна</w:t>
      </w:r>
      <w:r w:rsidRPr="00907B22">
        <w:rPr>
          <w:rFonts w:ascii="Times New Roman" w:hAnsi="Times New Roman" w:cs="Times New Roman"/>
          <w:sz w:val="28"/>
          <w:szCs w:val="28"/>
        </w:rPr>
        <w:t>родных с этих позиций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Гарантированности, неограниченности, интегрированности</w:t>
      </w:r>
    </w:p>
    <w:p w:rsidR="00081B30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специальных задач DM-g.</w:t>
      </w:r>
    </w:p>
    <w:p w:rsidR="00907B22" w:rsidRPr="00907B22" w:rsidRDefault="00907B22" w:rsidP="00907B22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B22">
        <w:rPr>
          <w:rFonts w:ascii="Times New Roman" w:hAnsi="Times New Roman" w:cs="Times New Roman"/>
          <w:sz w:val="28"/>
          <w:szCs w:val="28"/>
        </w:rPr>
        <w:t>правильный выбо</w:t>
      </w:r>
      <w:r w:rsidRPr="00907B22">
        <w:rPr>
          <w:rFonts w:ascii="Times New Roman" w:hAnsi="Times New Roman" w:cs="Times New Roman"/>
          <w:sz w:val="28"/>
          <w:szCs w:val="28"/>
        </w:rPr>
        <w:t>р методов и программных средств</w:t>
      </w:r>
    </w:p>
    <w:p w:rsidR="007959EC" w:rsidRDefault="007959EC" w:rsidP="00F8159C">
      <w:pPr>
        <w:pStyle w:val="a3"/>
        <w:spacing w:line="360" w:lineRule="auto"/>
        <w:ind w:left="360"/>
      </w:pPr>
    </w:p>
    <w:sectPr w:rsidR="0079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20E"/>
    <w:multiLevelType w:val="hybridMultilevel"/>
    <w:tmpl w:val="9C76F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2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AC73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A868BB"/>
    <w:multiLevelType w:val="hybridMultilevel"/>
    <w:tmpl w:val="2DD0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D6D1C"/>
    <w:multiLevelType w:val="multilevel"/>
    <w:tmpl w:val="1DF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83518"/>
    <w:multiLevelType w:val="multilevel"/>
    <w:tmpl w:val="2F6A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A2"/>
    <w:rsid w:val="00006716"/>
    <w:rsid w:val="00081B30"/>
    <w:rsid w:val="000E4685"/>
    <w:rsid w:val="002D106A"/>
    <w:rsid w:val="00351B74"/>
    <w:rsid w:val="003C3634"/>
    <w:rsid w:val="00455122"/>
    <w:rsid w:val="005669B7"/>
    <w:rsid w:val="00600FBB"/>
    <w:rsid w:val="006F47AC"/>
    <w:rsid w:val="007959EC"/>
    <w:rsid w:val="007B4074"/>
    <w:rsid w:val="007F08C2"/>
    <w:rsid w:val="00907B22"/>
    <w:rsid w:val="00C6546A"/>
    <w:rsid w:val="00D07BA2"/>
    <w:rsid w:val="00E43D0B"/>
    <w:rsid w:val="00E95B93"/>
    <w:rsid w:val="00F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69E6"/>
  <w15:chartTrackingRefBased/>
  <w15:docId w15:val="{8635F78C-1763-4A8D-B5B3-0B3518F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5851-29C3-4A09-954A-29BFD1AA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2023-06-05T07:50:00Z</dcterms:created>
  <dcterms:modified xsi:type="dcterms:W3CDTF">2023-06-05T19:26:00Z</dcterms:modified>
</cp:coreProperties>
</file>