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0F17" w14:textId="0189E298" w:rsidR="005E3CB9" w:rsidRDefault="004952CC">
      <w:r>
        <w:t xml:space="preserve">Информация – </w:t>
      </w:r>
      <w:r w:rsidR="00D62632">
        <w:t xml:space="preserve">любые </w:t>
      </w:r>
      <w:r>
        <w:t>сведения независимо от их представления.</w:t>
      </w:r>
    </w:p>
    <w:p w14:paraId="3B74B5DE" w14:textId="49D33676" w:rsidR="004952CC" w:rsidRDefault="004952CC" w:rsidP="004952CC">
      <w:r>
        <w:t>Аналоговый сигнал- непрерывный, дискретный- прерывный.</w:t>
      </w:r>
    </w:p>
    <w:p w14:paraId="01C9B174" w14:textId="21C69525" w:rsidR="004952CC" w:rsidRDefault="00D62632" w:rsidP="00D62632">
      <w:r>
        <w:t>Стохастический сигнал- сигнал, который невозможно предзаказать.</w:t>
      </w:r>
    </w:p>
    <w:p w14:paraId="76FB3D79" w14:textId="2931CA0D" w:rsidR="00D62632" w:rsidRDefault="00D62632" w:rsidP="00D62632">
      <w:r>
        <w:t>Безопасность информации – состояние информации, при которой обеспечивается целостность, доступность и конфиденциальность.</w:t>
      </w:r>
    </w:p>
    <w:p w14:paraId="10260715" w14:textId="76210B6B" w:rsidR="00D62632" w:rsidRDefault="00D62632" w:rsidP="00D62632">
      <w:r>
        <w:t>Методы защиты: формальные и неформальные.</w:t>
      </w:r>
    </w:p>
    <w:p w14:paraId="1BB26D4B" w14:textId="77777777" w:rsidR="00D62632" w:rsidRDefault="00D62632" w:rsidP="00D62632"/>
    <w:p w14:paraId="4EC5FBF6" w14:textId="258F933E" w:rsidR="00D62632" w:rsidRDefault="00D62632" w:rsidP="005A04C0">
      <w:pPr>
        <w:pStyle w:val="1"/>
      </w:pPr>
      <w:r>
        <w:t>Практика 3-4</w:t>
      </w:r>
    </w:p>
    <w:p w14:paraId="63387D8E" w14:textId="68F76E7D" w:rsidR="00D62632" w:rsidRDefault="005A04C0" w:rsidP="00D62632">
      <w:r>
        <w:t>Информационные системы: атематические, автоматизированные, ручные.</w:t>
      </w:r>
    </w:p>
    <w:p w14:paraId="093935B8" w14:textId="7F44729B" w:rsidR="005A04C0" w:rsidRDefault="005A04C0" w:rsidP="005A04C0">
      <w:r>
        <w:t>Информационная система: функциональная подсистема (определяет назначение ИС), обеспечивающая подсистема (позволяет выполнять определенные функции).</w:t>
      </w:r>
    </w:p>
    <w:p w14:paraId="57C7CA33" w14:textId="6FC7F52C" w:rsidR="005A04C0" w:rsidRDefault="005A04C0" w:rsidP="005A04C0">
      <w:r>
        <w:t>Информационное обеспечение ИС</w:t>
      </w:r>
      <w:r w:rsidR="00154F5A">
        <w:t xml:space="preserve"> </w:t>
      </w:r>
      <w:r>
        <w:t>- упорядоченное по структуре и формам представления и предназначенные для использования в ИС информация, а также совокупности средств и методов ее формирования, хранения, актуализации и предоставления ИС.</w:t>
      </w:r>
    </w:p>
    <w:p w14:paraId="6BF8E0DE" w14:textId="192EC0EE" w:rsidR="00163456" w:rsidRDefault="00154F5A" w:rsidP="006C6782">
      <w:r>
        <w:t>Техническое обеспечение - комплекс технических средств, предназначенных для работы ИС, а также соответствующая документация на эти средства, технологии и процессы.</w:t>
      </w:r>
    </w:p>
    <w:p w14:paraId="32309B6E" w14:textId="77777777" w:rsidR="006C6782" w:rsidRDefault="006C6782" w:rsidP="006C6782"/>
    <w:p w14:paraId="29D6CC42" w14:textId="2A1BFB77" w:rsidR="005A04C0" w:rsidRDefault="00C35221" w:rsidP="005A04C0">
      <w:r>
        <w:t>Языковые средства делятся на:</w:t>
      </w:r>
    </w:p>
    <w:p w14:paraId="7E56E2A6" w14:textId="572D4BB9" w:rsidR="00C35221" w:rsidRDefault="00C35221" w:rsidP="00C35221">
      <w:pPr>
        <w:pStyle w:val="a3"/>
        <w:numPr>
          <w:ilvl w:val="0"/>
          <w:numId w:val="2"/>
        </w:numPr>
      </w:pPr>
      <w:r>
        <w:t>Традиционные языки (написание программ, стандартные языки: русский, английский, алгоритмические, моделирования, математические)</w:t>
      </w:r>
    </w:p>
    <w:p w14:paraId="12821F38" w14:textId="0555E358" w:rsidR="00C35221" w:rsidRDefault="00C35221" w:rsidP="00C35221">
      <w:pPr>
        <w:pStyle w:val="a3"/>
        <w:numPr>
          <w:ilvl w:val="0"/>
          <w:numId w:val="2"/>
        </w:numPr>
      </w:pPr>
      <w:r>
        <w:t>Диалоговые языки (информационно-поисковые языки, языки систем управления данными, языки ОС, языки пакетов прикладных программ)</w:t>
      </w:r>
    </w:p>
    <w:p w14:paraId="40B95F09" w14:textId="7E644CA8" w:rsidR="00C35221" w:rsidRDefault="00346F02" w:rsidP="00346F02">
      <w:pPr>
        <w:ind w:firstLine="360"/>
      </w:pPr>
      <w:r>
        <w:t>Функции организационного обеспечения</w:t>
      </w:r>
    </w:p>
    <w:p w14:paraId="1E9D9EA2" w14:textId="35CF2F1B" w:rsidR="00346F02" w:rsidRDefault="00346F02" w:rsidP="00346F02">
      <w:pPr>
        <w:pStyle w:val="a3"/>
        <w:numPr>
          <w:ilvl w:val="0"/>
          <w:numId w:val="3"/>
        </w:numPr>
      </w:pPr>
      <w:r>
        <w:lastRenderedPageBreak/>
        <w:t>Разработка управленческих решений по составу и структуре организации.</w:t>
      </w:r>
    </w:p>
    <w:p w14:paraId="3832CF26" w14:textId="3CB4FF10" w:rsidR="00346F02" w:rsidRDefault="00346F02" w:rsidP="00346F02">
      <w:pPr>
        <w:pStyle w:val="a3"/>
        <w:numPr>
          <w:ilvl w:val="0"/>
          <w:numId w:val="3"/>
        </w:numPr>
      </w:pPr>
      <w:r>
        <w:t>Анализ существующей системы управления организацией.</w:t>
      </w:r>
    </w:p>
    <w:p w14:paraId="3CA88684" w14:textId="5E4FBB80" w:rsidR="00346F02" w:rsidRDefault="00346F02" w:rsidP="00346F02">
      <w:pPr>
        <w:pStyle w:val="a3"/>
        <w:numPr>
          <w:ilvl w:val="0"/>
          <w:numId w:val="3"/>
        </w:numPr>
      </w:pPr>
      <w:r>
        <w:t>Выявление задач подлежащих оптимизации.</w:t>
      </w:r>
    </w:p>
    <w:p w14:paraId="26928AE6" w14:textId="698F93D8" w:rsidR="00346F02" w:rsidRDefault="00346F02" w:rsidP="00346F02">
      <w:pPr>
        <w:pStyle w:val="a3"/>
        <w:numPr>
          <w:ilvl w:val="0"/>
          <w:numId w:val="3"/>
        </w:numPr>
      </w:pPr>
      <w:r>
        <w:t>Подготовка задач к решению на компьютере</w:t>
      </w:r>
    </w:p>
    <w:p w14:paraId="414DB1E5" w14:textId="046E3D77" w:rsidR="00346F02" w:rsidRDefault="00346F02" w:rsidP="00346F02">
      <w:pPr>
        <w:ind w:firstLine="0"/>
      </w:pPr>
      <w:r>
        <w:t>Состав организационного обеспечения</w:t>
      </w:r>
    </w:p>
    <w:p w14:paraId="3A62CB93" w14:textId="5EDD1A45" w:rsidR="00C35221" w:rsidRDefault="00346F02" w:rsidP="00346F02">
      <w:pPr>
        <w:pStyle w:val="a3"/>
        <w:numPr>
          <w:ilvl w:val="0"/>
          <w:numId w:val="4"/>
        </w:numPr>
      </w:pPr>
      <w:r>
        <w:t>Методические материалы</w:t>
      </w:r>
    </w:p>
    <w:p w14:paraId="04B4EB5C" w14:textId="71565B3D" w:rsidR="00346F02" w:rsidRDefault="00346F02" w:rsidP="00346F02">
      <w:pPr>
        <w:pStyle w:val="a3"/>
        <w:numPr>
          <w:ilvl w:val="0"/>
          <w:numId w:val="4"/>
        </w:numPr>
      </w:pPr>
      <w:r>
        <w:t>Совокупность средств необходимых для эффективного проектирования</w:t>
      </w:r>
    </w:p>
    <w:p w14:paraId="78600DF9" w14:textId="77777777" w:rsidR="00346F02" w:rsidRDefault="00346F02" w:rsidP="00346F02">
      <w:pPr>
        <w:pStyle w:val="a3"/>
        <w:numPr>
          <w:ilvl w:val="0"/>
          <w:numId w:val="4"/>
        </w:numPr>
      </w:pPr>
      <w:r>
        <w:t>Тех. Документация</w:t>
      </w:r>
    </w:p>
    <w:p w14:paraId="39136944" w14:textId="66531C92" w:rsidR="00346F02" w:rsidRPr="00963B55" w:rsidRDefault="00346F02" w:rsidP="00346F02">
      <w:pPr>
        <w:ind w:left="360" w:firstLine="0"/>
        <w:rPr>
          <w:lang w:val="en-US"/>
        </w:rPr>
      </w:pPr>
    </w:p>
    <w:p w14:paraId="5ACA0D24" w14:textId="77777777" w:rsidR="00346F02" w:rsidRDefault="00346F02" w:rsidP="00346F02">
      <w:pPr>
        <w:ind w:left="360" w:firstLine="0"/>
      </w:pPr>
    </w:p>
    <w:p w14:paraId="713495A5" w14:textId="77777777" w:rsidR="00006A8B" w:rsidRDefault="00006A8B" w:rsidP="00006A8B"/>
    <w:p w14:paraId="6CCD38E1" w14:textId="77777777" w:rsidR="00006A8B" w:rsidRPr="00006A8B" w:rsidRDefault="00006A8B" w:rsidP="00006A8B"/>
    <w:p w14:paraId="0F215973" w14:textId="77777777" w:rsidR="002B4A62" w:rsidRPr="002B4A62" w:rsidRDefault="002B4A62" w:rsidP="002B4A62"/>
    <w:p w14:paraId="6E5C38B5" w14:textId="77777777" w:rsidR="00963B55" w:rsidRDefault="00963B55" w:rsidP="00963B55">
      <w:pPr>
        <w:rPr>
          <w:lang w:val="en-US"/>
        </w:rPr>
      </w:pPr>
    </w:p>
    <w:p w14:paraId="70F0C5D1" w14:textId="77777777" w:rsidR="00963B55" w:rsidRPr="00963B55" w:rsidRDefault="00963B55" w:rsidP="00963B55">
      <w:pPr>
        <w:rPr>
          <w:lang w:val="en-US"/>
        </w:rPr>
      </w:pPr>
    </w:p>
    <w:p w14:paraId="5B7DAAEE" w14:textId="3BBF05CA" w:rsidR="00346F02" w:rsidRDefault="00346F02" w:rsidP="00C61A43">
      <w:pPr>
        <w:ind w:firstLine="0"/>
      </w:pPr>
    </w:p>
    <w:sectPr w:rsidR="0034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E2BDD"/>
    <w:multiLevelType w:val="hybridMultilevel"/>
    <w:tmpl w:val="EEE8E0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88789C"/>
    <w:multiLevelType w:val="hybridMultilevel"/>
    <w:tmpl w:val="B966F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ED42F2"/>
    <w:multiLevelType w:val="hybridMultilevel"/>
    <w:tmpl w:val="F990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8664B"/>
    <w:multiLevelType w:val="hybridMultilevel"/>
    <w:tmpl w:val="2564C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2549075">
    <w:abstractNumId w:val="1"/>
  </w:num>
  <w:num w:numId="2" w16cid:durableId="1972133308">
    <w:abstractNumId w:val="3"/>
  </w:num>
  <w:num w:numId="3" w16cid:durableId="1094400904">
    <w:abstractNumId w:val="0"/>
  </w:num>
  <w:num w:numId="4" w16cid:durableId="195389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D1"/>
    <w:rsid w:val="00006A8B"/>
    <w:rsid w:val="00154F5A"/>
    <w:rsid w:val="00163456"/>
    <w:rsid w:val="002763D1"/>
    <w:rsid w:val="002B4A62"/>
    <w:rsid w:val="00346F02"/>
    <w:rsid w:val="004952CC"/>
    <w:rsid w:val="004D08B9"/>
    <w:rsid w:val="005A04C0"/>
    <w:rsid w:val="005E3CB9"/>
    <w:rsid w:val="006258BC"/>
    <w:rsid w:val="006C6782"/>
    <w:rsid w:val="006D436A"/>
    <w:rsid w:val="00800F75"/>
    <w:rsid w:val="008958FE"/>
    <w:rsid w:val="008E23A8"/>
    <w:rsid w:val="00963B55"/>
    <w:rsid w:val="009F247D"/>
    <w:rsid w:val="00C14E1E"/>
    <w:rsid w:val="00C35221"/>
    <w:rsid w:val="00C61A43"/>
    <w:rsid w:val="00C823EA"/>
    <w:rsid w:val="00D62632"/>
    <w:rsid w:val="00E30519"/>
    <w:rsid w:val="00F13714"/>
    <w:rsid w:val="00F93A72"/>
    <w:rsid w:val="00FB0E33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4F97"/>
  <w15:chartTrackingRefBased/>
  <w15:docId w15:val="{234686D1-99D3-4A32-A915-1CCD8BB7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"/>
    <w:qFormat/>
    <w:rsid w:val="008E23A8"/>
    <w:pPr>
      <w:spacing w:after="0" w:line="360" w:lineRule="auto"/>
      <w:ind w:firstLine="709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0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4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04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</cp:revision>
  <dcterms:created xsi:type="dcterms:W3CDTF">2024-10-10T07:51:00Z</dcterms:created>
  <dcterms:modified xsi:type="dcterms:W3CDTF">2024-12-05T15:28:00Z</dcterms:modified>
</cp:coreProperties>
</file>