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47D64BCE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</w:t>
      </w:r>
      <w:r w:rsidR="004657E4">
        <w:rPr>
          <w:b/>
          <w:color w:val="000000"/>
          <w:szCs w:val="28"/>
        </w:rPr>
        <w:t>4</w:t>
      </w:r>
    </w:p>
    <w:p w14:paraId="24012579" w14:textId="3683304F" w:rsidR="00984AAF" w:rsidRPr="007C3826" w:rsidRDefault="007C3826" w:rsidP="007C3826">
      <w:pPr>
        <w:pStyle w:val="1"/>
        <w:shd w:val="clear" w:color="auto" w:fill="FFFFFF"/>
        <w:spacing w:before="0"/>
        <w:rPr>
          <w:rFonts w:ascii="Segoe UI" w:eastAsia="Times New Roman" w:hAnsi="Segoe UI" w:cs="Segoe UI"/>
          <w:color w:val="1D2125"/>
          <w:sz w:val="48"/>
        </w:rPr>
      </w:pPr>
      <w:r>
        <w:rPr>
          <w:b/>
          <w:color w:val="000000"/>
          <w:szCs w:val="28"/>
        </w:rPr>
        <w:t>В РАМКАХ ДИСЦИПЛИНЫ «</w:t>
      </w:r>
      <w:r w:rsidRPr="007C3826">
        <w:rPr>
          <w:b/>
          <w:color w:val="000000"/>
          <w:szCs w:val="28"/>
        </w:rPr>
        <w:t>ТЕХНОЛОГИИ ХРАНЕНИЯ В СИСТЕМАХ КИБЕРБЕЗОПАСНОСТИ</w:t>
      </w:r>
      <w:r w:rsidR="00984AAF"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7C382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51366D5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395AE847" w14:textId="2E370A05" w:rsidR="00E40CDF" w:rsidRDefault="00984AA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1871364C" w14:textId="7417B4EB" w:rsidR="000E029A" w:rsidRDefault="005B38C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B38CF">
        <w:rPr>
          <w:bCs/>
          <w:color w:val="000000"/>
          <w:szCs w:val="28"/>
        </w:rPr>
        <w:lastRenderedPageBreak/>
        <w:t xml:space="preserve">Разверните </w:t>
      </w:r>
      <w:proofErr w:type="spellStart"/>
      <w:r w:rsidRPr="005B38CF">
        <w:rPr>
          <w:bCs/>
          <w:color w:val="000000"/>
          <w:szCs w:val="28"/>
        </w:rPr>
        <w:t>MongoDB</w:t>
      </w:r>
      <w:proofErr w:type="spellEnd"/>
      <w:r w:rsidRPr="005B38CF">
        <w:rPr>
          <w:bCs/>
          <w:color w:val="000000"/>
          <w:szCs w:val="28"/>
        </w:rPr>
        <w:t xml:space="preserve"> и </w:t>
      </w:r>
      <w:proofErr w:type="spellStart"/>
      <w:r w:rsidRPr="005B38CF">
        <w:rPr>
          <w:bCs/>
          <w:color w:val="000000"/>
          <w:szCs w:val="28"/>
        </w:rPr>
        <w:t>Mongo</w:t>
      </w:r>
      <w:proofErr w:type="spellEnd"/>
      <w:r w:rsidRPr="005B38CF">
        <w:rPr>
          <w:bCs/>
          <w:color w:val="000000"/>
          <w:szCs w:val="28"/>
        </w:rPr>
        <w:t xml:space="preserve"> Express с помощью </w:t>
      </w:r>
      <w:proofErr w:type="spellStart"/>
      <w:r w:rsidRPr="005B38CF">
        <w:rPr>
          <w:bCs/>
          <w:color w:val="000000"/>
          <w:szCs w:val="28"/>
        </w:rPr>
        <w:t>Docker</w:t>
      </w:r>
      <w:proofErr w:type="spellEnd"/>
      <w:r w:rsidRPr="005B38CF">
        <w:rPr>
          <w:bCs/>
          <w:color w:val="000000"/>
          <w:szCs w:val="28"/>
        </w:rPr>
        <w:t xml:space="preserve"> </w:t>
      </w:r>
      <w:proofErr w:type="spellStart"/>
      <w:r w:rsidRPr="005B38CF">
        <w:rPr>
          <w:bCs/>
          <w:color w:val="000000"/>
          <w:szCs w:val="28"/>
        </w:rPr>
        <w:t>Compose</w:t>
      </w:r>
      <w:proofErr w:type="spellEnd"/>
      <w:r>
        <w:rPr>
          <w:bCs/>
          <w:color w:val="000000"/>
          <w:szCs w:val="28"/>
        </w:rPr>
        <w:t>.</w:t>
      </w:r>
    </w:p>
    <w:p w14:paraId="50266A90" w14:textId="33D89771" w:rsidR="005B38CF" w:rsidRDefault="005B38C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B38CF">
        <w:rPr>
          <w:bCs/>
          <w:color w:val="000000"/>
          <w:szCs w:val="28"/>
        </w:rPr>
        <w:drawing>
          <wp:inline distT="0" distB="0" distL="0" distR="0" wp14:anchorId="0526E6C7" wp14:editId="2047DE2A">
            <wp:extent cx="5940425" cy="4461510"/>
            <wp:effectExtent l="0" t="0" r="3175" b="0"/>
            <wp:docPr id="206346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7C5" w14:textId="20499831" w:rsidR="005B38CF" w:rsidRDefault="005B38C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B38CF">
        <w:rPr>
          <w:bCs/>
          <w:color w:val="000000"/>
          <w:szCs w:val="28"/>
        </w:rPr>
        <w:drawing>
          <wp:inline distT="0" distB="0" distL="0" distR="0" wp14:anchorId="426065BE" wp14:editId="0BDE95C3">
            <wp:extent cx="5889458" cy="4420713"/>
            <wp:effectExtent l="0" t="0" r="0" b="0"/>
            <wp:docPr id="102562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9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760" cy="44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651" w14:textId="77777777" w:rsidR="005E770E" w:rsidRDefault="005E770E" w:rsidP="005E770E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B38CF">
        <w:rPr>
          <w:bCs/>
          <w:color w:val="000000"/>
          <w:szCs w:val="28"/>
        </w:rPr>
        <w:lastRenderedPageBreak/>
        <w:t xml:space="preserve">Зайдите в контейнер </w:t>
      </w:r>
      <w:proofErr w:type="spellStart"/>
      <w:r w:rsidRPr="005B38CF">
        <w:rPr>
          <w:bCs/>
          <w:color w:val="000000"/>
          <w:szCs w:val="28"/>
        </w:rPr>
        <w:t>MongoDB</w:t>
      </w:r>
      <w:proofErr w:type="spellEnd"/>
      <w:r w:rsidRPr="005B38CF">
        <w:rPr>
          <w:bCs/>
          <w:color w:val="000000"/>
          <w:szCs w:val="28"/>
        </w:rPr>
        <w:t xml:space="preserve"> с помощью команды </w:t>
      </w:r>
      <w:proofErr w:type="spellStart"/>
      <w:r w:rsidRPr="005B38CF">
        <w:rPr>
          <w:bCs/>
          <w:color w:val="000000"/>
          <w:szCs w:val="28"/>
        </w:rPr>
        <w:t>docker</w:t>
      </w:r>
      <w:proofErr w:type="spellEnd"/>
      <w:r w:rsidRPr="005B38CF">
        <w:rPr>
          <w:bCs/>
          <w:color w:val="000000"/>
          <w:szCs w:val="28"/>
        </w:rPr>
        <w:t xml:space="preserve"> </w:t>
      </w:r>
      <w:proofErr w:type="spellStart"/>
      <w:r w:rsidRPr="005B38CF">
        <w:rPr>
          <w:bCs/>
          <w:color w:val="000000"/>
          <w:szCs w:val="28"/>
        </w:rPr>
        <w:t>execВыйти</w:t>
      </w:r>
      <w:proofErr w:type="spellEnd"/>
      <w:r w:rsidRPr="005B38CF">
        <w:rPr>
          <w:bCs/>
          <w:color w:val="000000"/>
          <w:szCs w:val="28"/>
        </w:rPr>
        <w:t xml:space="preserve"> из контейнера можно с помощью команды </w:t>
      </w:r>
      <w:proofErr w:type="spellStart"/>
      <w:r w:rsidRPr="005B38CF">
        <w:rPr>
          <w:bCs/>
          <w:color w:val="000000"/>
          <w:szCs w:val="28"/>
        </w:rPr>
        <w:t>exit</w:t>
      </w:r>
      <w:proofErr w:type="spellEnd"/>
      <w:r w:rsidRPr="005B38CF">
        <w:rPr>
          <w:bCs/>
          <w:color w:val="000000"/>
          <w:szCs w:val="28"/>
        </w:rPr>
        <w:t>.</w:t>
      </w:r>
    </w:p>
    <w:p w14:paraId="038CE930" w14:textId="77777777" w:rsidR="005E770E" w:rsidRDefault="005E770E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8994323" w14:textId="04FD0C41" w:rsidR="005E770E" w:rsidRDefault="005E770E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ACBC418" wp14:editId="69E128BA">
            <wp:extent cx="5940425" cy="4133215"/>
            <wp:effectExtent l="0" t="0" r="3175" b="635"/>
            <wp:docPr id="87776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4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1102" w14:textId="77777777" w:rsidR="005E770E" w:rsidRDefault="005E770E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91DCBB7" w14:textId="0F9DCEA1" w:rsidR="005E770E" w:rsidRDefault="005E770E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E770E">
        <w:rPr>
          <w:bCs/>
          <w:color w:val="000000"/>
          <w:szCs w:val="28"/>
        </w:rPr>
        <w:t xml:space="preserve">Подключитесь к ранее созданной БД. Пример: </w:t>
      </w:r>
      <w:proofErr w:type="spellStart"/>
      <w:r w:rsidRPr="005E770E">
        <w:rPr>
          <w:bCs/>
          <w:color w:val="000000"/>
          <w:szCs w:val="28"/>
        </w:rPr>
        <w:t>use</w:t>
      </w:r>
      <w:proofErr w:type="spellEnd"/>
      <w:r w:rsidRPr="005E770E">
        <w:rPr>
          <w:bCs/>
          <w:color w:val="000000"/>
          <w:szCs w:val="28"/>
        </w:rPr>
        <w:t xml:space="preserve"> ipd_07</w:t>
      </w:r>
      <w:r>
        <w:rPr>
          <w:bCs/>
          <w:color w:val="000000"/>
          <w:szCs w:val="28"/>
        </w:rPr>
        <w:t xml:space="preserve">. </w:t>
      </w:r>
      <w:r w:rsidRPr="005E770E">
        <w:rPr>
          <w:bCs/>
          <w:color w:val="000000"/>
          <w:szCs w:val="28"/>
        </w:rPr>
        <w:t xml:space="preserve">Проверьте, что все корректно работает. Например, командой </w:t>
      </w:r>
      <w:proofErr w:type="spellStart"/>
      <w:proofErr w:type="gramStart"/>
      <w:r w:rsidRPr="005E770E">
        <w:rPr>
          <w:bCs/>
          <w:color w:val="000000"/>
          <w:szCs w:val="28"/>
        </w:rPr>
        <w:t>db.stats</w:t>
      </w:r>
      <w:proofErr w:type="spellEnd"/>
      <w:proofErr w:type="gramEnd"/>
      <w:r w:rsidRPr="005E770E">
        <w:rPr>
          <w:bCs/>
          <w:color w:val="000000"/>
          <w:szCs w:val="28"/>
        </w:rPr>
        <w:t>():</w:t>
      </w:r>
      <w:r w:rsidRPr="005E770E">
        <w:rPr>
          <w:bCs/>
          <w:color w:val="000000"/>
          <w:szCs w:val="28"/>
        </w:rPr>
        <w:drawing>
          <wp:inline distT="0" distB="0" distL="0" distR="0" wp14:anchorId="340CB3DB" wp14:editId="6B833252">
            <wp:extent cx="5940425" cy="3173095"/>
            <wp:effectExtent l="0" t="0" r="3175" b="8255"/>
            <wp:docPr id="38927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6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198" w14:textId="2C5E10B8" w:rsidR="005E770E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F3204">
        <w:rPr>
          <w:bCs/>
          <w:color w:val="000000"/>
          <w:szCs w:val="28"/>
        </w:rPr>
        <w:lastRenderedPageBreak/>
        <w:t>Напишите скрипт</w:t>
      </w:r>
    </w:p>
    <w:p w14:paraId="2F5DE4B3" w14:textId="7F9C65E1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5CCE" wp14:editId="5C46983E">
            <wp:extent cx="5940425" cy="4117975"/>
            <wp:effectExtent l="0" t="0" r="3175" b="0"/>
            <wp:docPr id="157498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3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C87" w14:textId="6937E604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F3204">
        <w:rPr>
          <w:bCs/>
          <w:color w:val="000000"/>
          <w:szCs w:val="28"/>
        </w:rPr>
        <w:t xml:space="preserve">Загрузите с помощью программы/скрипта данные в </w:t>
      </w:r>
      <w:proofErr w:type="spellStart"/>
      <w:r w:rsidRPr="005F3204">
        <w:rPr>
          <w:bCs/>
          <w:color w:val="000000"/>
          <w:szCs w:val="28"/>
        </w:rPr>
        <w:t>MongoDB</w:t>
      </w:r>
      <w:proofErr w:type="spellEnd"/>
      <w:r w:rsidRPr="005F3204">
        <w:rPr>
          <w:bCs/>
          <w:color w:val="000000"/>
          <w:szCs w:val="28"/>
        </w:rPr>
        <w:t>.</w:t>
      </w:r>
    </w:p>
    <w:p w14:paraId="4B553FE2" w14:textId="6B21EEB4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F3204">
        <w:rPr>
          <w:bCs/>
          <w:color w:val="000000"/>
          <w:szCs w:val="28"/>
        </w:rPr>
        <w:drawing>
          <wp:inline distT="0" distB="0" distL="0" distR="0" wp14:anchorId="0FCF4CAE" wp14:editId="0424F1B2">
            <wp:extent cx="5940425" cy="4124325"/>
            <wp:effectExtent l="0" t="0" r="3175" b="9525"/>
            <wp:docPr id="181062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20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145A" w14:textId="77777777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C2401B3" w14:textId="45A40894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5F3204">
        <w:rPr>
          <w:bCs/>
          <w:color w:val="000000"/>
          <w:szCs w:val="28"/>
        </w:rPr>
        <w:lastRenderedPageBreak/>
        <w:t>Выполните несколько поисковых запросов в данной коллекции. Например: поиск групп, которые используют определенную технику или ПО; поиск группы по названию.</w:t>
      </w:r>
    </w:p>
    <w:p w14:paraId="7B100BD1" w14:textId="77777777" w:rsidR="005F3204" w:rsidRDefault="005F3204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BD587BD" w14:textId="4A4F4BF4" w:rsidR="005F3204" w:rsidRDefault="00303701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303701">
        <w:rPr>
          <w:bCs/>
          <w:color w:val="000000"/>
          <w:szCs w:val="28"/>
        </w:rPr>
        <w:drawing>
          <wp:inline distT="0" distB="0" distL="0" distR="0" wp14:anchorId="5F21BAB6" wp14:editId="20764C5C">
            <wp:extent cx="5940425" cy="4100830"/>
            <wp:effectExtent l="0" t="0" r="3175" b="0"/>
            <wp:docPr id="68703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1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65CF" w14:textId="77777777" w:rsidR="00303701" w:rsidRDefault="00303701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B477678" w14:textId="2D8EB0B7" w:rsidR="00303701" w:rsidRDefault="00303701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303701">
        <w:rPr>
          <w:bCs/>
          <w:color w:val="000000"/>
          <w:szCs w:val="28"/>
        </w:rPr>
        <w:t xml:space="preserve">С помощью запроса в </w:t>
      </w:r>
      <w:proofErr w:type="spellStart"/>
      <w:r w:rsidRPr="00303701">
        <w:rPr>
          <w:bCs/>
          <w:color w:val="000000"/>
          <w:szCs w:val="28"/>
        </w:rPr>
        <w:t>MongoDB</w:t>
      </w:r>
      <w:proofErr w:type="spellEnd"/>
      <w:r w:rsidRPr="00303701">
        <w:rPr>
          <w:bCs/>
          <w:color w:val="000000"/>
          <w:szCs w:val="28"/>
        </w:rPr>
        <w:t xml:space="preserve"> выведите списки техник и ПО, используемых группировками по убыванию частоты использования (название техники – сколько групп использует; название ПО – сколько групп использует).</w:t>
      </w:r>
    </w:p>
    <w:p w14:paraId="5CA4412A" w14:textId="7B1842EA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9C760B">
        <w:rPr>
          <w:bCs/>
          <w:color w:val="000000"/>
          <w:szCs w:val="28"/>
        </w:rPr>
        <w:lastRenderedPageBreak/>
        <w:drawing>
          <wp:inline distT="0" distB="0" distL="0" distR="0" wp14:anchorId="6CCC0091" wp14:editId="246608DB">
            <wp:extent cx="5940425" cy="4094480"/>
            <wp:effectExtent l="0" t="0" r="3175" b="1270"/>
            <wp:docPr id="35035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58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1" w14:textId="77777777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DBB0541" w14:textId="0FEBE26E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9C760B">
        <w:rPr>
          <w:bCs/>
          <w:color w:val="000000"/>
          <w:szCs w:val="28"/>
        </w:rPr>
        <w:drawing>
          <wp:inline distT="0" distB="0" distL="0" distR="0" wp14:anchorId="675A3E92" wp14:editId="32144C42">
            <wp:extent cx="5940425" cy="4112260"/>
            <wp:effectExtent l="0" t="0" r="3175" b="2540"/>
            <wp:docPr id="141882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2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19D" w14:textId="77777777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06C2FA2" w14:textId="0D34717B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9C760B">
        <w:rPr>
          <w:bCs/>
          <w:color w:val="000000"/>
          <w:szCs w:val="28"/>
        </w:rPr>
        <w:lastRenderedPageBreak/>
        <w:t>Выберите две техники и две программы, используемых APT-группами, из выборки</w:t>
      </w:r>
      <w:r>
        <w:rPr>
          <w:bCs/>
          <w:color w:val="000000"/>
          <w:szCs w:val="28"/>
        </w:rPr>
        <w:t>.</w:t>
      </w:r>
    </w:p>
    <w:p w14:paraId="0382A8D4" w14:textId="18E95DA1" w:rsidR="009C760B" w:rsidRPr="0054066D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>Техники</w:t>
      </w:r>
      <w:r w:rsidRPr="0054066D">
        <w:rPr>
          <w:bCs/>
          <w:color w:val="000000"/>
          <w:szCs w:val="28"/>
          <w:lang w:val="en-US"/>
        </w:rPr>
        <w:t xml:space="preserve">: </w:t>
      </w:r>
      <w:proofErr w:type="spellStart"/>
      <w:r>
        <w:rPr>
          <w:bCs/>
          <w:color w:val="000000"/>
          <w:szCs w:val="28"/>
          <w:lang w:val="en-US"/>
        </w:rPr>
        <w:t>WindowsCommandShell</w:t>
      </w:r>
      <w:proofErr w:type="spellEnd"/>
      <w:r>
        <w:rPr>
          <w:bCs/>
          <w:color w:val="000000"/>
          <w:szCs w:val="28"/>
          <w:lang w:val="en-US"/>
        </w:rPr>
        <w:t>, PowerShell</w:t>
      </w:r>
    </w:p>
    <w:p w14:paraId="04E2C40C" w14:textId="146861D4" w:rsidR="009C760B" w:rsidRPr="0054066D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>ПО</w:t>
      </w:r>
      <w:r w:rsidRPr="0054066D">
        <w:rPr>
          <w:bCs/>
          <w:color w:val="000000"/>
          <w:szCs w:val="28"/>
          <w:lang w:val="en-US"/>
        </w:rPr>
        <w:t xml:space="preserve"> – </w:t>
      </w:r>
      <w:r w:rsidR="0054066D">
        <w:rPr>
          <w:bCs/>
          <w:color w:val="000000"/>
          <w:szCs w:val="28"/>
          <w:lang w:val="en-US"/>
        </w:rPr>
        <w:t>Cobalt Strike</w:t>
      </w:r>
      <w:r w:rsidRPr="0054066D">
        <w:rPr>
          <w:bCs/>
          <w:color w:val="000000"/>
          <w:szCs w:val="28"/>
          <w:lang w:val="en-US"/>
        </w:rPr>
        <w:t xml:space="preserve">, </w:t>
      </w:r>
      <w:r>
        <w:rPr>
          <w:bCs/>
          <w:color w:val="000000"/>
          <w:szCs w:val="28"/>
          <w:lang w:val="en-US"/>
        </w:rPr>
        <w:t>Empire</w:t>
      </w:r>
    </w:p>
    <w:p w14:paraId="1EA43250" w14:textId="1C2AE0D6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9C760B">
        <w:rPr>
          <w:bCs/>
          <w:color w:val="000000"/>
          <w:szCs w:val="28"/>
        </w:rPr>
        <w:t>Опишите две выбранные техники (название, описание техники; ссылка на страницу техники на любом из двух ресурсов из п. 12).</w:t>
      </w:r>
    </w:p>
    <w:p w14:paraId="2ACD4125" w14:textId="73593AF4" w:rsid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proofErr w:type="spellStart"/>
      <w:r>
        <w:rPr>
          <w:bCs/>
          <w:color w:val="000000"/>
          <w:szCs w:val="28"/>
          <w:lang w:val="en-US"/>
        </w:rPr>
        <w:t>WindowsCommandShell</w:t>
      </w:r>
      <w:proofErr w:type="spellEnd"/>
    </w:p>
    <w:p w14:paraId="0FA29C75" w14:textId="625E0372" w:rsid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9C760B">
        <w:rPr>
          <w:bCs/>
          <w:color w:val="000000"/>
          <w:szCs w:val="28"/>
        </w:rPr>
        <w:t>Злоумышленники могут использовать командную оболочку Windows для выполнения команд. Командная оболочка Windows (</w:t>
      </w:r>
      <w:proofErr w:type="spellStart"/>
      <w:r w:rsidRPr="009C760B">
        <w:rPr>
          <w:bCs/>
          <w:color w:val="000000"/>
          <w:szCs w:val="28"/>
        </w:rPr>
        <w:fldChar w:fldCharType="begin"/>
      </w:r>
      <w:r w:rsidRPr="009C760B">
        <w:rPr>
          <w:bCs/>
          <w:color w:val="000000"/>
          <w:szCs w:val="28"/>
        </w:rPr>
        <w:instrText>HYPERLINK "https://attack.mitre.org/software/S0106"</w:instrText>
      </w:r>
      <w:r w:rsidRPr="009C760B">
        <w:rPr>
          <w:bCs/>
          <w:color w:val="000000"/>
          <w:szCs w:val="28"/>
        </w:rPr>
      </w:r>
      <w:r w:rsidRPr="009C760B">
        <w:rPr>
          <w:bCs/>
          <w:color w:val="000000"/>
          <w:szCs w:val="28"/>
        </w:rPr>
        <w:fldChar w:fldCharType="separate"/>
      </w:r>
      <w:r w:rsidRPr="009C760B">
        <w:rPr>
          <w:rStyle w:val="aa"/>
          <w:bCs/>
          <w:szCs w:val="28"/>
        </w:rPr>
        <w:t>cmd</w:t>
      </w:r>
      <w:proofErr w:type="spellEnd"/>
      <w:r w:rsidRPr="009C760B">
        <w:rPr>
          <w:bCs/>
          <w:color w:val="000000"/>
          <w:szCs w:val="28"/>
          <w:lang w:val="en-US"/>
        </w:rPr>
        <w:fldChar w:fldCharType="end"/>
      </w:r>
      <w:r w:rsidRPr="009C760B">
        <w:rPr>
          <w:bCs/>
          <w:color w:val="000000"/>
          <w:szCs w:val="28"/>
        </w:rPr>
        <w:t>) является основным командным интерфейсом в системах Windows. Командный интерфейс Windows можно использовать для управления практически любым аспектом системы, при этом для разных наборов команд требуются разные уровни разрешений. Командный интерфейс можно вызывать удалённо с помощью </w:t>
      </w:r>
      <w:hyperlink r:id="rId18" w:history="1">
        <w:r w:rsidRPr="009C760B">
          <w:rPr>
            <w:rStyle w:val="aa"/>
            <w:bCs/>
            <w:szCs w:val="28"/>
          </w:rPr>
          <w:t>удалённых служб</w:t>
        </w:r>
      </w:hyperlink>
      <w:r w:rsidRPr="009C760B">
        <w:rPr>
          <w:bCs/>
          <w:color w:val="000000"/>
          <w:szCs w:val="28"/>
        </w:rPr>
        <w:t>, таких как </w:t>
      </w:r>
      <w:hyperlink r:id="rId19" w:history="1">
        <w:r w:rsidRPr="009C760B">
          <w:rPr>
            <w:rStyle w:val="aa"/>
            <w:bCs/>
            <w:szCs w:val="28"/>
          </w:rPr>
          <w:t>SSH</w:t>
        </w:r>
      </w:hyperlink>
      <w:r w:rsidRPr="009C760B">
        <w:rPr>
          <w:bCs/>
          <w:color w:val="000000"/>
          <w:szCs w:val="28"/>
        </w:rPr>
        <w:t>.</w:t>
      </w:r>
    </w:p>
    <w:p w14:paraId="32E5AE86" w14:textId="77777777" w:rsidR="009C760B" w:rsidRP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709EEEF1" w14:textId="0B898D8C" w:rsid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hyperlink r:id="rId20" w:history="1">
        <w:r w:rsidRPr="00C92B9B">
          <w:rPr>
            <w:rStyle w:val="aa"/>
            <w:bCs/>
            <w:szCs w:val="28"/>
            <w:lang w:val="en-US"/>
          </w:rPr>
          <w:t>https://attack.mitre.org/techniques/T1059/003/</w:t>
        </w:r>
      </w:hyperlink>
    </w:p>
    <w:p w14:paraId="2EB0681C" w14:textId="77777777" w:rsid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6232EBCC" w14:textId="43A41409" w:rsidR="009C760B" w:rsidRDefault="009C760B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  <w:lang w:val="en-US"/>
        </w:rPr>
        <w:t>PowerShell</w:t>
      </w:r>
    </w:p>
    <w:p w14:paraId="363AD525" w14:textId="6426C169" w:rsidR="009C760B" w:rsidRDefault="0054066D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54066D">
        <w:rPr>
          <w:bCs/>
          <w:color w:val="000000"/>
          <w:szCs w:val="28"/>
        </w:rPr>
        <w:t xml:space="preserve">Злоумышленники могут использовать команды и скрипты </w:t>
      </w:r>
      <w:proofErr w:type="spellStart"/>
      <w:r w:rsidRPr="0054066D">
        <w:rPr>
          <w:bCs/>
          <w:color w:val="000000"/>
          <w:szCs w:val="28"/>
        </w:rPr>
        <w:t>PowerShell</w:t>
      </w:r>
      <w:proofErr w:type="spellEnd"/>
      <w:r w:rsidRPr="0054066D">
        <w:rPr>
          <w:bCs/>
          <w:color w:val="000000"/>
          <w:szCs w:val="28"/>
        </w:rPr>
        <w:t xml:space="preserve"> для выполнения действий. </w:t>
      </w:r>
      <w:proofErr w:type="spellStart"/>
      <w:r w:rsidRPr="0054066D">
        <w:rPr>
          <w:bCs/>
          <w:color w:val="000000"/>
          <w:szCs w:val="28"/>
        </w:rPr>
        <w:t>PowerShell</w:t>
      </w:r>
      <w:proofErr w:type="spellEnd"/>
      <w:r w:rsidRPr="0054066D">
        <w:rPr>
          <w:bCs/>
          <w:color w:val="000000"/>
          <w:szCs w:val="28"/>
        </w:rPr>
        <w:t xml:space="preserve"> — это мощный интерактивный интерфейс командной строки и среда разработки сценариев, включенная в операционную систему Windows.</w:t>
      </w:r>
    </w:p>
    <w:p w14:paraId="5B9CBC3B" w14:textId="65FFB71D" w:rsidR="0054066D" w:rsidRDefault="0054066D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hyperlink r:id="rId21" w:history="1">
        <w:r w:rsidRPr="00C92B9B">
          <w:rPr>
            <w:rStyle w:val="aa"/>
            <w:bCs/>
            <w:szCs w:val="28"/>
            <w:lang w:val="en-US"/>
          </w:rPr>
          <w:t>https://attack.mitre.org/techniques/T1059/001/</w:t>
        </w:r>
      </w:hyperlink>
    </w:p>
    <w:p w14:paraId="1F7DC5F1" w14:textId="77777777" w:rsidR="0054066D" w:rsidRPr="0054066D" w:rsidRDefault="0054066D" w:rsidP="009C760B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0EC05319" w14:textId="55460C8B" w:rsidR="009C760B" w:rsidRDefault="009C760B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9C760B">
        <w:rPr>
          <w:bCs/>
          <w:color w:val="000000"/>
          <w:szCs w:val="28"/>
        </w:rPr>
        <w:t xml:space="preserve">Опишите две выбранных программы (название ПО; для чего и как используется; ссылка на ПО, если есть в открытом доступе – часто размещены на </w:t>
      </w:r>
      <w:proofErr w:type="spellStart"/>
      <w:r w:rsidRPr="009C760B">
        <w:rPr>
          <w:bCs/>
          <w:color w:val="000000"/>
          <w:szCs w:val="28"/>
        </w:rPr>
        <w:t>GitHub</w:t>
      </w:r>
      <w:proofErr w:type="spellEnd"/>
      <w:r w:rsidRPr="009C760B">
        <w:rPr>
          <w:bCs/>
          <w:color w:val="000000"/>
          <w:szCs w:val="28"/>
        </w:rPr>
        <w:t>)</w:t>
      </w:r>
    </w:p>
    <w:p w14:paraId="58CC5D4A" w14:textId="77777777" w:rsidR="0054066D" w:rsidRDefault="0054066D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5124BCFB" w14:textId="77777777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  <w:lang w:val="en-US"/>
        </w:rPr>
        <w:t>Cobalt Strike</w:t>
      </w:r>
    </w:p>
    <w:p w14:paraId="06C8CE38" w14:textId="77777777" w:rsidR="0054066D" w:rsidRP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proofErr w:type="spellStart"/>
      <w:r w:rsidRPr="0054066D">
        <w:rPr>
          <w:color w:val="000000"/>
          <w:szCs w:val="28"/>
        </w:rPr>
        <w:t>Cobalt</w:t>
      </w:r>
      <w:proofErr w:type="spellEnd"/>
      <w:r w:rsidRPr="0054066D">
        <w:rPr>
          <w:color w:val="000000"/>
          <w:szCs w:val="28"/>
        </w:rPr>
        <w:t xml:space="preserve"> Strike</w:t>
      </w:r>
      <w:r w:rsidRPr="0054066D">
        <w:rPr>
          <w:bCs/>
          <w:color w:val="000000"/>
          <w:szCs w:val="28"/>
        </w:rPr>
        <w:t> — это программное обеспечение для моделирования угроз, которое используется красными командами и тестировщиками проникновения для симуляции продвинутых угроз и выполнения целевых атак.</w:t>
      </w:r>
    </w:p>
    <w:p w14:paraId="3CC3CB76" w14:textId="2F8099CF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54066D">
        <w:rPr>
          <w:bCs/>
          <w:color w:val="000000"/>
          <w:szCs w:val="28"/>
        </w:rPr>
        <w:lastRenderedPageBreak/>
        <w:t xml:space="preserve">Оно сочетает различные инструменты и техники, такие как социальная инженерия, </w:t>
      </w:r>
      <w:proofErr w:type="spellStart"/>
      <w:r w:rsidRPr="0054066D">
        <w:rPr>
          <w:bCs/>
          <w:color w:val="000000"/>
          <w:szCs w:val="28"/>
        </w:rPr>
        <w:t>обфускация</w:t>
      </w:r>
      <w:proofErr w:type="spellEnd"/>
      <w:r w:rsidRPr="0054066D">
        <w:rPr>
          <w:bCs/>
          <w:color w:val="000000"/>
          <w:szCs w:val="28"/>
        </w:rPr>
        <w:t xml:space="preserve"> сети и выполнение вредоносного кода, для оценки защиты организации.</w:t>
      </w:r>
    </w:p>
    <w:p w14:paraId="45E669FC" w14:textId="77777777" w:rsidR="0054066D" w:rsidRP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53BE8732" w14:textId="6868AC04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hyperlink r:id="rId22" w:history="1">
        <w:r w:rsidRPr="00C92B9B">
          <w:rPr>
            <w:rStyle w:val="aa"/>
            <w:bCs/>
            <w:szCs w:val="28"/>
            <w:lang w:val="en-US"/>
          </w:rPr>
          <w:t>https://www.cobaltstrike.com/</w:t>
        </w:r>
      </w:hyperlink>
    </w:p>
    <w:p w14:paraId="4683A029" w14:textId="77777777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2C6A2AC3" w14:textId="1DB9E227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  <w:lang w:val="en-US"/>
        </w:rPr>
        <w:t>Empire</w:t>
      </w:r>
    </w:p>
    <w:p w14:paraId="64502597" w14:textId="6BABECFE" w:rsid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  <w:r w:rsidRPr="0054066D">
        <w:rPr>
          <w:color w:val="000000"/>
          <w:szCs w:val="28"/>
        </w:rPr>
        <w:t>Empire</w:t>
      </w:r>
      <w:r w:rsidRPr="0054066D">
        <w:rPr>
          <w:bCs/>
          <w:color w:val="000000"/>
          <w:szCs w:val="28"/>
        </w:rPr>
        <w:t> — это </w:t>
      </w:r>
      <w:r w:rsidRPr="0054066D">
        <w:rPr>
          <w:b/>
          <w:bCs/>
          <w:color w:val="000000"/>
          <w:szCs w:val="28"/>
        </w:rPr>
        <w:t>фреймворк для пост-эксплуатации</w:t>
      </w:r>
      <w:r w:rsidRPr="0054066D">
        <w:rPr>
          <w:bCs/>
          <w:color w:val="000000"/>
          <w:szCs w:val="28"/>
        </w:rPr>
        <w:t xml:space="preserve">, который сочетает в себе возможности </w:t>
      </w:r>
      <w:proofErr w:type="spellStart"/>
      <w:r w:rsidRPr="0054066D">
        <w:rPr>
          <w:bCs/>
          <w:color w:val="000000"/>
          <w:szCs w:val="28"/>
        </w:rPr>
        <w:t>Powershell</w:t>
      </w:r>
      <w:proofErr w:type="spellEnd"/>
      <w:r w:rsidRPr="0054066D">
        <w:rPr>
          <w:bCs/>
          <w:color w:val="000000"/>
          <w:szCs w:val="28"/>
        </w:rPr>
        <w:t xml:space="preserve"> и Python и позволяет развертывать модули пост-эксплуатации, такие как </w:t>
      </w:r>
      <w:proofErr w:type="spellStart"/>
      <w:r w:rsidRPr="0054066D">
        <w:rPr>
          <w:bCs/>
          <w:color w:val="000000"/>
          <w:szCs w:val="28"/>
        </w:rPr>
        <w:t>кейлоггеры</w:t>
      </w:r>
      <w:proofErr w:type="spellEnd"/>
      <w:r w:rsidRPr="0054066D">
        <w:rPr>
          <w:bCs/>
          <w:color w:val="000000"/>
          <w:szCs w:val="28"/>
        </w:rPr>
        <w:t xml:space="preserve"> или </w:t>
      </w:r>
      <w:proofErr w:type="spellStart"/>
      <w:r w:rsidRPr="0054066D">
        <w:rPr>
          <w:bCs/>
          <w:color w:val="000000"/>
          <w:szCs w:val="28"/>
        </w:rPr>
        <w:t>Mimikatz</w:t>
      </w:r>
      <w:proofErr w:type="spellEnd"/>
      <w:r w:rsidRPr="0054066D">
        <w:rPr>
          <w:bCs/>
          <w:color w:val="000000"/>
          <w:szCs w:val="28"/>
        </w:rPr>
        <w:t>, в целевых системах.</w:t>
      </w:r>
    </w:p>
    <w:p w14:paraId="17F467BB" w14:textId="77777777" w:rsidR="0054066D" w:rsidRP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  <w:lang w:val="en-US"/>
        </w:rPr>
      </w:pPr>
    </w:p>
    <w:p w14:paraId="7C5982B8" w14:textId="4AC6B36E" w:rsidR="0054066D" w:rsidRPr="0054066D" w:rsidRDefault="0054066D" w:rsidP="0054066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left="708" w:right="-1" w:firstLine="0"/>
        <w:rPr>
          <w:bCs/>
          <w:color w:val="000000"/>
          <w:szCs w:val="28"/>
        </w:rPr>
      </w:pPr>
      <w:r w:rsidRPr="0054066D">
        <w:rPr>
          <w:bCs/>
          <w:color w:val="000000"/>
          <w:szCs w:val="28"/>
          <w:lang w:val="en-US"/>
        </w:rPr>
        <w:t>https</w:t>
      </w:r>
      <w:r w:rsidRPr="0054066D">
        <w:rPr>
          <w:bCs/>
          <w:color w:val="000000"/>
          <w:szCs w:val="28"/>
        </w:rPr>
        <w:t>://</w:t>
      </w:r>
      <w:proofErr w:type="spellStart"/>
      <w:r w:rsidRPr="0054066D">
        <w:rPr>
          <w:bCs/>
          <w:color w:val="000000"/>
          <w:szCs w:val="28"/>
          <w:lang w:val="en-US"/>
        </w:rPr>
        <w:t>github</w:t>
      </w:r>
      <w:proofErr w:type="spellEnd"/>
      <w:r w:rsidRPr="0054066D">
        <w:rPr>
          <w:bCs/>
          <w:color w:val="000000"/>
          <w:szCs w:val="28"/>
        </w:rPr>
        <w:t>.</w:t>
      </w:r>
      <w:r w:rsidRPr="0054066D">
        <w:rPr>
          <w:bCs/>
          <w:color w:val="000000"/>
          <w:szCs w:val="28"/>
          <w:lang w:val="en-US"/>
        </w:rPr>
        <w:t>com</w:t>
      </w:r>
      <w:r w:rsidRPr="0054066D">
        <w:rPr>
          <w:bCs/>
          <w:color w:val="000000"/>
          <w:szCs w:val="28"/>
        </w:rPr>
        <w:t>/</w:t>
      </w:r>
      <w:proofErr w:type="spellStart"/>
      <w:r w:rsidRPr="0054066D">
        <w:rPr>
          <w:bCs/>
          <w:color w:val="000000"/>
          <w:szCs w:val="28"/>
          <w:lang w:val="en-US"/>
        </w:rPr>
        <w:t>EmpireProject</w:t>
      </w:r>
      <w:proofErr w:type="spellEnd"/>
      <w:r w:rsidRPr="0054066D">
        <w:rPr>
          <w:bCs/>
          <w:color w:val="000000"/>
          <w:szCs w:val="28"/>
        </w:rPr>
        <w:t>/</w:t>
      </w:r>
      <w:r w:rsidRPr="0054066D">
        <w:rPr>
          <w:bCs/>
          <w:color w:val="000000"/>
          <w:szCs w:val="28"/>
          <w:lang w:val="en-US"/>
        </w:rPr>
        <w:t>Empire</w:t>
      </w:r>
      <w:r w:rsidRPr="0054066D">
        <w:rPr>
          <w:bCs/>
          <w:color w:val="000000"/>
          <w:szCs w:val="28"/>
        </w:rPr>
        <w:tab/>
      </w:r>
    </w:p>
    <w:sectPr w:rsidR="0054066D" w:rsidRPr="0054066D" w:rsidSect="00054AF1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35AB9" w14:textId="77777777" w:rsidR="002C43EC" w:rsidRDefault="002C43EC" w:rsidP="00B25C90">
      <w:pPr>
        <w:spacing w:after="0" w:line="240" w:lineRule="auto"/>
      </w:pPr>
      <w:r>
        <w:separator/>
      </w:r>
    </w:p>
  </w:endnote>
  <w:endnote w:type="continuationSeparator" w:id="0">
    <w:p w14:paraId="39B72E75" w14:textId="77777777" w:rsidR="002C43EC" w:rsidRDefault="002C43EC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AFF115" w14:textId="77777777" w:rsidR="002C43EC" w:rsidRDefault="002C43EC" w:rsidP="00B25C90">
      <w:pPr>
        <w:spacing w:after="0" w:line="240" w:lineRule="auto"/>
      </w:pPr>
      <w:r>
        <w:separator/>
      </w:r>
    </w:p>
  </w:footnote>
  <w:footnote w:type="continuationSeparator" w:id="0">
    <w:p w14:paraId="5A74B6EC" w14:textId="77777777" w:rsidR="002C43EC" w:rsidRDefault="002C43EC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E07EA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1" w15:restartNumberingAfterBreak="0">
    <w:nsid w:val="24B20488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2" w15:restartNumberingAfterBreak="0">
    <w:nsid w:val="30EE6883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3" w15:restartNumberingAfterBreak="0">
    <w:nsid w:val="43B82BD2"/>
    <w:multiLevelType w:val="hybridMultilevel"/>
    <w:tmpl w:val="9AC852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0137837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num w:numId="1" w16cid:durableId="1572234545">
    <w:abstractNumId w:val="3"/>
  </w:num>
  <w:num w:numId="2" w16cid:durableId="293953894">
    <w:abstractNumId w:val="1"/>
  </w:num>
  <w:num w:numId="3" w16cid:durableId="784733402">
    <w:abstractNumId w:val="2"/>
  </w:num>
  <w:num w:numId="4" w16cid:durableId="513419535">
    <w:abstractNumId w:val="4"/>
  </w:num>
  <w:num w:numId="5" w16cid:durableId="1177964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1860"/>
    <w:rsid w:val="00035109"/>
    <w:rsid w:val="00054AF1"/>
    <w:rsid w:val="00067F85"/>
    <w:rsid w:val="000A043B"/>
    <w:rsid w:val="000A1D58"/>
    <w:rsid w:val="000E029A"/>
    <w:rsid w:val="000E684B"/>
    <w:rsid w:val="00126A44"/>
    <w:rsid w:val="00152E92"/>
    <w:rsid w:val="001632FE"/>
    <w:rsid w:val="0016667A"/>
    <w:rsid w:val="001A34CC"/>
    <w:rsid w:val="001B4312"/>
    <w:rsid w:val="001E1337"/>
    <w:rsid w:val="002462BB"/>
    <w:rsid w:val="00272060"/>
    <w:rsid w:val="002B0B55"/>
    <w:rsid w:val="002C43EC"/>
    <w:rsid w:val="002C4FBD"/>
    <w:rsid w:val="002D3F3D"/>
    <w:rsid w:val="002F6568"/>
    <w:rsid w:val="002F7629"/>
    <w:rsid w:val="0030096D"/>
    <w:rsid w:val="00303701"/>
    <w:rsid w:val="0036392C"/>
    <w:rsid w:val="003C383C"/>
    <w:rsid w:val="003C610F"/>
    <w:rsid w:val="003E0757"/>
    <w:rsid w:val="004657E4"/>
    <w:rsid w:val="0049412B"/>
    <w:rsid w:val="004B2946"/>
    <w:rsid w:val="004D530C"/>
    <w:rsid w:val="004E040E"/>
    <w:rsid w:val="004F03B1"/>
    <w:rsid w:val="0054066D"/>
    <w:rsid w:val="00554523"/>
    <w:rsid w:val="005828C4"/>
    <w:rsid w:val="005B38CF"/>
    <w:rsid w:val="005E770E"/>
    <w:rsid w:val="005F3204"/>
    <w:rsid w:val="006408C4"/>
    <w:rsid w:val="006571FF"/>
    <w:rsid w:val="007007F6"/>
    <w:rsid w:val="00733502"/>
    <w:rsid w:val="007C3826"/>
    <w:rsid w:val="007D4ABA"/>
    <w:rsid w:val="007F7725"/>
    <w:rsid w:val="008118DE"/>
    <w:rsid w:val="008444A0"/>
    <w:rsid w:val="00867A91"/>
    <w:rsid w:val="008A4555"/>
    <w:rsid w:val="008A71A5"/>
    <w:rsid w:val="009509ED"/>
    <w:rsid w:val="00984AAF"/>
    <w:rsid w:val="009B6297"/>
    <w:rsid w:val="009C760B"/>
    <w:rsid w:val="009D0123"/>
    <w:rsid w:val="009E6AE8"/>
    <w:rsid w:val="00A44676"/>
    <w:rsid w:val="00A5268C"/>
    <w:rsid w:val="00A62F9A"/>
    <w:rsid w:val="00A663BC"/>
    <w:rsid w:val="00AC4227"/>
    <w:rsid w:val="00AE0009"/>
    <w:rsid w:val="00B25C90"/>
    <w:rsid w:val="00B75F0D"/>
    <w:rsid w:val="00BB3231"/>
    <w:rsid w:val="00BD7E38"/>
    <w:rsid w:val="00C32C9A"/>
    <w:rsid w:val="00C64759"/>
    <w:rsid w:val="00C93B97"/>
    <w:rsid w:val="00CB1744"/>
    <w:rsid w:val="00CB236D"/>
    <w:rsid w:val="00CD06E7"/>
    <w:rsid w:val="00CD2CD2"/>
    <w:rsid w:val="00CD71DE"/>
    <w:rsid w:val="00D60ADB"/>
    <w:rsid w:val="00DC0A2B"/>
    <w:rsid w:val="00DD4B21"/>
    <w:rsid w:val="00E3414D"/>
    <w:rsid w:val="00E40CDF"/>
    <w:rsid w:val="00E44DDD"/>
    <w:rsid w:val="00E50686"/>
    <w:rsid w:val="00E67F81"/>
    <w:rsid w:val="00EA6DE7"/>
    <w:rsid w:val="00EB20B6"/>
    <w:rsid w:val="00F15E74"/>
    <w:rsid w:val="00F35ADE"/>
    <w:rsid w:val="00F44689"/>
    <w:rsid w:val="00FB3BBE"/>
    <w:rsid w:val="00FD31C1"/>
    <w:rsid w:val="00FE637C"/>
    <w:rsid w:val="00FF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D20EFA7F-F1DF-4192-A40B-4A776A06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1"/>
    <w:qFormat/>
    <w:rsid w:val="0073350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F0A5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F0A5C"/>
    <w:rPr>
      <w:color w:val="605E5C"/>
      <w:shd w:val="clear" w:color="auto" w:fill="E1DFDD"/>
    </w:rPr>
  </w:style>
  <w:style w:type="paragraph" w:styleId="ac">
    <w:name w:val="Body Text"/>
    <w:basedOn w:val="a"/>
    <w:link w:val="ad"/>
    <w:uiPriority w:val="1"/>
    <w:qFormat/>
    <w:rsid w:val="00C32C9A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C32C9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ttack.mitre.org/techniques/T1021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ttack.mitre.org/techniques/T1059/0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ttack.mitre.org/techniques/T1059/0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ttack.mitre.org/techniques/T1021/0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obaltstrik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8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11</cp:revision>
  <cp:lastPrinted>2024-09-29T16:11:00Z</cp:lastPrinted>
  <dcterms:created xsi:type="dcterms:W3CDTF">2024-03-10T11:02:00Z</dcterms:created>
  <dcterms:modified xsi:type="dcterms:W3CDTF">2024-11-01T16:38:00Z</dcterms:modified>
</cp:coreProperties>
</file>