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7465A563" w:rsidR="00EE5C3F" w:rsidRPr="00EE5C3F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 xml:space="preserve">ОТЧЕТ О ВЫПОЛНЕНИИ </w:t>
      </w:r>
      <w:r w:rsidR="00B67EF8">
        <w:rPr>
          <w:rFonts w:eastAsia="Times New Roman" w:cs="Times New Roman"/>
          <w:b/>
          <w:color w:val="000000"/>
          <w:szCs w:val="28"/>
        </w:rPr>
        <w:t>КОНТРОЛЬНОГО ДОМАШНЕГО</w:t>
      </w:r>
      <w:r w:rsidRPr="00EE5C3F">
        <w:rPr>
          <w:rFonts w:eastAsia="Times New Roman" w:cs="Times New Roman"/>
          <w:b/>
          <w:color w:val="000000"/>
          <w:szCs w:val="28"/>
        </w:rPr>
        <w:t xml:space="preserve"> ЗАДАНИЯ №1</w:t>
      </w:r>
    </w:p>
    <w:p w14:paraId="0A758258" w14:textId="7D85B594" w:rsidR="00EE5C3F" w:rsidRPr="00B67EF8" w:rsidRDefault="00EE5C3F" w:rsidP="00B67EF8">
      <w:pPr>
        <w:keepNext w:val="0"/>
        <w:keepLines w:val="0"/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B67EF8">
        <w:rPr>
          <w:rFonts w:eastAsia="Times New Roman" w:cs="Times New Roman"/>
          <w:b/>
          <w:color w:val="000000"/>
          <w:szCs w:val="28"/>
        </w:rPr>
        <w:t>В РАМКАХ ДИСЦИПЛИНЫ «</w:t>
      </w:r>
      <w:r w:rsidR="00B67EF8">
        <w:rPr>
          <w:rFonts w:eastAsia="Times New Roman" w:cs="Times New Roman"/>
          <w:b/>
          <w:color w:val="000000"/>
          <w:szCs w:val="28"/>
        </w:rPr>
        <w:t>ФОРМАЛИЗОВАННЫЕ МОДЕЛИ И МЕТОДЫ ИНФОРМАЦИОННО-АНАЛИТИЧЕСКОГО МОНИТОРИНГА</w:t>
      </w:r>
      <w:r w:rsidRPr="00B67EF8">
        <w:rPr>
          <w:rFonts w:eastAsia="Times New Roman" w:cs="Times New Roman"/>
          <w:b/>
          <w:color w:val="000000"/>
          <w:szCs w:val="28"/>
        </w:rPr>
        <w:t>»</w:t>
      </w:r>
    </w:p>
    <w:p w14:paraId="42D8B48A" w14:textId="77777777" w:rsidR="00EE5C3F" w:rsidRPr="00EE5C3F" w:rsidRDefault="00EE5C3F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Default="00EE5C3F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610E2A78" w14:textId="77777777" w:rsidR="00B67EF8" w:rsidRDefault="00B67EF8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1A02FC22" w14:textId="77777777" w:rsidR="00B67EF8" w:rsidRPr="00EE5C3F" w:rsidRDefault="00B67EF8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312B1062" w14:textId="77777777" w:rsidR="00B67EF8" w:rsidRDefault="00EE5C3F" w:rsidP="00B67EF8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39F98D67" w14:textId="7F8F5B58" w:rsidR="007007F6" w:rsidRDefault="00EE5C3F" w:rsidP="00B67EF8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sdt>
      <w:sdtPr>
        <w:rPr>
          <w:rFonts w:eastAsiaTheme="minorEastAsia" w:cstheme="minorBidi"/>
          <w:color w:val="auto"/>
          <w:sz w:val="28"/>
          <w:szCs w:val="22"/>
        </w:rPr>
        <w:id w:val="1208692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7D4F1F" w14:textId="7BE5ECC5" w:rsidR="00B67EF8" w:rsidRDefault="00B67EF8">
          <w:pPr>
            <w:pStyle w:val="a3"/>
          </w:pPr>
          <w:r>
            <w:t>Оглавление</w:t>
          </w:r>
        </w:p>
        <w:p w14:paraId="4E0630BC" w14:textId="1B5DE6E5" w:rsidR="00A9248E" w:rsidRDefault="00B67EF8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80244" w:history="1">
            <w:r w:rsidR="00A9248E" w:rsidRPr="00A71F73">
              <w:rPr>
                <w:rStyle w:val="ab"/>
                <w:rFonts w:eastAsia="Times New Roman"/>
                <w:b/>
                <w:bCs/>
                <w:noProof/>
              </w:rPr>
              <w:t>Цели работы</w:t>
            </w:r>
            <w:r w:rsidR="00A9248E">
              <w:rPr>
                <w:noProof/>
                <w:webHidden/>
              </w:rPr>
              <w:tab/>
            </w:r>
            <w:r w:rsidR="00A9248E">
              <w:rPr>
                <w:noProof/>
                <w:webHidden/>
              </w:rPr>
              <w:fldChar w:fldCharType="begin"/>
            </w:r>
            <w:r w:rsidR="00A9248E">
              <w:rPr>
                <w:noProof/>
                <w:webHidden/>
              </w:rPr>
              <w:instrText xml:space="preserve"> PAGEREF _Toc193280244 \h </w:instrText>
            </w:r>
            <w:r w:rsidR="00A9248E">
              <w:rPr>
                <w:noProof/>
                <w:webHidden/>
              </w:rPr>
            </w:r>
            <w:r w:rsidR="00A9248E">
              <w:rPr>
                <w:noProof/>
                <w:webHidden/>
              </w:rPr>
              <w:fldChar w:fldCharType="separate"/>
            </w:r>
            <w:r w:rsidR="00A9248E">
              <w:rPr>
                <w:noProof/>
                <w:webHidden/>
              </w:rPr>
              <w:t>3</w:t>
            </w:r>
            <w:r w:rsidR="00A9248E">
              <w:rPr>
                <w:noProof/>
                <w:webHidden/>
              </w:rPr>
              <w:fldChar w:fldCharType="end"/>
            </w:r>
          </w:hyperlink>
        </w:p>
        <w:p w14:paraId="5E88808D" w14:textId="2CCF7FDC" w:rsidR="00A9248E" w:rsidRDefault="00A9248E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280245" w:history="1">
            <w:r w:rsidRPr="00A71F73">
              <w:rPr>
                <w:rStyle w:val="ab"/>
                <w:b/>
                <w:bCs/>
                <w:noProof/>
              </w:rPr>
              <w:t>Алгоритм исключения заведомо неэффективных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87C69" w14:textId="2A0AE565" w:rsidR="00A9248E" w:rsidRDefault="00A9248E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280246" w:history="1">
            <w:r w:rsidRPr="00A71F73">
              <w:rPr>
                <w:rStyle w:val="ab"/>
                <w:b/>
                <w:bCs/>
                <w:noProof/>
              </w:rPr>
              <w:t>Алгоритм вычисления индекса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9A429" w14:textId="3AEC2DDD" w:rsidR="00A9248E" w:rsidRDefault="00A9248E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280247" w:history="1">
            <w:r w:rsidRPr="00A71F73">
              <w:rPr>
                <w:rStyle w:val="ab"/>
                <w:b/>
                <w:bCs/>
                <w:noProof/>
              </w:rPr>
              <w:t>Кластеризация на основе индекса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B6E79" w14:textId="0A034F36" w:rsidR="00A9248E" w:rsidRDefault="00A9248E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280248" w:history="1">
            <w:r w:rsidRPr="00A71F73">
              <w:rPr>
                <w:rStyle w:val="ab"/>
                <w:b/>
                <w:bCs/>
                <w:noProof/>
              </w:rPr>
              <w:t>Работа программы на заданном объеме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9C690" w14:textId="6FFF4EF9" w:rsidR="00A9248E" w:rsidRDefault="00A9248E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280249" w:history="1">
            <w:r w:rsidRPr="00A71F73">
              <w:rPr>
                <w:rStyle w:val="ab"/>
                <w:b/>
                <w:bCs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13FBC" w14:textId="16C366E8" w:rsidR="00B67EF8" w:rsidRDefault="00B67EF8">
          <w:r>
            <w:rPr>
              <w:b/>
              <w:bCs/>
            </w:rPr>
            <w:fldChar w:fldCharType="end"/>
          </w:r>
        </w:p>
      </w:sdtContent>
    </w:sdt>
    <w:p w14:paraId="3B517743" w14:textId="5D6969D9" w:rsidR="00B67EF8" w:rsidRDefault="00B67EF8">
      <w:pPr>
        <w:spacing w:after="160" w:line="259" w:lineRule="auto"/>
        <w:ind w:firstLine="0"/>
        <w:jc w:val="lef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br w:type="page"/>
      </w:r>
    </w:p>
    <w:p w14:paraId="2A289039" w14:textId="02DC36EF" w:rsidR="00B67EF8" w:rsidRPr="008F6F6F" w:rsidRDefault="00B67EF8" w:rsidP="00B67EF8">
      <w:pPr>
        <w:pStyle w:val="1"/>
        <w:rPr>
          <w:rFonts w:eastAsia="Times New Roman"/>
          <w:b/>
          <w:bCs/>
        </w:rPr>
      </w:pPr>
      <w:bookmarkStart w:id="3" w:name="_Toc193280244"/>
      <w:r w:rsidRPr="008F6F6F">
        <w:rPr>
          <w:rFonts w:eastAsia="Times New Roman"/>
          <w:b/>
          <w:bCs/>
        </w:rPr>
        <w:lastRenderedPageBreak/>
        <w:t>Цели работы</w:t>
      </w:r>
      <w:bookmarkEnd w:id="3"/>
    </w:p>
    <w:p w14:paraId="7FE8B510" w14:textId="77E9E98D" w:rsidR="008F6F6F" w:rsidRPr="00AB5609" w:rsidRDefault="008F6F6F" w:rsidP="008F6F6F">
      <w:pPr>
        <w:rPr>
          <w:color w:val="404040"/>
          <w:szCs w:val="28"/>
        </w:rPr>
      </w:pPr>
      <w:r w:rsidRPr="00AB5609">
        <w:rPr>
          <w:color w:val="404040"/>
          <w:szCs w:val="28"/>
        </w:rPr>
        <w:t xml:space="preserve">Рассматривается N проектов цифровой платформы, каждый из которых оценивается векторным показателем </w:t>
      </w:r>
      <w:r w:rsidR="00391862" w:rsidRPr="00AB5609">
        <w:rPr>
          <w:color w:val="404040"/>
          <w:szCs w:val="28"/>
        </w:rPr>
        <w:t xml:space="preserve">эффективности </w:t>
      </w:r>
      <m:oMath>
        <m:r>
          <w:rPr>
            <w:rFonts w:ascii="Cambria Math" w:hAnsi="Cambria Math"/>
            <w:color w:val="404040"/>
            <w:szCs w:val="28"/>
          </w:rPr>
          <m:t>F</m:t>
        </m:r>
        <m:r>
          <w:rPr>
            <w:rFonts w:ascii="Cambria Math" w:hAnsi="Cambria Math"/>
            <w:color w:val="404040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dPr>
          <m:e>
            <m:r>
              <w:rPr>
                <w:rFonts w:ascii="Cambria Math" w:hAnsi="Cambria Math"/>
                <w:color w:val="404040"/>
                <w:szCs w:val="28"/>
              </w:rPr>
              <m:t>f1</m:t>
            </m:r>
            <m:r>
              <w:rPr>
                <w:rFonts w:ascii="Cambria Math" w:hAnsi="Cambria Math"/>
                <w:color w:val="404040"/>
                <w:szCs w:val="28"/>
              </w:rPr>
              <m:t>,</m:t>
            </m:r>
            <m:r>
              <w:rPr>
                <w:rFonts w:ascii="Cambria Math" w:hAnsi="Cambria Math"/>
                <w:color w:val="404040"/>
                <w:szCs w:val="28"/>
              </w:rPr>
              <m:t xml:space="preserve"> f</m:t>
            </m:r>
            <m:r>
              <w:rPr>
                <w:rFonts w:ascii="Cambria Math" w:hAnsi="Cambria Math"/>
                <w:color w:val="404040"/>
                <w:szCs w:val="28"/>
              </w:rPr>
              <m:t>2</m:t>
            </m:r>
          </m:e>
        </m:d>
      </m:oMath>
      <w:r w:rsidRPr="00AB5609">
        <w:rPr>
          <w:color w:val="404040"/>
          <w:szCs w:val="28"/>
        </w:rPr>
        <w:t>, где:</w:t>
      </w:r>
    </w:p>
    <w:p w14:paraId="1D772598" w14:textId="77777777" w:rsidR="008F6F6F" w:rsidRPr="00AB5609" w:rsidRDefault="008F6F6F" w:rsidP="008F6F6F">
      <w:pPr>
        <w:ind w:left="709"/>
        <w:rPr>
          <w:color w:val="404040"/>
          <w:szCs w:val="28"/>
        </w:rPr>
      </w:pPr>
      <w:r w:rsidRPr="00AB5609">
        <w:rPr>
          <w:i/>
          <w:iCs/>
          <w:color w:val="404040"/>
          <w:szCs w:val="28"/>
        </w:rPr>
        <w:t>f</w:t>
      </w:r>
      <w:r w:rsidRPr="00AB5609">
        <w:rPr>
          <w:color w:val="404040"/>
          <w:szCs w:val="28"/>
        </w:rPr>
        <w:t>1​ – показатель информационной безопасности;</w:t>
      </w:r>
    </w:p>
    <w:p w14:paraId="7EE9F894" w14:textId="77777777" w:rsidR="008F6F6F" w:rsidRPr="00AB5609" w:rsidRDefault="008F6F6F" w:rsidP="008F6F6F">
      <w:pPr>
        <w:ind w:left="709"/>
        <w:rPr>
          <w:color w:val="404040"/>
          <w:szCs w:val="28"/>
        </w:rPr>
      </w:pPr>
      <w:r w:rsidRPr="00AB5609">
        <w:rPr>
          <w:i/>
          <w:iCs/>
          <w:color w:val="404040"/>
          <w:szCs w:val="28"/>
        </w:rPr>
        <w:t>f</w:t>
      </w:r>
      <w:r w:rsidRPr="00AB5609">
        <w:rPr>
          <w:color w:val="404040"/>
          <w:szCs w:val="28"/>
        </w:rPr>
        <w:t>2​ – показатель надежности цифровой платформы.</w:t>
      </w:r>
    </w:p>
    <w:p w14:paraId="70F24717" w14:textId="77777777" w:rsidR="008F6F6F" w:rsidRPr="00AB5609" w:rsidRDefault="008F6F6F" w:rsidP="008F6F6F">
      <w:pPr>
        <w:rPr>
          <w:color w:val="404040"/>
          <w:szCs w:val="28"/>
        </w:rPr>
      </w:pPr>
      <w:r w:rsidRPr="00AB5609">
        <w:rPr>
          <w:color w:val="404040"/>
          <w:szCs w:val="28"/>
        </w:rPr>
        <w:t>Требуется:</w:t>
      </w:r>
    </w:p>
    <w:p w14:paraId="199E2AFA" w14:textId="77777777" w:rsidR="008F6F6F" w:rsidRPr="00AB5609" w:rsidRDefault="008F6F6F" w:rsidP="008F6F6F">
      <w:pPr>
        <w:keepNext w:val="0"/>
        <w:keepLines w:val="0"/>
        <w:numPr>
          <w:ilvl w:val="0"/>
          <w:numId w:val="2"/>
        </w:numPr>
        <w:spacing w:after="0"/>
        <w:ind w:left="0" w:firstLine="709"/>
        <w:rPr>
          <w:color w:val="404040"/>
          <w:szCs w:val="28"/>
        </w:rPr>
      </w:pPr>
      <w:r w:rsidRPr="00AB5609">
        <w:rPr>
          <w:color w:val="404040"/>
          <w:szCs w:val="28"/>
        </w:rPr>
        <w:t>Определить множество эффективных проектов, имеющих максимальные значения </w:t>
      </w:r>
      <w:r w:rsidRPr="00AB5609">
        <w:rPr>
          <w:i/>
          <w:iCs/>
          <w:color w:val="404040"/>
          <w:szCs w:val="28"/>
        </w:rPr>
        <w:t>f</w:t>
      </w:r>
      <w:r w:rsidRPr="00AB5609">
        <w:rPr>
          <w:color w:val="404040"/>
          <w:szCs w:val="28"/>
        </w:rPr>
        <w:t>1​ и </w:t>
      </w:r>
      <w:r w:rsidRPr="00AB5609">
        <w:rPr>
          <w:i/>
          <w:iCs/>
          <w:color w:val="404040"/>
          <w:szCs w:val="28"/>
        </w:rPr>
        <w:t>f</w:t>
      </w:r>
      <w:r w:rsidRPr="00AB5609">
        <w:rPr>
          <w:color w:val="404040"/>
          <w:szCs w:val="28"/>
        </w:rPr>
        <w:t>2​.</w:t>
      </w:r>
    </w:p>
    <w:p w14:paraId="63E388C4" w14:textId="3DEA8995" w:rsidR="008F6F6F" w:rsidRPr="00EF2ACB" w:rsidRDefault="008F6F6F" w:rsidP="008F6F6F">
      <w:pPr>
        <w:keepNext w:val="0"/>
        <w:keepLines w:val="0"/>
        <w:numPr>
          <w:ilvl w:val="0"/>
          <w:numId w:val="2"/>
        </w:numPr>
        <w:spacing w:after="0"/>
        <w:ind w:left="0" w:firstLine="709"/>
        <w:rPr>
          <w:color w:val="404040"/>
          <w:szCs w:val="28"/>
        </w:rPr>
      </w:pPr>
      <w:r w:rsidRPr="00AB5609">
        <w:rPr>
          <w:color w:val="404040"/>
          <w:szCs w:val="28"/>
        </w:rPr>
        <w:t>Сгенерировать 200 случайных точек в пространстве (</w:t>
      </w:r>
      <w:r w:rsidRPr="00AB5609">
        <w:rPr>
          <w:i/>
          <w:iCs/>
          <w:color w:val="404040"/>
          <w:szCs w:val="28"/>
        </w:rPr>
        <w:t>f</w:t>
      </w:r>
      <w:r w:rsidRPr="00AB5609">
        <w:rPr>
          <w:color w:val="404040"/>
          <w:szCs w:val="28"/>
        </w:rPr>
        <w:t>1​,</w:t>
      </w:r>
      <w:r w:rsidR="00391862" w:rsidRPr="00391862">
        <w:rPr>
          <w:color w:val="404040"/>
          <w:szCs w:val="28"/>
        </w:rPr>
        <w:t xml:space="preserve"> </w:t>
      </w:r>
      <w:r w:rsidRPr="00AB5609">
        <w:rPr>
          <w:i/>
          <w:iCs/>
          <w:color w:val="404040"/>
          <w:szCs w:val="28"/>
        </w:rPr>
        <w:t>f</w:t>
      </w:r>
      <w:r w:rsidRPr="00AB5609">
        <w:rPr>
          <w:color w:val="404040"/>
          <w:szCs w:val="28"/>
        </w:rPr>
        <w:t>2​), удовлетворяющих заданным ограничениям</w:t>
      </w:r>
      <w:r>
        <w:rPr>
          <w:color w:val="404040"/>
          <w:szCs w:val="28"/>
        </w:rPr>
        <w:t xml:space="preserve">, где </w:t>
      </w:r>
      <w:r>
        <w:rPr>
          <w:color w:val="404040"/>
          <w:szCs w:val="28"/>
          <w:lang w:val="en-US"/>
        </w:rPr>
        <w:t>n</w:t>
      </w:r>
      <w:r w:rsidRPr="008F6F6F">
        <w:rPr>
          <w:color w:val="404040"/>
          <w:szCs w:val="28"/>
        </w:rPr>
        <w:t xml:space="preserve">- </w:t>
      </w:r>
      <w:r>
        <w:rPr>
          <w:color w:val="404040"/>
          <w:szCs w:val="28"/>
        </w:rPr>
        <w:t>номер в списке группы</w:t>
      </w:r>
      <w:r w:rsidRPr="00AB5609">
        <w:rPr>
          <w:color w:val="404040"/>
          <w:szCs w:val="28"/>
        </w:rPr>
        <w:t>:</w:t>
      </w:r>
    </w:p>
    <w:p w14:paraId="2B02C024" w14:textId="64164722" w:rsidR="008F6F6F" w:rsidRPr="00AB5609" w:rsidRDefault="0086758A" w:rsidP="008F6F6F">
      <w:pPr>
        <w:rPr>
          <w:color w:val="404040"/>
          <w:szCs w:val="28"/>
        </w:rPr>
      </w:pPr>
      <m:oMathPara>
        <m:oMath>
          <m:r>
            <w:rPr>
              <w:rFonts w:ascii="Cambria Math" w:hAnsi="Cambria Math"/>
              <w:color w:val="404040"/>
              <w:szCs w:val="28"/>
              <w:lang w:val="en-US"/>
            </w:rPr>
            <m:t>G</m:t>
          </m:r>
          <m:r>
            <w:rPr>
              <w:rFonts w:ascii="Cambria Math" w:hAnsi="Cambria Math"/>
              <w:color w:val="404040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04040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404040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04040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04040"/>
                                      <w:szCs w:val="28"/>
                                      <w:lang w:val="en-US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04040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04040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404040"/>
                                  <w:szCs w:val="28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color w:val="404040"/>
                                  <w:szCs w:val="28"/>
                                  <w:lang w:val="en-US"/>
                                </w:rPr>
                                <m:t>5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404040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color w:val="404040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404040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04040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04040"/>
                              <w:szCs w:val="28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04040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404040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04040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404040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04040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04040"/>
                                      <w:szCs w:val="28"/>
                                      <w:lang w:val="en-US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04040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04040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404040"/>
                                  <w:szCs w:val="28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color w:val="404040"/>
                                  <w:szCs w:val="28"/>
                                  <w:lang w:val="en-US"/>
                                </w:rPr>
                                <m:t>5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404040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color w:val="404040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404040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04040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04040"/>
                              <w:szCs w:val="28"/>
                              <w:lang w:val="en-US"/>
                            </w:rPr>
                            <m:t>5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404040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404040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404040"/>
                      <w:szCs w:val="28"/>
                    </w:rPr>
                    <m:t>≤1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404040"/>
                      <w:szCs w:val="28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15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404040"/>
                      <w:szCs w:val="28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10</m:t>
                  </m:r>
                </m:e>
              </m:eqArr>
            </m:e>
          </m:d>
        </m:oMath>
      </m:oMathPara>
    </w:p>
    <w:p w14:paraId="2391DF00" w14:textId="77777777" w:rsidR="008F6F6F" w:rsidRPr="00AB5609" w:rsidRDefault="008F6F6F" w:rsidP="008F6F6F">
      <w:pPr>
        <w:keepNext w:val="0"/>
        <w:keepLines w:val="0"/>
        <w:numPr>
          <w:ilvl w:val="0"/>
          <w:numId w:val="2"/>
        </w:numPr>
        <w:spacing w:after="0"/>
        <w:ind w:left="0" w:firstLine="709"/>
        <w:rPr>
          <w:color w:val="404040"/>
          <w:szCs w:val="28"/>
        </w:rPr>
      </w:pPr>
      <w:r w:rsidRPr="00AB5609">
        <w:rPr>
          <w:color w:val="404040"/>
          <w:szCs w:val="28"/>
        </w:rPr>
        <w:t>Использовать алгоритм исключения заведомо неэффективных решений для определения Парето-оптимальных проектов.</w:t>
      </w:r>
    </w:p>
    <w:p w14:paraId="2E24C623" w14:textId="16FEDCF8" w:rsidR="008F6F6F" w:rsidRPr="00AB5609" w:rsidRDefault="008F6F6F" w:rsidP="008F6F6F">
      <w:pPr>
        <w:keepNext w:val="0"/>
        <w:keepLines w:val="0"/>
        <w:numPr>
          <w:ilvl w:val="0"/>
          <w:numId w:val="2"/>
        </w:numPr>
        <w:spacing w:after="0"/>
        <w:ind w:left="0" w:firstLine="709"/>
        <w:rPr>
          <w:color w:val="404040"/>
          <w:szCs w:val="28"/>
        </w:rPr>
      </w:pPr>
      <w:r w:rsidRPr="00AB5609">
        <w:rPr>
          <w:color w:val="404040"/>
          <w:szCs w:val="28"/>
        </w:rPr>
        <w:t>Выполнить кластеризацию проектов на основе индекса эффективности с центрами </w:t>
      </w:r>
      <w:r w:rsidRPr="00AB5609">
        <w:rPr>
          <w:i/>
          <w:iCs/>
          <w:color w:val="404040"/>
          <w:szCs w:val="28"/>
        </w:rPr>
        <w:t>K</w:t>
      </w:r>
      <w:r w:rsidRPr="00AB5609">
        <w:rPr>
          <w:color w:val="404040"/>
          <w:szCs w:val="28"/>
        </w:rPr>
        <w:t>1​=</w:t>
      </w:r>
      <w:r w:rsidR="00275044" w:rsidRPr="00AB5609">
        <w:rPr>
          <w:color w:val="404040"/>
          <w:szCs w:val="28"/>
        </w:rPr>
        <w:t>1, K2</w:t>
      </w:r>
      <w:r w:rsidRPr="00AB5609">
        <w:rPr>
          <w:color w:val="404040"/>
          <w:szCs w:val="28"/>
        </w:rPr>
        <w:t>​=0.</w:t>
      </w:r>
      <w:r w:rsidR="00275044" w:rsidRPr="00AB5609">
        <w:rPr>
          <w:color w:val="404040"/>
          <w:szCs w:val="28"/>
        </w:rPr>
        <w:t>85, K</w:t>
      </w:r>
      <w:r w:rsidRPr="00AB5609">
        <w:rPr>
          <w:color w:val="404040"/>
          <w:szCs w:val="28"/>
        </w:rPr>
        <w:t>3​=0.75.</w:t>
      </w:r>
    </w:p>
    <w:p w14:paraId="39E257D0" w14:textId="77777777" w:rsidR="008F6F6F" w:rsidRPr="00AB5609" w:rsidRDefault="008F6F6F" w:rsidP="008F6F6F">
      <w:pPr>
        <w:rPr>
          <w:color w:val="404040"/>
          <w:szCs w:val="28"/>
        </w:rPr>
      </w:pPr>
      <w:r w:rsidRPr="00275044">
        <w:rPr>
          <w:b/>
          <w:bCs/>
          <w:color w:val="404040"/>
          <w:szCs w:val="28"/>
        </w:rPr>
        <w:t>Цель работы</w:t>
      </w:r>
      <w:r w:rsidRPr="00AB5609">
        <w:rPr>
          <w:color w:val="404040"/>
          <w:szCs w:val="28"/>
        </w:rPr>
        <w:t xml:space="preserve"> – разработка программного обеспечения для анализа и кластеризации проектов цифровой платформы.</w:t>
      </w:r>
    </w:p>
    <w:p w14:paraId="3B4F965D" w14:textId="77777777" w:rsidR="008F6F6F" w:rsidRPr="00AB5609" w:rsidRDefault="008F6F6F" w:rsidP="008F6F6F">
      <w:pPr>
        <w:rPr>
          <w:color w:val="404040"/>
          <w:szCs w:val="28"/>
        </w:rPr>
      </w:pPr>
      <w:r w:rsidRPr="00AB5609">
        <w:rPr>
          <w:color w:val="404040"/>
          <w:szCs w:val="28"/>
        </w:rPr>
        <w:t>Задачи:</w:t>
      </w:r>
    </w:p>
    <w:p w14:paraId="7748326B" w14:textId="77777777" w:rsidR="008F6F6F" w:rsidRPr="00AB5609" w:rsidRDefault="008F6F6F" w:rsidP="008F6F6F">
      <w:pPr>
        <w:keepNext w:val="0"/>
        <w:keepLines w:val="0"/>
        <w:numPr>
          <w:ilvl w:val="0"/>
          <w:numId w:val="3"/>
        </w:numPr>
        <w:spacing w:after="0"/>
        <w:ind w:left="0" w:firstLine="709"/>
        <w:rPr>
          <w:color w:val="404040"/>
          <w:szCs w:val="28"/>
        </w:rPr>
      </w:pPr>
      <w:r w:rsidRPr="00AB5609">
        <w:rPr>
          <w:color w:val="404040"/>
          <w:szCs w:val="28"/>
        </w:rPr>
        <w:t>Разработать алгоритм генерации исходных данных.</w:t>
      </w:r>
    </w:p>
    <w:p w14:paraId="27C31B66" w14:textId="77777777" w:rsidR="008F6F6F" w:rsidRDefault="008F6F6F" w:rsidP="008F6F6F">
      <w:pPr>
        <w:keepNext w:val="0"/>
        <w:keepLines w:val="0"/>
        <w:numPr>
          <w:ilvl w:val="0"/>
          <w:numId w:val="3"/>
        </w:numPr>
        <w:spacing w:after="0"/>
        <w:ind w:left="0" w:firstLine="709"/>
        <w:rPr>
          <w:color w:val="404040"/>
          <w:szCs w:val="28"/>
        </w:rPr>
      </w:pPr>
      <w:r w:rsidRPr="00AB5609">
        <w:rPr>
          <w:color w:val="404040"/>
          <w:szCs w:val="28"/>
        </w:rPr>
        <w:t>Реализовать алгоритм исключения неэффективных решений.</w:t>
      </w:r>
    </w:p>
    <w:p w14:paraId="37AA717C" w14:textId="07832BB0" w:rsidR="001836AB" w:rsidRPr="00AB5609" w:rsidRDefault="001836AB" w:rsidP="008F6F6F">
      <w:pPr>
        <w:keepNext w:val="0"/>
        <w:keepLines w:val="0"/>
        <w:numPr>
          <w:ilvl w:val="0"/>
          <w:numId w:val="3"/>
        </w:numPr>
        <w:spacing w:after="0"/>
        <w:ind w:left="0" w:firstLine="709"/>
        <w:rPr>
          <w:color w:val="404040"/>
          <w:szCs w:val="28"/>
        </w:rPr>
      </w:pPr>
      <w:r>
        <w:rPr>
          <w:color w:val="404040"/>
          <w:szCs w:val="28"/>
        </w:rPr>
        <w:t>Реализовать алгоритм расчёта индекса эффективности</w:t>
      </w:r>
    </w:p>
    <w:p w14:paraId="02FEDA85" w14:textId="77777777" w:rsidR="008F6F6F" w:rsidRPr="00AB5609" w:rsidRDefault="008F6F6F" w:rsidP="008F6F6F">
      <w:pPr>
        <w:keepNext w:val="0"/>
        <w:keepLines w:val="0"/>
        <w:numPr>
          <w:ilvl w:val="0"/>
          <w:numId w:val="3"/>
        </w:numPr>
        <w:spacing w:after="0"/>
        <w:ind w:left="0" w:firstLine="709"/>
        <w:rPr>
          <w:color w:val="404040"/>
          <w:szCs w:val="28"/>
        </w:rPr>
      </w:pPr>
      <w:r w:rsidRPr="00AB5609">
        <w:rPr>
          <w:color w:val="404040"/>
          <w:szCs w:val="28"/>
        </w:rPr>
        <w:t>Реализовать алгоритм кластеризации на основе индекса эффективности.</w:t>
      </w:r>
    </w:p>
    <w:p w14:paraId="0611D837" w14:textId="77777777" w:rsidR="008F6F6F" w:rsidRDefault="008F6F6F" w:rsidP="008F6F6F">
      <w:pPr>
        <w:keepNext w:val="0"/>
        <w:keepLines w:val="0"/>
        <w:numPr>
          <w:ilvl w:val="0"/>
          <w:numId w:val="3"/>
        </w:numPr>
        <w:spacing w:after="0"/>
        <w:ind w:left="0" w:firstLine="709"/>
        <w:rPr>
          <w:color w:val="404040"/>
          <w:szCs w:val="28"/>
        </w:rPr>
      </w:pPr>
      <w:r w:rsidRPr="00AB5609">
        <w:rPr>
          <w:color w:val="404040"/>
          <w:szCs w:val="28"/>
        </w:rPr>
        <w:lastRenderedPageBreak/>
        <w:t>Визуализировать результаты анализа.</w:t>
      </w:r>
    </w:p>
    <w:p w14:paraId="1AE4C122" w14:textId="7A225944" w:rsidR="008F6F6F" w:rsidRPr="00275044" w:rsidRDefault="00275044" w:rsidP="00275044">
      <w:pPr>
        <w:pStyle w:val="1"/>
        <w:ind w:left="720"/>
        <w:rPr>
          <w:b/>
          <w:bCs/>
        </w:rPr>
      </w:pPr>
      <w:bookmarkStart w:id="4" w:name="_Toc193280245"/>
      <w:r>
        <w:rPr>
          <w:b/>
          <w:bCs/>
        </w:rPr>
        <w:lastRenderedPageBreak/>
        <w:t>Алгоритм исключения заведомо неэффективных решений</w:t>
      </w:r>
      <w:bookmarkEnd w:id="4"/>
    </w:p>
    <w:p w14:paraId="54D1EAD9" w14:textId="400C0E63" w:rsidR="008F6F6F" w:rsidRDefault="00275044" w:rsidP="008F6F6F">
      <w:pPr>
        <w:rPr>
          <w:color w:val="404040"/>
          <w:szCs w:val="28"/>
        </w:rPr>
      </w:pPr>
      <w:r>
        <w:rPr>
          <w:color w:val="404040"/>
          <w:szCs w:val="28"/>
        </w:rPr>
        <w:t>Алгоритм предполагает проход по к точкам, и исключение заведомо неоптимальных решений.</w:t>
      </w:r>
    </w:p>
    <w:p w14:paraId="310CEC80" w14:textId="579C0FD7" w:rsidR="00275044" w:rsidRDefault="00275044" w:rsidP="00275044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>Полагаем к =1</w:t>
      </w:r>
    </w:p>
    <w:p w14:paraId="5B919684" w14:textId="4BEE672F" w:rsidR="00275044" w:rsidRDefault="00275044" w:rsidP="00275044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 xml:space="preserve">Выбираем элемент </w:t>
      </w:r>
      <m:oMath>
        <m:sSup>
          <m:sSup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pPr>
          <m:e>
            <m:r>
              <w:rPr>
                <w:rFonts w:ascii="Cambria Math" w:hAnsi="Cambria Math"/>
                <w:color w:val="404040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404040"/>
                <w:szCs w:val="28"/>
              </w:rPr>
              <m:t>k</m:t>
            </m:r>
          </m:sup>
        </m:sSup>
        <m:r>
          <w:rPr>
            <w:rFonts w:ascii="Cambria Math" w:hAnsi="Cambria Math"/>
            <w:color w:val="404040"/>
            <w:szCs w:val="28"/>
          </w:rPr>
          <m:t xml:space="preserve">∈ </m:t>
        </m:r>
        <m:bar>
          <m:barPr>
            <m:pos m:val="top"/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barPr>
          <m:e>
            <m:r>
              <w:rPr>
                <w:rFonts w:ascii="Cambria Math" w:hAnsi="Cambria Math"/>
                <w:color w:val="404040"/>
                <w:szCs w:val="28"/>
              </w:rPr>
              <m:t>Х</m:t>
            </m:r>
          </m:e>
        </m:bar>
      </m:oMath>
      <w:r w:rsidR="0086758A">
        <w:rPr>
          <w:color w:val="404040"/>
          <w:szCs w:val="28"/>
        </w:rPr>
        <w:t xml:space="preserve">. Если </w:t>
      </w:r>
      <m:oMath>
        <m:sSup>
          <m:sSup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pPr>
          <m:e>
            <m:r>
              <w:rPr>
                <w:rFonts w:ascii="Cambria Math" w:hAnsi="Cambria Math"/>
                <w:color w:val="404040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404040"/>
                <w:szCs w:val="28"/>
              </w:rPr>
              <m:t>k</m:t>
            </m:r>
          </m:sup>
        </m:sSup>
      </m:oMath>
      <w:r w:rsidR="0086758A">
        <w:rPr>
          <w:color w:val="404040"/>
          <w:szCs w:val="28"/>
        </w:rPr>
        <w:t xml:space="preserve"> имеет статус заведомо неоптимального решения, то переходим к шагу 4. Иначе переходим к шагу 3.</w:t>
      </w:r>
    </w:p>
    <w:p w14:paraId="5E53577D" w14:textId="4B445CEB" w:rsidR="0086758A" w:rsidRDefault="0086758A" w:rsidP="00275044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 xml:space="preserve">Для всех </w:t>
      </w:r>
      <m:oMath>
        <m:r>
          <w:rPr>
            <w:rFonts w:ascii="Cambria Math" w:hAnsi="Cambria Math"/>
            <w:color w:val="404040"/>
            <w:szCs w:val="28"/>
          </w:rPr>
          <m:t>i</m:t>
        </m:r>
        <m:r>
          <w:rPr>
            <w:rFonts w:ascii="Cambria Math" w:hAnsi="Cambria Math"/>
            <w:color w:val="404040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color w:val="404040"/>
                <w:szCs w:val="28"/>
              </w:rPr>
              <m:t>1,</m:t>
            </m:r>
            <m:r>
              <w:rPr>
                <w:rFonts w:ascii="Cambria Math" w:hAnsi="Cambria Math"/>
                <w:color w:val="404040"/>
                <w:szCs w:val="28"/>
                <w:lang w:val="en-US"/>
              </w:rPr>
              <m:t>N</m:t>
            </m:r>
          </m:e>
        </m:bar>
      </m:oMath>
      <w:r w:rsidR="00545FFC" w:rsidRPr="00545FFC">
        <w:rPr>
          <w:color w:val="404040"/>
          <w:szCs w:val="28"/>
        </w:rPr>
        <w:t xml:space="preserve">, </w:t>
      </w:r>
      <m:oMath>
        <m:r>
          <w:rPr>
            <w:rFonts w:ascii="Cambria Math" w:hAnsi="Cambria Math"/>
            <w:color w:val="404040"/>
            <w:szCs w:val="28"/>
          </w:rPr>
          <m:t>i</m:t>
        </m:r>
        <m:r>
          <w:rPr>
            <w:rFonts w:ascii="Cambria Math" w:hAnsi="Cambria Math"/>
            <w:color w:val="404040"/>
            <w:szCs w:val="28"/>
          </w:rPr>
          <m:t>≠</m:t>
        </m:r>
        <m:r>
          <w:rPr>
            <w:rFonts w:ascii="Cambria Math" w:hAnsi="Cambria Math"/>
            <w:color w:val="404040"/>
            <w:szCs w:val="28"/>
          </w:rPr>
          <m:t>k</m:t>
        </m:r>
      </m:oMath>
      <w:r w:rsidR="00545FFC" w:rsidRPr="00545FFC">
        <w:rPr>
          <w:color w:val="404040"/>
          <w:szCs w:val="28"/>
        </w:rPr>
        <w:t xml:space="preserve"> </w:t>
      </w:r>
      <w:r w:rsidR="00545FFC">
        <w:rPr>
          <w:color w:val="404040"/>
          <w:szCs w:val="28"/>
        </w:rPr>
        <w:t xml:space="preserve">проверяем выполнение условия </w:t>
      </w:r>
      <m:oMath>
        <m:r>
          <w:rPr>
            <w:rFonts w:ascii="Cambria Math" w:hAnsi="Cambria Math"/>
            <w:color w:val="404040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04040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04040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04040"/>
                    <w:szCs w:val="28"/>
                  </w:rPr>
                  <m:t>i</m:t>
                </m:r>
              </m:sup>
            </m:sSup>
          </m:e>
        </m:d>
        <m:r>
          <w:rPr>
            <w:rFonts w:ascii="Cambria Math" w:hAnsi="Cambria Math"/>
            <w:color w:val="404040"/>
            <w:szCs w:val="28"/>
          </w:rPr>
          <m:t>-</m:t>
        </m:r>
        <m:r>
          <w:rPr>
            <w:rFonts w:ascii="Cambria Math" w:hAnsi="Cambria Math"/>
            <w:color w:val="404040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04040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hAnsi="Cambria Math"/>
            <w:color w:val="404040"/>
            <w:szCs w:val="28"/>
          </w:rPr>
          <m:t>∈-</m:t>
        </m:r>
        <m:r>
          <m:rPr>
            <m:sty m:val="p"/>
          </m:rPr>
          <w:rPr>
            <w:rFonts w:ascii="Cambria Math" w:hAnsi="Cambria Math"/>
            <w:color w:val="404040"/>
            <w:szCs w:val="28"/>
            <w:lang w:val="en-US"/>
          </w:rPr>
          <m:t>Ω</m:t>
        </m:r>
      </m:oMath>
      <w:r w:rsidR="00545FFC" w:rsidRPr="00545FFC">
        <w:rPr>
          <w:color w:val="404040"/>
          <w:szCs w:val="28"/>
        </w:rPr>
        <w:t xml:space="preserve">. </w:t>
      </w:r>
      <w:r w:rsidR="00545FFC">
        <w:rPr>
          <w:color w:val="404040"/>
          <w:szCs w:val="28"/>
        </w:rPr>
        <w:t xml:space="preserve">Все элементы </w:t>
      </w:r>
      <m:oMath>
        <m:sSup>
          <m:sSup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pPr>
          <m:e>
            <m:r>
              <w:rPr>
                <w:rFonts w:ascii="Cambria Math" w:hAnsi="Cambria Math"/>
                <w:color w:val="404040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404040"/>
                <w:szCs w:val="28"/>
              </w:rPr>
              <m:t>i</m:t>
            </m:r>
          </m:sup>
        </m:sSup>
      </m:oMath>
      <w:r w:rsidR="00545FFC">
        <w:rPr>
          <w:color w:val="404040"/>
          <w:szCs w:val="28"/>
        </w:rPr>
        <w:t>, для которых выполняется данное условие считаются заведомо неэффективными и переходим к шагу 4.</w:t>
      </w:r>
    </w:p>
    <w:p w14:paraId="55BA0EFB" w14:textId="677CE217" w:rsidR="00545FFC" w:rsidRDefault="00545FFC" w:rsidP="00275044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 xml:space="preserve">Если </w:t>
      </w:r>
      <m:oMath>
        <m:r>
          <w:rPr>
            <w:rFonts w:ascii="Cambria Math" w:hAnsi="Cambria Math"/>
            <w:color w:val="404040"/>
            <w:szCs w:val="28"/>
          </w:rPr>
          <m:t>к&lt;</m:t>
        </m:r>
        <m:r>
          <w:rPr>
            <w:rFonts w:ascii="Cambria Math" w:hAnsi="Cambria Math"/>
            <w:color w:val="404040"/>
            <w:szCs w:val="28"/>
            <w:lang w:val="en-US"/>
          </w:rPr>
          <m:t>N</m:t>
        </m:r>
      </m:oMath>
      <w:r w:rsidRPr="00545FFC">
        <w:rPr>
          <w:color w:val="404040"/>
          <w:szCs w:val="28"/>
        </w:rPr>
        <w:t xml:space="preserve">, </w:t>
      </w:r>
      <w:r>
        <w:rPr>
          <w:color w:val="404040"/>
          <w:szCs w:val="28"/>
        </w:rPr>
        <w:t xml:space="preserve">то полагаем что </w:t>
      </w:r>
      <m:oMath>
        <m:r>
          <w:rPr>
            <w:rFonts w:ascii="Cambria Math" w:hAnsi="Cambria Math"/>
            <w:color w:val="404040"/>
            <w:szCs w:val="28"/>
          </w:rPr>
          <m:t>k=k+1</m:t>
        </m:r>
      </m:oMath>
      <w:r w:rsidRPr="00545FFC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>и переходим к шагу 2. Иначе переходим к шагу 5.</w:t>
      </w:r>
    </w:p>
    <w:p w14:paraId="6D9C98EB" w14:textId="609756CE" w:rsidR="00545FFC" w:rsidRPr="00545FFC" w:rsidRDefault="00545FFC" w:rsidP="00275044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 xml:space="preserve">Просматриваем таблицу значений </w:t>
      </w:r>
      <m:oMath>
        <m:r>
          <w:rPr>
            <w:rFonts w:ascii="Cambria Math" w:hAnsi="Cambria Math"/>
            <w:color w:val="404040"/>
            <w:szCs w:val="28"/>
          </w:rPr>
          <m:t xml:space="preserve">Т=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d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404040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404040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04040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404040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  <m:r>
              <w:rPr>
                <w:rFonts w:ascii="Cambria Math" w:hAnsi="Cambria Math"/>
                <w:color w:val="404040"/>
                <w:szCs w:val="28"/>
              </w:rPr>
              <m:t xml:space="preserve">, </m:t>
            </m:r>
            <m:r>
              <w:rPr>
                <w:rFonts w:ascii="Cambria Math" w:hAnsi="Cambria Math"/>
                <w:color w:val="404040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color w:val="404040"/>
                <w:szCs w:val="28"/>
              </w:rPr>
              <m:t>=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color w:val="404040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color w:val="404040"/>
                    <w:szCs w:val="28"/>
                  </w:rPr>
                  <m:t>1,</m:t>
                </m:r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N</m:t>
                </m:r>
              </m:e>
            </m:bar>
          </m:e>
        </m:d>
      </m:oMath>
      <w:r w:rsidRPr="00545FFC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 xml:space="preserve">и удаляем из нее элементы, имеющие статус заведомо неоптимальных. Получаем таблицу </w:t>
      </w:r>
      <m:oMath>
        <m:sSub>
          <m:sSubPr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04040"/>
                <w:szCs w:val="28"/>
                <w:lang w:val="en-US"/>
              </w:rPr>
              <m:t>Ω</m:t>
            </m:r>
          </m:sub>
        </m:sSub>
      </m:oMath>
      <w:r w:rsidRPr="00545FFC">
        <w:rPr>
          <w:color w:val="404040"/>
          <w:szCs w:val="28"/>
        </w:rPr>
        <w:t xml:space="preserve">. </w:t>
      </w:r>
      <w:r>
        <w:rPr>
          <w:color w:val="404040"/>
          <w:szCs w:val="28"/>
        </w:rPr>
        <w:t xml:space="preserve">Полагаем, что множество </w:t>
      </w:r>
      <w:r>
        <w:rPr>
          <w:rFonts w:cs="Times New Roman"/>
          <w:color w:val="404040"/>
          <w:szCs w:val="28"/>
        </w:rPr>
        <w:t>Ω</w:t>
      </w:r>
      <w:r>
        <w:rPr>
          <w:color w:val="404040"/>
          <w:szCs w:val="28"/>
        </w:rPr>
        <w:t xml:space="preserve">- оптимальных решений </w:t>
      </w:r>
      <m:oMath>
        <m:sSub>
          <m:sSub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04040"/>
                <w:szCs w:val="28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404040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color w:val="404040"/>
                    <w:szCs w:val="28"/>
                  </w:rPr>
                  <m:t>X</m:t>
                </m:r>
              </m:e>
            </m:bar>
          </m:e>
        </m:d>
        <m:r>
          <w:rPr>
            <w:rFonts w:ascii="Cambria Math" w:hAnsi="Cambria Math"/>
            <w:color w:val="40404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04040"/>
                <w:szCs w:val="28"/>
                <w:lang w:val="en-US"/>
              </w:rPr>
              <m:t>Ω</m:t>
            </m:r>
          </m:sub>
        </m:sSub>
      </m:oMath>
      <w:r w:rsidRPr="00545FFC">
        <w:rPr>
          <w:color w:val="404040"/>
          <w:szCs w:val="28"/>
        </w:rPr>
        <w:t>.</w:t>
      </w:r>
    </w:p>
    <w:p w14:paraId="34CB43F3" w14:textId="2AD6F0A6" w:rsidR="00545FFC" w:rsidRDefault="00545FFC" w:rsidP="00545FFC">
      <w:pPr>
        <w:ind w:left="1069" w:firstLine="0"/>
        <w:rPr>
          <w:color w:val="404040"/>
          <w:szCs w:val="28"/>
        </w:rPr>
      </w:pPr>
      <w:r>
        <w:rPr>
          <w:color w:val="404040"/>
          <w:szCs w:val="28"/>
        </w:rPr>
        <w:t>В качестве п</w:t>
      </w:r>
      <w:r w:rsidR="00523866">
        <w:rPr>
          <w:color w:val="404040"/>
          <w:szCs w:val="28"/>
        </w:rPr>
        <w:t xml:space="preserve">римера возьмем 20 сгенерированных точек, </w:t>
      </w:r>
      <w:r w:rsidR="00A9248E">
        <w:rPr>
          <w:color w:val="404040"/>
          <w:szCs w:val="28"/>
        </w:rPr>
        <w:t xml:space="preserve">значения которых </w:t>
      </w:r>
      <w:r w:rsidR="00523866">
        <w:rPr>
          <w:color w:val="404040"/>
          <w:szCs w:val="28"/>
        </w:rPr>
        <w:t>отображены в таблице 1.</w:t>
      </w:r>
    </w:p>
    <w:bookmarkStart w:id="5" w:name="_MON_1803890298"/>
    <w:bookmarkEnd w:id="5"/>
    <w:p w14:paraId="27FE5993" w14:textId="3E459B28" w:rsidR="00523866" w:rsidRDefault="00A9248E" w:rsidP="00523866">
      <w:pPr>
        <w:ind w:left="1069" w:firstLine="0"/>
        <w:jc w:val="center"/>
      </w:pPr>
      <w:r>
        <w:rPr>
          <w:color w:val="404040"/>
          <w:szCs w:val="28"/>
        </w:rPr>
        <w:object w:dxaOrig="3648" w:dyaOrig="5827" w14:anchorId="43C4D7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204pt;height:310.7pt" o:ole="">
            <v:imagedata r:id="rId9" o:title=""/>
          </v:shape>
          <o:OLEObject Type="Embed" ProgID="Excel.Sheet.12" ShapeID="_x0000_i1132" DrawAspect="Content" ObjectID="_1803894401" r:id="rId10"/>
        </w:object>
      </w:r>
    </w:p>
    <w:p w14:paraId="23C7242F" w14:textId="333AC3D1" w:rsidR="00523866" w:rsidRDefault="00523866" w:rsidP="00523866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523866">
        <w:rPr>
          <w:i w:val="0"/>
          <w:iCs w:val="0"/>
          <w:color w:val="auto"/>
          <w:sz w:val="28"/>
          <w:szCs w:val="28"/>
        </w:rPr>
        <w:t xml:space="preserve">Таблица </w:t>
      </w:r>
      <w:r w:rsidRPr="00523866">
        <w:rPr>
          <w:i w:val="0"/>
          <w:iCs w:val="0"/>
          <w:color w:val="auto"/>
          <w:sz w:val="28"/>
          <w:szCs w:val="28"/>
        </w:rPr>
        <w:fldChar w:fldCharType="begin"/>
      </w:r>
      <w:r w:rsidRPr="00523866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523866">
        <w:rPr>
          <w:i w:val="0"/>
          <w:iCs w:val="0"/>
          <w:color w:val="auto"/>
          <w:sz w:val="28"/>
          <w:szCs w:val="28"/>
        </w:rPr>
        <w:fldChar w:fldCharType="separate"/>
      </w:r>
      <w:r w:rsidR="003864E7">
        <w:rPr>
          <w:i w:val="0"/>
          <w:iCs w:val="0"/>
          <w:noProof/>
          <w:color w:val="auto"/>
          <w:sz w:val="28"/>
          <w:szCs w:val="28"/>
        </w:rPr>
        <w:t>1</w:t>
      </w:r>
      <w:r w:rsidRPr="00523866">
        <w:rPr>
          <w:i w:val="0"/>
          <w:iCs w:val="0"/>
          <w:color w:val="auto"/>
          <w:sz w:val="28"/>
          <w:szCs w:val="28"/>
        </w:rPr>
        <w:fldChar w:fldCharType="end"/>
      </w:r>
      <w:r w:rsidRPr="00523866">
        <w:rPr>
          <w:i w:val="0"/>
          <w:iCs w:val="0"/>
          <w:color w:val="auto"/>
          <w:sz w:val="28"/>
          <w:szCs w:val="28"/>
        </w:rPr>
        <w:t xml:space="preserve"> - Сгенерированные точки</w:t>
      </w:r>
    </w:p>
    <w:p w14:paraId="67E2489C" w14:textId="7AF20A75" w:rsidR="00523866" w:rsidRDefault="00523866" w:rsidP="00523866">
      <w:r>
        <w:t>Шаги алгоритма и выявление множество Парето-оптимальных точек отображено на рисунке 1.</w:t>
      </w:r>
    </w:p>
    <w:p w14:paraId="003EF7E8" w14:textId="77777777" w:rsidR="00523866" w:rsidRPr="00523866" w:rsidRDefault="00523866" w:rsidP="00523866">
      <w:pPr>
        <w:jc w:val="center"/>
        <w:rPr>
          <w:szCs w:val="28"/>
        </w:rPr>
      </w:pPr>
      <w:r w:rsidRPr="00523866">
        <w:rPr>
          <w:szCs w:val="28"/>
        </w:rPr>
        <w:drawing>
          <wp:anchor distT="0" distB="0" distL="114300" distR="114300" simplePos="0" relativeHeight="251670528" behindDoc="0" locked="1" layoutInCell="1" allowOverlap="0" wp14:anchorId="6E2E533B" wp14:editId="6FF3BC76">
            <wp:simplePos x="1529443" y="1790700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2566800"/>
            <wp:effectExtent l="0" t="0" r="3810" b="5080"/>
            <wp:wrapTopAndBottom/>
            <wp:docPr id="1859796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9638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73FEB" w14:textId="4A0CE265" w:rsidR="00523866" w:rsidRPr="00523866" w:rsidRDefault="00523866" w:rsidP="00523866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52386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23866">
        <w:rPr>
          <w:i w:val="0"/>
          <w:iCs w:val="0"/>
          <w:color w:val="auto"/>
          <w:sz w:val="28"/>
          <w:szCs w:val="28"/>
        </w:rPr>
        <w:fldChar w:fldCharType="begin"/>
      </w:r>
      <w:r w:rsidRPr="0052386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23866">
        <w:rPr>
          <w:i w:val="0"/>
          <w:iCs w:val="0"/>
          <w:color w:val="auto"/>
          <w:sz w:val="28"/>
          <w:szCs w:val="28"/>
        </w:rPr>
        <w:fldChar w:fldCharType="separate"/>
      </w:r>
      <w:r w:rsidR="003864E7">
        <w:rPr>
          <w:i w:val="0"/>
          <w:iCs w:val="0"/>
          <w:noProof/>
          <w:color w:val="auto"/>
          <w:sz w:val="28"/>
          <w:szCs w:val="28"/>
        </w:rPr>
        <w:t>1</w:t>
      </w:r>
      <w:r w:rsidRPr="00523866">
        <w:rPr>
          <w:i w:val="0"/>
          <w:iCs w:val="0"/>
          <w:color w:val="auto"/>
          <w:sz w:val="28"/>
          <w:szCs w:val="28"/>
        </w:rPr>
        <w:fldChar w:fldCharType="end"/>
      </w:r>
      <w:r w:rsidRPr="00523866">
        <w:rPr>
          <w:i w:val="0"/>
          <w:iCs w:val="0"/>
          <w:color w:val="auto"/>
          <w:sz w:val="28"/>
          <w:szCs w:val="28"/>
        </w:rPr>
        <w:t xml:space="preserve"> - Шаги алгоритма</w:t>
      </w:r>
    </w:p>
    <w:p w14:paraId="05AB4FFF" w14:textId="3D0E91ED" w:rsidR="00523866" w:rsidRDefault="00523866" w:rsidP="00523866">
      <w:r>
        <w:t>Работа алгоритма визуализирована на графике, представленном на рисунке 2.</w:t>
      </w:r>
    </w:p>
    <w:p w14:paraId="132A9115" w14:textId="77777777" w:rsidR="00523866" w:rsidRPr="00523866" w:rsidRDefault="00523866" w:rsidP="00523866">
      <w:pPr>
        <w:ind w:firstLine="0"/>
        <w:rPr>
          <w:szCs w:val="28"/>
        </w:rPr>
      </w:pPr>
      <w:r w:rsidRPr="00523866">
        <w:rPr>
          <w:szCs w:val="28"/>
        </w:rPr>
        <w:lastRenderedPageBreak/>
        <w:drawing>
          <wp:anchor distT="0" distB="0" distL="114300" distR="114300" simplePos="0" relativeHeight="251671552" behindDoc="0" locked="1" layoutInCell="1" allowOverlap="0" wp14:anchorId="2FDC8A45" wp14:editId="7591A855">
            <wp:simplePos x="1529443" y="718457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4572000"/>
            <wp:effectExtent l="0" t="0" r="3810" b="0"/>
            <wp:wrapTopAndBottom/>
            <wp:docPr id="1586566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6655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7FBFE" w14:textId="6AF757CB" w:rsidR="00523866" w:rsidRPr="00523866" w:rsidRDefault="00523866" w:rsidP="00523866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52386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23866">
        <w:rPr>
          <w:i w:val="0"/>
          <w:iCs w:val="0"/>
          <w:color w:val="auto"/>
          <w:sz w:val="28"/>
          <w:szCs w:val="28"/>
        </w:rPr>
        <w:fldChar w:fldCharType="begin"/>
      </w:r>
      <w:r w:rsidRPr="0052386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23866">
        <w:rPr>
          <w:i w:val="0"/>
          <w:iCs w:val="0"/>
          <w:color w:val="auto"/>
          <w:sz w:val="28"/>
          <w:szCs w:val="28"/>
        </w:rPr>
        <w:fldChar w:fldCharType="separate"/>
      </w:r>
      <w:r w:rsidR="003864E7">
        <w:rPr>
          <w:i w:val="0"/>
          <w:iCs w:val="0"/>
          <w:noProof/>
          <w:color w:val="auto"/>
          <w:sz w:val="28"/>
          <w:szCs w:val="28"/>
        </w:rPr>
        <w:t>2</w:t>
      </w:r>
      <w:r w:rsidRPr="00523866">
        <w:rPr>
          <w:i w:val="0"/>
          <w:iCs w:val="0"/>
          <w:color w:val="auto"/>
          <w:sz w:val="28"/>
          <w:szCs w:val="28"/>
        </w:rPr>
        <w:fldChar w:fldCharType="end"/>
      </w:r>
      <w:r w:rsidRPr="00523866">
        <w:rPr>
          <w:i w:val="0"/>
          <w:iCs w:val="0"/>
          <w:color w:val="auto"/>
          <w:sz w:val="28"/>
          <w:szCs w:val="28"/>
        </w:rPr>
        <w:t xml:space="preserve"> - График отображения Парето-оптимальных точек</w:t>
      </w:r>
    </w:p>
    <w:p w14:paraId="424527BE" w14:textId="59A560B0" w:rsidR="00EC78DB" w:rsidRPr="00EC78DB" w:rsidRDefault="00275044" w:rsidP="00EC78DB">
      <w:pPr>
        <w:pStyle w:val="1"/>
        <w:rPr>
          <w:b/>
          <w:bCs/>
        </w:rPr>
      </w:pPr>
      <w:bookmarkStart w:id="6" w:name="_Toc193280246"/>
      <w:r w:rsidRPr="00275044">
        <w:rPr>
          <w:b/>
          <w:bCs/>
        </w:rPr>
        <w:lastRenderedPageBreak/>
        <w:t>Алгоритм вычисления индекса эффективности</w:t>
      </w:r>
      <w:bookmarkEnd w:id="6"/>
    </w:p>
    <w:p w14:paraId="63220A5F" w14:textId="77777777" w:rsidR="008F6F6F" w:rsidRPr="00831F86" w:rsidRDefault="008F6F6F" w:rsidP="008F6F6F">
      <w:pPr>
        <w:rPr>
          <w:color w:val="404040"/>
          <w:szCs w:val="28"/>
        </w:rPr>
      </w:pPr>
      <w:r w:rsidRPr="00AB5609">
        <w:rPr>
          <w:color w:val="404040"/>
          <w:szCs w:val="28"/>
        </w:rPr>
        <w:t>Индекс эффективности </w:t>
      </w:r>
      <w:r w:rsidRPr="00AB5609">
        <w:rPr>
          <w:i/>
          <w:iCs/>
          <w:color w:val="404040"/>
          <w:szCs w:val="28"/>
        </w:rPr>
        <w:t>F</w:t>
      </w:r>
      <w:r w:rsidRPr="00AB5609">
        <w:rPr>
          <w:color w:val="404040"/>
          <w:szCs w:val="28"/>
        </w:rPr>
        <w:t> для каждого проекта вычисляется по формуле:</w:t>
      </w:r>
    </w:p>
    <w:p w14:paraId="2BF4DD38" w14:textId="0D40320A" w:rsidR="008F6F6F" w:rsidRPr="00AB5609" w:rsidRDefault="0086758A" w:rsidP="008F6F6F">
      <w:pPr>
        <w:rPr>
          <w:color w:val="404040"/>
          <w:szCs w:val="28"/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  <w:color w:val="404040"/>
              <w:szCs w:val="28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  <w:color w:val="404040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color w:val="404040"/>
                  <w:szCs w:val="28"/>
                  <w:lang w:val="en-US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color w:val="404040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b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i</m:t>
                      </m:r>
                      <w:proofErr w:type="spellEnd"/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N-1</m:t>
                  </m:r>
                </m:den>
              </m:f>
            </m:den>
          </m:f>
        </m:oMath>
      </m:oMathPara>
    </w:p>
    <w:p w14:paraId="6910F100" w14:textId="77777777" w:rsidR="00EC78DB" w:rsidRDefault="008F6F6F" w:rsidP="00EC78DB">
      <w:pPr>
        <w:rPr>
          <w:color w:val="404040"/>
          <w:szCs w:val="28"/>
        </w:rPr>
      </w:pPr>
      <w:r w:rsidRPr="00AB5609">
        <w:rPr>
          <w:color w:val="404040"/>
          <w:szCs w:val="28"/>
        </w:rPr>
        <w:t>где </w:t>
      </w:r>
      <w:r w:rsidRPr="00AB5609">
        <w:rPr>
          <w:color w:val="404040"/>
          <w:szCs w:val="28"/>
          <w:bdr w:val="none" w:sz="0" w:space="0" w:color="auto" w:frame="1"/>
        </w:rPr>
        <w:t>b</w:t>
      </w:r>
      <w:proofErr w:type="spellStart"/>
      <w:r>
        <w:rPr>
          <w:color w:val="404040"/>
          <w:szCs w:val="28"/>
          <w:bdr w:val="none" w:sz="0" w:space="0" w:color="auto" w:frame="1"/>
          <w:vertAlign w:val="subscript"/>
          <w:lang w:val="en-US"/>
        </w:rPr>
        <w:t>i</w:t>
      </w:r>
      <w:proofErr w:type="spellEnd"/>
      <w:r w:rsidRPr="00AB5609">
        <w:rPr>
          <w:color w:val="404040"/>
          <w:szCs w:val="28"/>
        </w:rPr>
        <w:t> – количество проектов, которые доминируют над текущим проектом.</w:t>
      </w:r>
    </w:p>
    <w:p w14:paraId="07DDC75F" w14:textId="77777777" w:rsidR="00EC78DB" w:rsidRDefault="00EC78DB" w:rsidP="00EC78DB">
      <w:pPr>
        <w:jc w:val="left"/>
        <w:rPr>
          <w:color w:val="404040"/>
          <w:szCs w:val="28"/>
        </w:rPr>
      </w:pPr>
      <w:r>
        <w:rPr>
          <w:color w:val="404040"/>
          <w:szCs w:val="28"/>
        </w:rPr>
        <w:t>Рассмотрим те же сгенерированные точки и проведем ранжирование на основе индекса эффективности. Алгоритм состоит из следующих шагов</w:t>
      </w:r>
    </w:p>
    <w:p w14:paraId="6F7BA78B" w14:textId="41957DED" w:rsidR="00EC78DB" w:rsidRPr="00EC78DB" w:rsidRDefault="00EC78DB" w:rsidP="00EC78DB">
      <w:pPr>
        <w:pStyle w:val="aa"/>
        <w:numPr>
          <w:ilvl w:val="0"/>
          <w:numId w:val="6"/>
        </w:numPr>
        <w:jc w:val="left"/>
        <w:rPr>
          <w:color w:val="404040"/>
          <w:szCs w:val="28"/>
        </w:rPr>
      </w:pPr>
      <w:r>
        <w:rPr>
          <w:color w:val="404040"/>
          <w:szCs w:val="28"/>
        </w:rPr>
        <w:t xml:space="preserve">Полагаем </w:t>
      </w:r>
      <m:oMath>
        <m:r>
          <w:rPr>
            <w:rFonts w:ascii="Cambria Math" w:hAnsi="Cambria Math"/>
            <w:color w:val="404040"/>
            <w:szCs w:val="28"/>
          </w:rPr>
          <m:t>i</m:t>
        </m:r>
        <m:r>
          <w:rPr>
            <w:rFonts w:ascii="Cambria Math" w:hAnsi="Cambria Math"/>
            <w:color w:val="404040"/>
            <w:szCs w:val="28"/>
            <w:lang w:val="en-US"/>
          </w:rPr>
          <m:t>=1</m:t>
        </m:r>
      </m:oMath>
      <w:r>
        <w:rPr>
          <w:color w:val="404040"/>
          <w:szCs w:val="28"/>
          <w:lang w:val="en-US"/>
        </w:rPr>
        <w:t>.</w:t>
      </w:r>
    </w:p>
    <w:p w14:paraId="506339ED" w14:textId="77777777" w:rsidR="00EC78DB" w:rsidRPr="00EC78DB" w:rsidRDefault="00EC78DB" w:rsidP="00EC78DB">
      <w:pPr>
        <w:pStyle w:val="aa"/>
        <w:numPr>
          <w:ilvl w:val="0"/>
          <w:numId w:val="6"/>
        </w:numPr>
        <w:jc w:val="left"/>
        <w:rPr>
          <w:color w:val="404040"/>
          <w:szCs w:val="28"/>
        </w:rPr>
      </w:pPr>
      <w:r>
        <w:rPr>
          <w:color w:val="404040"/>
          <w:szCs w:val="28"/>
        </w:rPr>
        <w:t xml:space="preserve">Вычисляем параметр </w:t>
      </w:r>
      <w:r>
        <w:rPr>
          <w:color w:val="404040"/>
          <w:szCs w:val="28"/>
          <w:lang w:val="en-US"/>
        </w:rPr>
        <w:t>b</w:t>
      </w:r>
      <w:r>
        <w:rPr>
          <w:color w:val="404040"/>
          <w:szCs w:val="28"/>
          <w:vertAlign w:val="subscript"/>
          <w:lang w:val="en-US"/>
        </w:rPr>
        <w:t>i</w:t>
      </w:r>
      <w:r w:rsidRPr="00EC78DB">
        <w:rPr>
          <w:color w:val="404040"/>
          <w:szCs w:val="28"/>
        </w:rPr>
        <w:t xml:space="preserve"> – </w:t>
      </w:r>
      <w:r>
        <w:rPr>
          <w:color w:val="404040"/>
          <w:szCs w:val="28"/>
        </w:rPr>
        <w:t xml:space="preserve">число точек, для которых выполняется условие </w:t>
      </w:r>
      <m:oMath>
        <m:d>
          <m:d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04040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404040"/>
                    <w:szCs w:val="28"/>
                  </w:rPr>
                  <m:t>j</m:t>
                </m:r>
              </m:sup>
            </m:sSup>
            <m:r>
              <w:rPr>
                <w:rFonts w:ascii="Cambria Math" w:hAnsi="Cambria Math"/>
                <w:color w:val="404040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404040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i</m:t>
                </m:r>
              </m:sup>
            </m:sSup>
          </m:e>
        </m:d>
        <m:r>
          <w:rPr>
            <w:rFonts w:ascii="Cambria Math" w:hAnsi="Cambria Math"/>
            <w:color w:val="404040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color w:val="404040"/>
            <w:szCs w:val="28"/>
          </w:rPr>
          <m:t>Ω</m:t>
        </m:r>
        <m:r>
          <w:rPr>
            <w:rFonts w:ascii="Cambria Math" w:hAnsi="Cambria Math"/>
            <w:color w:val="404040"/>
            <w:szCs w:val="28"/>
          </w:rPr>
          <m:t>,</m:t>
        </m:r>
        <m:r>
          <w:rPr>
            <w:rFonts w:ascii="Cambria Math" w:hAnsi="Cambria Math"/>
            <w:color w:val="404040"/>
            <w:szCs w:val="28"/>
          </w:rPr>
          <m:t xml:space="preserve">  </m:t>
        </m:r>
        <m:r>
          <w:rPr>
            <w:rFonts w:ascii="Cambria Math" w:hAnsi="Cambria Math"/>
            <w:color w:val="404040"/>
            <w:szCs w:val="28"/>
            <w:lang w:val="en-US"/>
          </w:rPr>
          <m:t>j</m:t>
        </m:r>
        <m:r>
          <w:rPr>
            <w:rFonts w:ascii="Cambria Math" w:hAnsi="Cambria Math"/>
            <w:color w:val="404040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color w:val="404040"/>
                <w:szCs w:val="28"/>
              </w:rPr>
              <m:t>1,</m:t>
            </m:r>
            <m:r>
              <w:rPr>
                <w:rFonts w:ascii="Cambria Math" w:hAnsi="Cambria Math"/>
                <w:color w:val="404040"/>
                <w:szCs w:val="28"/>
                <w:lang w:val="en-US"/>
              </w:rPr>
              <m:t>N</m:t>
            </m:r>
          </m:e>
        </m:bar>
        <m:r>
          <w:rPr>
            <w:rFonts w:ascii="Cambria Math" w:hAnsi="Cambria Math"/>
            <w:color w:val="404040"/>
            <w:szCs w:val="28"/>
          </w:rPr>
          <m:t xml:space="preserve">, </m:t>
        </m:r>
        <m:r>
          <w:rPr>
            <w:rFonts w:ascii="Cambria Math" w:hAnsi="Cambria Math"/>
            <w:color w:val="404040"/>
            <w:szCs w:val="28"/>
            <w:lang w:val="en-US"/>
          </w:rPr>
          <m:t>i</m:t>
        </m:r>
        <m:r>
          <w:rPr>
            <w:rFonts w:ascii="Cambria Math" w:hAnsi="Cambria Math"/>
            <w:color w:val="404040"/>
            <w:szCs w:val="28"/>
          </w:rPr>
          <m:t>≠</m:t>
        </m:r>
        <m:r>
          <w:rPr>
            <w:rFonts w:ascii="Cambria Math" w:hAnsi="Cambria Math"/>
            <w:color w:val="404040"/>
            <w:szCs w:val="28"/>
            <w:lang w:val="en-US"/>
          </w:rPr>
          <m:t>j</m:t>
        </m:r>
      </m:oMath>
      <w:r w:rsidRPr="00EC78DB">
        <w:rPr>
          <w:color w:val="404040"/>
          <w:szCs w:val="28"/>
        </w:rPr>
        <w:t>.</w:t>
      </w:r>
    </w:p>
    <w:p w14:paraId="2019F5F0" w14:textId="77777777" w:rsidR="00EC78DB" w:rsidRPr="00EC78DB" w:rsidRDefault="00EC78DB" w:rsidP="00EC78DB">
      <w:pPr>
        <w:pStyle w:val="aa"/>
        <w:numPr>
          <w:ilvl w:val="0"/>
          <w:numId w:val="6"/>
        </w:numPr>
        <w:jc w:val="left"/>
        <w:rPr>
          <w:color w:val="404040"/>
          <w:szCs w:val="28"/>
        </w:rPr>
      </w:pPr>
      <w:r>
        <w:rPr>
          <w:color w:val="404040"/>
          <w:szCs w:val="28"/>
        </w:rPr>
        <w:t xml:space="preserve">Вычисляем значение индекса эффективности в виде </w:t>
      </w:r>
      <m:oMath>
        <m:sSub>
          <m:sSubPr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color w:val="404040"/>
                <w:szCs w:val="28"/>
                <w:lang w:val="en-US"/>
              </w:rPr>
              <m:t>i</m:t>
            </m:r>
          </m:sub>
        </m:sSub>
        <m:r>
          <m:rPr>
            <m:nor/>
          </m:rPr>
          <w:rPr>
            <w:rFonts w:ascii="Cambria Math" w:hAnsi="Cambria Math"/>
            <w:color w:val="40404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color w:val="404040"/>
                <w:szCs w:val="28"/>
              </w:rPr>
              <m:t>1</m:t>
            </m:r>
          </m:num>
          <m:den>
            <m:r>
              <m:rPr>
                <m:nor/>
              </m:rPr>
              <w:rPr>
                <w:rFonts w:ascii="Cambria Math" w:hAnsi="Cambria Math"/>
                <w:color w:val="404040"/>
                <w:szCs w:val="28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color w:val="404040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40404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404040"/>
                        <w:szCs w:val="28"/>
                        <w:lang w:val="en-US"/>
                      </w:rPr>
                      <m:t>b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ascii="Cambria Math" w:hAnsi="Cambria Math"/>
                        <w:color w:val="404040"/>
                        <w:szCs w:val="28"/>
                        <w:lang w:val="en-US"/>
                      </w:rPr>
                      <m:t>i</m:t>
                    </m:r>
                    <w:proofErr w:type="spellEnd"/>
                  </m:sub>
                </m:sSub>
              </m:num>
              <m:den>
                <m:r>
                  <m:rPr>
                    <m:nor/>
                  </m:rP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N</m:t>
                </m:r>
                <m:r>
                  <m:rPr>
                    <m:nor/>
                  </m:rPr>
                  <w:rPr>
                    <w:rFonts w:ascii="Cambria Math" w:hAnsi="Cambria Math"/>
                    <w:color w:val="404040"/>
                    <w:szCs w:val="28"/>
                  </w:rPr>
                  <m:t>-1</m:t>
                </m:r>
              </m:den>
            </m:f>
          </m:den>
        </m:f>
        <m:r>
          <w:rPr>
            <w:rFonts w:ascii="Cambria Math" w:hAnsi="Cambria Math"/>
            <w:color w:val="404040"/>
            <w:szCs w:val="28"/>
          </w:rPr>
          <m:t xml:space="preserve"> </m:t>
        </m:r>
      </m:oMath>
    </w:p>
    <w:p w14:paraId="14BC417E" w14:textId="77777777" w:rsidR="00EC78DB" w:rsidRDefault="00EC78DB" w:rsidP="00EC78DB">
      <w:pPr>
        <w:pStyle w:val="aa"/>
        <w:numPr>
          <w:ilvl w:val="0"/>
          <w:numId w:val="6"/>
        </w:numPr>
        <w:jc w:val="left"/>
        <w:rPr>
          <w:color w:val="404040"/>
          <w:szCs w:val="28"/>
        </w:rPr>
      </w:pPr>
      <w:r>
        <w:rPr>
          <w:color w:val="404040"/>
          <w:szCs w:val="28"/>
        </w:rPr>
        <w:t xml:space="preserve">Если </w:t>
      </w:r>
      <m:oMath>
        <m:r>
          <w:rPr>
            <w:rFonts w:ascii="Cambria Math" w:hAnsi="Cambria Math"/>
            <w:color w:val="404040"/>
            <w:szCs w:val="28"/>
          </w:rPr>
          <m:t>i</m:t>
        </m:r>
        <m:r>
          <w:rPr>
            <w:rFonts w:ascii="Cambria Math" w:hAnsi="Cambria Math"/>
            <w:color w:val="404040"/>
            <w:szCs w:val="28"/>
          </w:rPr>
          <m:t>&lt;</m:t>
        </m:r>
        <m:r>
          <w:rPr>
            <w:rFonts w:ascii="Cambria Math" w:hAnsi="Cambria Math"/>
            <w:color w:val="404040"/>
            <w:szCs w:val="28"/>
            <w:lang w:val="en-US"/>
          </w:rPr>
          <m:t>N</m:t>
        </m:r>
      </m:oMath>
      <w:r>
        <w:rPr>
          <w:color w:val="404040"/>
          <w:szCs w:val="28"/>
        </w:rPr>
        <w:t xml:space="preserve">, то полагаем что </w:t>
      </w:r>
      <m:oMath>
        <m:r>
          <w:rPr>
            <w:rFonts w:ascii="Cambria Math" w:hAnsi="Cambria Math"/>
            <w:color w:val="404040"/>
            <w:szCs w:val="28"/>
          </w:rPr>
          <m:t>i=i+1</m:t>
        </m:r>
      </m:oMath>
      <w:r w:rsidRPr="00EC78DB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 xml:space="preserve">и переходим к шагу 2. Иначе, переходим к шагу 5. </w:t>
      </w:r>
    </w:p>
    <w:p w14:paraId="13FC7A7D" w14:textId="46E3B50F" w:rsidR="00701DE6" w:rsidRDefault="00EC78DB" w:rsidP="00701DE6">
      <w:pPr>
        <w:pStyle w:val="aa"/>
        <w:numPr>
          <w:ilvl w:val="0"/>
          <w:numId w:val="6"/>
        </w:numPr>
        <w:jc w:val="left"/>
        <w:rPr>
          <w:color w:val="404040"/>
          <w:szCs w:val="28"/>
        </w:rPr>
      </w:pPr>
      <w:r>
        <w:rPr>
          <w:color w:val="404040"/>
          <w:szCs w:val="28"/>
        </w:rPr>
        <w:t xml:space="preserve">Из множества точек множества </w:t>
      </w:r>
      <m:oMath>
        <m:r>
          <m:rPr>
            <m:sty m:val="p"/>
          </m:rPr>
          <w:rPr>
            <w:rFonts w:ascii="Cambria Math" w:hAnsi="Cambria Math"/>
            <w:color w:val="404040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404040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color w:val="404040"/>
                    <w:szCs w:val="28"/>
                  </w:rPr>
                  <m:t>X</m:t>
                </m:r>
              </m:e>
            </m:bar>
          </m:e>
        </m:d>
      </m:oMath>
      <w:r w:rsidRPr="00EC78DB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 xml:space="preserve">формируем множество </w:t>
      </w:r>
      <m:oMath>
        <m:sSub>
          <m:sSub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404040"/>
                <w:szCs w:val="28"/>
              </w:rPr>
              <m:t>p</m:t>
            </m:r>
          </m:sub>
        </m:sSub>
        <m:r>
          <w:rPr>
            <w:rFonts w:ascii="Cambria Math" w:hAnsi="Cambria Math"/>
            <w:color w:val="404040"/>
            <w:szCs w:val="28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X</m:t>
            </m:r>
          </m:e>
        </m:bar>
        <m:r>
          <w:rPr>
            <w:rFonts w:ascii="Cambria Math" w:hAnsi="Cambria Math"/>
            <w:color w:val="404040"/>
            <w:szCs w:val="28"/>
          </w:rPr>
          <m:t>)</m:t>
        </m:r>
      </m:oMath>
      <w:r w:rsidRPr="00EC78DB">
        <w:rPr>
          <w:color w:val="404040"/>
          <w:szCs w:val="28"/>
        </w:rPr>
        <w:t xml:space="preserve"> </w:t>
      </w:r>
      <w:proofErr w:type="spellStart"/>
      <w:r>
        <w:rPr>
          <w:color w:val="404040"/>
          <w:szCs w:val="28"/>
        </w:rPr>
        <w:t>парето</w:t>
      </w:r>
      <w:proofErr w:type="spellEnd"/>
      <w:r>
        <w:rPr>
          <w:color w:val="404040"/>
          <w:szCs w:val="28"/>
        </w:rPr>
        <w:t xml:space="preserve">-оптимальных по правилу </w:t>
      </w:r>
      <m:oMath>
        <m:r>
          <w:rPr>
            <w:rFonts w:ascii="Cambria Math" w:hAnsi="Cambria Math"/>
            <w:color w:val="404040"/>
            <w:szCs w:val="28"/>
            <w:lang w:val="en-US"/>
          </w:rPr>
          <m:t>F</m:t>
        </m:r>
        <m:r>
          <w:rPr>
            <w:rFonts w:ascii="Cambria Math" w:hAnsi="Cambria Math"/>
            <w:color w:val="404040"/>
            <w:szCs w:val="28"/>
          </w:rPr>
          <m:t>_p (¯X)=</m:t>
        </m:r>
        <m:r>
          <w:rPr>
            <w:rFonts w:ascii="Cambria Math" w:hAnsi="Cambria Math"/>
            <w:color w:val="404040"/>
            <w:szCs w:val="28"/>
          </w:rPr>
          <m:t xml:space="preserve"> {</m:t>
        </m:r>
        <m:d>
          <m:dPr>
            <m:begChr m:val=""/>
            <m:endChr m:val="|"/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d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color w:val="404040"/>
                <w:szCs w:val="28"/>
              </w:rPr>
              <m:t>^</m:t>
            </m:r>
            <m:r>
              <w:rPr>
                <w:rFonts w:ascii="Cambria Math" w:hAnsi="Cambria Math"/>
                <w:color w:val="40404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404040"/>
                <w:szCs w:val="28"/>
              </w:rPr>
              <m:t xml:space="preserve"> (</m:t>
            </m:r>
            <m:r>
              <w:rPr>
                <w:rFonts w:ascii="Cambria Math" w:hAnsi="Cambria Math"/>
                <w:color w:val="404040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color w:val="404040"/>
                <w:szCs w:val="28"/>
              </w:rPr>
              <m:t>)∈</m:t>
            </m:r>
            <m:r>
              <w:rPr>
                <w:rFonts w:ascii="Cambria Math" w:hAnsi="Cambria Math"/>
                <w:color w:val="404040"/>
                <w:szCs w:val="28"/>
              </w:rPr>
              <m:t xml:space="preserve"> F</m:t>
            </m:r>
            <m:d>
              <m:dPr>
                <m:ctrlPr>
                  <w:rPr>
                    <w:rFonts w:ascii="Cambria Math" w:hAnsi="Cambria Math"/>
                    <w:i/>
                    <w:color w:val="404040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color w:val="404040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color w:val="40404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404040"/>
            <w:szCs w:val="28"/>
          </w:rPr>
          <m:t xml:space="preserve"> </m:t>
        </m:r>
        <m:r>
          <w:rPr>
            <w:rFonts w:ascii="Cambria Math" w:hAnsi="Cambria Math"/>
            <w:color w:val="404040"/>
            <w:szCs w:val="28"/>
          </w:rPr>
          <m:t>= 1</m:t>
        </m:r>
        <m:r>
          <w:rPr>
            <w:rFonts w:ascii="Cambria Math" w:hAnsi="Cambria Math"/>
            <w:color w:val="404040"/>
            <w:szCs w:val="28"/>
          </w:rPr>
          <m:t>}</m:t>
        </m:r>
      </m:oMath>
      <w:r w:rsidR="00701DE6" w:rsidRPr="00701DE6">
        <w:rPr>
          <w:color w:val="404040"/>
          <w:szCs w:val="28"/>
        </w:rPr>
        <w:t xml:space="preserve">. </w:t>
      </w:r>
      <w:r w:rsidR="00701DE6">
        <w:rPr>
          <w:color w:val="404040"/>
          <w:szCs w:val="28"/>
        </w:rPr>
        <w:t>Результат работы отображены в таблице 2.</w:t>
      </w:r>
    </w:p>
    <w:bookmarkStart w:id="7" w:name="_MON_1803891714"/>
    <w:bookmarkEnd w:id="7"/>
    <w:p w14:paraId="52B98C71" w14:textId="5A9F9E9A" w:rsidR="00701DE6" w:rsidRPr="00701DE6" w:rsidRDefault="00701DE6" w:rsidP="00701DE6">
      <w:pPr>
        <w:pStyle w:val="aa"/>
        <w:ind w:left="1429" w:firstLine="0"/>
        <w:jc w:val="center"/>
        <w:rPr>
          <w:szCs w:val="28"/>
        </w:rPr>
      </w:pPr>
      <w:r w:rsidRPr="00701DE6">
        <w:rPr>
          <w:szCs w:val="28"/>
        </w:rPr>
        <w:object w:dxaOrig="4654" w:dyaOrig="5827" w14:anchorId="533DB681">
          <v:shape id="_x0000_i1088" type="#_x0000_t75" style="width:232.7pt;height:291.45pt" o:ole="">
            <v:imagedata r:id="rId13" o:title=""/>
          </v:shape>
          <o:OLEObject Type="Embed" ProgID="Excel.Sheet.12" ShapeID="_x0000_i1088" DrawAspect="Content" ObjectID="_1803894402" r:id="rId14"/>
        </w:object>
      </w:r>
    </w:p>
    <w:p w14:paraId="334DA93D" w14:textId="6942D92B" w:rsidR="00701DE6" w:rsidRPr="00701DE6" w:rsidRDefault="00701DE6" w:rsidP="00701DE6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701DE6">
        <w:rPr>
          <w:i w:val="0"/>
          <w:iCs w:val="0"/>
          <w:color w:val="auto"/>
          <w:sz w:val="28"/>
          <w:szCs w:val="28"/>
        </w:rPr>
        <w:t xml:space="preserve">Таблица </w:t>
      </w:r>
      <w:r w:rsidRPr="00701DE6">
        <w:rPr>
          <w:i w:val="0"/>
          <w:iCs w:val="0"/>
          <w:color w:val="auto"/>
          <w:sz w:val="28"/>
          <w:szCs w:val="28"/>
        </w:rPr>
        <w:fldChar w:fldCharType="begin"/>
      </w:r>
      <w:r w:rsidRPr="00701DE6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701DE6">
        <w:rPr>
          <w:i w:val="0"/>
          <w:iCs w:val="0"/>
          <w:color w:val="auto"/>
          <w:sz w:val="28"/>
          <w:szCs w:val="28"/>
        </w:rPr>
        <w:fldChar w:fldCharType="separate"/>
      </w:r>
      <w:r w:rsidR="003864E7">
        <w:rPr>
          <w:i w:val="0"/>
          <w:iCs w:val="0"/>
          <w:noProof/>
          <w:color w:val="auto"/>
          <w:sz w:val="28"/>
          <w:szCs w:val="28"/>
        </w:rPr>
        <w:t>2</w:t>
      </w:r>
      <w:r w:rsidRPr="00701DE6">
        <w:rPr>
          <w:i w:val="0"/>
          <w:iCs w:val="0"/>
          <w:color w:val="auto"/>
          <w:sz w:val="28"/>
          <w:szCs w:val="28"/>
        </w:rPr>
        <w:fldChar w:fldCharType="end"/>
      </w:r>
      <w:r w:rsidRPr="00701DE6">
        <w:rPr>
          <w:i w:val="0"/>
          <w:iCs w:val="0"/>
          <w:color w:val="auto"/>
          <w:sz w:val="28"/>
          <w:szCs w:val="28"/>
        </w:rPr>
        <w:t xml:space="preserve"> - Подсчет индекса эффективности точек</w:t>
      </w:r>
    </w:p>
    <w:p w14:paraId="5EABCF97" w14:textId="362C0B48" w:rsidR="008F6F6F" w:rsidRPr="00701DE6" w:rsidRDefault="008F6F6F" w:rsidP="00701DE6">
      <w:pPr>
        <w:pStyle w:val="aa"/>
        <w:ind w:left="1429" w:firstLine="0"/>
        <w:jc w:val="left"/>
        <w:rPr>
          <w:color w:val="404040"/>
          <w:szCs w:val="28"/>
        </w:rPr>
      </w:pPr>
      <w:r w:rsidRPr="00701DE6">
        <w:rPr>
          <w:color w:val="404040"/>
          <w:szCs w:val="28"/>
        </w:rPr>
        <w:br/>
      </w:r>
    </w:p>
    <w:p w14:paraId="58AA9DD6" w14:textId="6DABFBB1" w:rsidR="00275044" w:rsidRPr="00275044" w:rsidRDefault="00275044" w:rsidP="00275044">
      <w:pPr>
        <w:pStyle w:val="1"/>
        <w:rPr>
          <w:b/>
          <w:bCs/>
        </w:rPr>
      </w:pPr>
      <w:bookmarkStart w:id="8" w:name="_Toc193280247"/>
      <w:r>
        <w:rPr>
          <w:b/>
          <w:bCs/>
        </w:rPr>
        <w:lastRenderedPageBreak/>
        <w:t xml:space="preserve">Кластеризация на основе индекса </w:t>
      </w:r>
      <w:r w:rsidR="00701DE6">
        <w:rPr>
          <w:b/>
          <w:bCs/>
        </w:rPr>
        <w:t>эффективности</w:t>
      </w:r>
      <w:bookmarkEnd w:id="8"/>
    </w:p>
    <w:p w14:paraId="76D17944" w14:textId="443A8D5E" w:rsidR="008F6F6F" w:rsidRDefault="00701DE6" w:rsidP="008F6F6F">
      <w:r>
        <w:t>В задаче многокритериальной кластеризации будем предполагать, что требуется множество допустимых решений на три кластера по значению индекса эффективности. Центры кластеров задами как К</w:t>
      </w:r>
      <w:r>
        <w:rPr>
          <w:vertAlign w:val="subscript"/>
        </w:rPr>
        <w:t xml:space="preserve">1 </w:t>
      </w:r>
      <w:r>
        <w:t>= 1,</w:t>
      </w:r>
      <w:r>
        <w:rPr>
          <w:vertAlign w:val="subscript"/>
        </w:rPr>
        <w:t xml:space="preserve"> </w:t>
      </w:r>
      <w:r>
        <w:t>К</w:t>
      </w:r>
      <w:r>
        <w:rPr>
          <w:vertAlign w:val="subscript"/>
        </w:rPr>
        <w:t>2</w:t>
      </w:r>
      <w:r>
        <w:t xml:space="preserve"> = 0.85, </w:t>
      </w:r>
      <w:r>
        <w:t>К</w:t>
      </w:r>
      <w:r>
        <w:rPr>
          <w:vertAlign w:val="subscript"/>
        </w:rPr>
        <w:t>3</w:t>
      </w:r>
      <w:r>
        <w:t xml:space="preserve"> = 0.75.</w:t>
      </w:r>
    </w:p>
    <w:p w14:paraId="726D64BE" w14:textId="42DB2039" w:rsidR="00701DE6" w:rsidRDefault="00701DE6" w:rsidP="008F6F6F">
      <w:r>
        <w:t>Для каждого альтернативного решения определяем кластер в соответствии со следующим алгоритмом.</w:t>
      </w:r>
    </w:p>
    <w:p w14:paraId="422F0EC2" w14:textId="7FB0FC39" w:rsidR="00701DE6" w:rsidRPr="00701DE6" w:rsidRDefault="00701DE6" w:rsidP="00701DE6">
      <w:pPr>
        <w:pStyle w:val="aa"/>
        <w:numPr>
          <w:ilvl w:val="0"/>
          <w:numId w:val="7"/>
        </w:numPr>
      </w:pPr>
      <w:r>
        <w:t xml:space="preserve">В пространстве признаков вычисляем расстояние от </w:t>
      </w:r>
      <w:r>
        <w:rPr>
          <w:lang w:val="en-US"/>
        </w:rPr>
        <w:t>x</w:t>
      </w:r>
      <w:r>
        <w:rPr>
          <w:vertAlign w:val="superscript"/>
          <w:lang w:val="en-US"/>
        </w:rPr>
        <w:t>i</w:t>
      </w:r>
      <w:r w:rsidRPr="00701DE6">
        <w:t xml:space="preserve"> </w:t>
      </w:r>
      <w:r>
        <w:t xml:space="preserve">до центров кластеров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lang w:val="en-US"/>
          </w:rPr>
          <m:t>, j=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1,3</m:t>
            </m:r>
          </m:e>
        </m:bar>
      </m:oMath>
    </w:p>
    <w:p w14:paraId="1975C79F" w14:textId="59D28E19" w:rsidR="00701DE6" w:rsidRPr="003864E7" w:rsidRDefault="00701DE6" w:rsidP="00701DE6">
      <w:pPr>
        <w:pStyle w:val="aa"/>
        <w:numPr>
          <w:ilvl w:val="0"/>
          <w:numId w:val="7"/>
        </w:numPr>
      </w:pPr>
      <w:r>
        <w:t xml:space="preserve">Вычисляем минимально расстояние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 xml:space="preserve">in 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j=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1,3</m:t>
                </m:r>
              </m:e>
            </m:bar>
          </m:e>
        </m:d>
      </m:oMath>
    </w:p>
    <w:p w14:paraId="5B7D3EB1" w14:textId="4D9EC1C6" w:rsidR="003864E7" w:rsidRPr="003864E7" w:rsidRDefault="003864E7" w:rsidP="00701DE6">
      <w:pPr>
        <w:pStyle w:val="aa"/>
        <w:numPr>
          <w:ilvl w:val="0"/>
          <w:numId w:val="7"/>
        </w:numPr>
      </w:pPr>
      <w:r>
        <w:t xml:space="preserve">Определяем номер кластера </w:t>
      </w:r>
      <w:r>
        <w:rPr>
          <w:lang w:val="en-US"/>
        </w:rPr>
        <w:t>n</w:t>
      </w:r>
      <w:r>
        <w:t xml:space="preserve">, к которому принадлежит </w:t>
      </w:r>
      <w:r>
        <w:rPr>
          <w:lang w:val="en-US"/>
        </w:rPr>
        <w:t>x</w:t>
      </w:r>
      <w:r>
        <w:rPr>
          <w:vertAlign w:val="superscript"/>
          <w:lang w:val="en-US"/>
        </w:rPr>
        <w:t>i</w:t>
      </w:r>
      <w:r>
        <w:t xml:space="preserve">, где </w:t>
      </w:r>
      <m:oMath>
        <m:r>
          <w:rPr>
            <w:rFonts w:ascii="Cambria Math" w:hAnsi="Cambria Math"/>
          </w:rPr>
          <m:t xml:space="preserve">n=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e>
            </m:d>
          </m:e>
        </m:d>
      </m:oMath>
    </w:p>
    <w:p w14:paraId="67A797A1" w14:textId="3E04146F" w:rsidR="003864E7" w:rsidRDefault="003864E7" w:rsidP="003864E7">
      <w:pPr>
        <w:ind w:left="1069" w:firstLine="0"/>
      </w:pPr>
      <w:r>
        <w:t xml:space="preserve">Результаты работы алгоритма представлены в таблице 3, путем раскраски соответствующих строк таблицы </w:t>
      </w:r>
      <w:proofErr w:type="gramStart"/>
      <w:r>
        <w:t>в цвета</w:t>
      </w:r>
      <w:proofErr w:type="gramEnd"/>
      <w:r>
        <w:t xml:space="preserve"> соответствующие кластерам (</w:t>
      </w:r>
      <w:r>
        <w:t>К</w:t>
      </w:r>
      <w:r>
        <w:rPr>
          <w:vertAlign w:val="subscript"/>
        </w:rPr>
        <w:t xml:space="preserve">1 </w:t>
      </w:r>
      <w:r>
        <w:t>- зеленый</w:t>
      </w:r>
      <w:r>
        <w:t>,</w:t>
      </w:r>
      <w:r>
        <w:rPr>
          <w:vertAlign w:val="subscript"/>
        </w:rPr>
        <w:t xml:space="preserve"> </w:t>
      </w:r>
      <w:r>
        <w:t>К</w:t>
      </w:r>
      <w:r>
        <w:rPr>
          <w:vertAlign w:val="subscript"/>
        </w:rPr>
        <w:t>2</w:t>
      </w:r>
      <w:r>
        <w:t xml:space="preserve"> </w:t>
      </w:r>
      <w:r>
        <w:t>- желтый</w:t>
      </w:r>
      <w:r>
        <w:t>, К</w:t>
      </w:r>
      <w:r>
        <w:rPr>
          <w:vertAlign w:val="subscript"/>
        </w:rPr>
        <w:t>3</w:t>
      </w:r>
      <w:r>
        <w:t xml:space="preserve"> </w:t>
      </w:r>
      <w:r>
        <w:t>– красный)</w:t>
      </w:r>
    </w:p>
    <w:p w14:paraId="5E4A4854" w14:textId="77777777" w:rsidR="003864E7" w:rsidRPr="003864E7" w:rsidRDefault="003864E7" w:rsidP="003864E7">
      <w:pPr>
        <w:ind w:left="1069" w:firstLine="0"/>
        <w:jc w:val="center"/>
        <w:rPr>
          <w:szCs w:val="28"/>
        </w:rPr>
      </w:pPr>
      <w:r w:rsidRPr="003864E7">
        <w:rPr>
          <w:szCs w:val="28"/>
        </w:rPr>
        <w:object w:dxaOrig="4481" w:dyaOrig="5827" w14:anchorId="2FBB7188">
          <v:shape id="_x0000_i1104" type="#_x0000_t75" style="width:224.15pt;height:291.45pt" o:ole="">
            <v:imagedata r:id="rId15" o:title=""/>
          </v:shape>
          <o:OLEObject Type="Embed" ProgID="Excel.Sheet.12" ShapeID="_x0000_i1104" DrawAspect="Content" ObjectID="_1803894403" r:id="rId16"/>
        </w:object>
      </w:r>
    </w:p>
    <w:p w14:paraId="764B2FDD" w14:textId="4AFB1FC9" w:rsidR="003864E7" w:rsidRDefault="003864E7" w:rsidP="003864E7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864E7">
        <w:rPr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3864E7">
        <w:rPr>
          <w:i w:val="0"/>
          <w:iCs w:val="0"/>
          <w:color w:val="auto"/>
          <w:sz w:val="28"/>
          <w:szCs w:val="28"/>
        </w:rPr>
        <w:fldChar w:fldCharType="begin"/>
      </w:r>
      <w:r w:rsidRPr="003864E7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864E7">
        <w:rPr>
          <w:i w:val="0"/>
          <w:iCs w:val="0"/>
          <w:color w:val="auto"/>
          <w:sz w:val="28"/>
          <w:szCs w:val="28"/>
        </w:rPr>
        <w:fldChar w:fldCharType="separate"/>
      </w:r>
      <w:r w:rsidRPr="003864E7">
        <w:rPr>
          <w:i w:val="0"/>
          <w:iCs w:val="0"/>
          <w:noProof/>
          <w:color w:val="auto"/>
          <w:sz w:val="28"/>
          <w:szCs w:val="28"/>
        </w:rPr>
        <w:t>3</w:t>
      </w:r>
      <w:r w:rsidRPr="003864E7">
        <w:rPr>
          <w:i w:val="0"/>
          <w:iCs w:val="0"/>
          <w:color w:val="auto"/>
          <w:sz w:val="28"/>
          <w:szCs w:val="28"/>
        </w:rPr>
        <w:fldChar w:fldCharType="end"/>
      </w:r>
      <w:r w:rsidRPr="003864E7">
        <w:rPr>
          <w:i w:val="0"/>
          <w:iCs w:val="0"/>
          <w:color w:val="auto"/>
          <w:sz w:val="28"/>
          <w:szCs w:val="28"/>
        </w:rPr>
        <w:t xml:space="preserve"> - Кластеризация точек</w:t>
      </w:r>
    </w:p>
    <w:p w14:paraId="7DFB813E" w14:textId="0791CFA5" w:rsidR="003864E7" w:rsidRDefault="003864E7" w:rsidP="003864E7">
      <w:r>
        <w:t>Визуализация точек на графике отображена на рисунке 3.</w:t>
      </w:r>
    </w:p>
    <w:p w14:paraId="46CA385F" w14:textId="77777777" w:rsidR="003864E7" w:rsidRPr="003864E7" w:rsidRDefault="003864E7" w:rsidP="003864E7">
      <w:pPr>
        <w:jc w:val="center"/>
        <w:rPr>
          <w:szCs w:val="28"/>
        </w:rPr>
      </w:pPr>
      <w:r w:rsidRPr="003864E7">
        <w:rPr>
          <w:szCs w:val="28"/>
        </w:rPr>
        <w:drawing>
          <wp:anchor distT="0" distB="0" distL="114300" distR="114300" simplePos="0" relativeHeight="251672576" behindDoc="0" locked="1" layoutInCell="1" allowOverlap="0" wp14:anchorId="243DB73C" wp14:editId="77DD8059">
            <wp:simplePos x="1529443" y="1485900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4510800"/>
            <wp:effectExtent l="0" t="0" r="3810" b="4445"/>
            <wp:wrapTopAndBottom/>
            <wp:docPr id="369258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5857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51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3682A" w14:textId="1940D5A9" w:rsidR="003864E7" w:rsidRDefault="003864E7" w:rsidP="003864E7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864E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864E7">
        <w:rPr>
          <w:i w:val="0"/>
          <w:iCs w:val="0"/>
          <w:color w:val="auto"/>
          <w:sz w:val="28"/>
          <w:szCs w:val="28"/>
        </w:rPr>
        <w:fldChar w:fldCharType="begin"/>
      </w:r>
      <w:r w:rsidRPr="003864E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864E7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3</w:t>
      </w:r>
      <w:r w:rsidRPr="003864E7">
        <w:rPr>
          <w:i w:val="0"/>
          <w:iCs w:val="0"/>
          <w:color w:val="auto"/>
          <w:sz w:val="28"/>
          <w:szCs w:val="28"/>
        </w:rPr>
        <w:fldChar w:fldCharType="end"/>
      </w:r>
      <w:r w:rsidRPr="003864E7">
        <w:rPr>
          <w:i w:val="0"/>
          <w:iCs w:val="0"/>
          <w:color w:val="auto"/>
          <w:sz w:val="28"/>
          <w:szCs w:val="28"/>
        </w:rPr>
        <w:t xml:space="preserve"> - Кластеры на графике</w:t>
      </w:r>
    </w:p>
    <w:p w14:paraId="6A1D9C86" w14:textId="7EAD12C5" w:rsidR="003864E7" w:rsidRPr="003864E7" w:rsidRDefault="003864E7" w:rsidP="003864E7">
      <w:pPr>
        <w:pStyle w:val="1"/>
        <w:rPr>
          <w:b/>
          <w:bCs/>
        </w:rPr>
      </w:pPr>
      <w:bookmarkStart w:id="9" w:name="_Toc193280248"/>
      <w:r w:rsidRPr="003864E7">
        <w:rPr>
          <w:b/>
          <w:bCs/>
        </w:rPr>
        <w:lastRenderedPageBreak/>
        <w:t>Работа программы на заданном объеме</w:t>
      </w:r>
      <w:bookmarkEnd w:id="9"/>
    </w:p>
    <w:p w14:paraId="7134C502" w14:textId="009A2315" w:rsidR="003864E7" w:rsidRDefault="003864E7" w:rsidP="003864E7">
      <w:r>
        <w:t>Работа программы на массиве данных в 200 точек отображена на рисунках 4-6.</w:t>
      </w:r>
    </w:p>
    <w:p w14:paraId="60462F7D" w14:textId="77777777" w:rsidR="003864E7" w:rsidRPr="003864E7" w:rsidRDefault="003864E7" w:rsidP="003864E7">
      <w:pPr>
        <w:jc w:val="center"/>
        <w:rPr>
          <w:szCs w:val="28"/>
        </w:rPr>
      </w:pPr>
      <w:r w:rsidRPr="003864E7">
        <w:rPr>
          <w:szCs w:val="28"/>
        </w:rPr>
        <w:drawing>
          <wp:anchor distT="0" distB="0" distL="114300" distR="114300" simplePos="0" relativeHeight="251673600" behindDoc="0" locked="1" layoutInCell="1" allowOverlap="0" wp14:anchorId="78470A12" wp14:editId="776E7A23">
            <wp:simplePos x="1529443" y="1856014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4489200"/>
            <wp:effectExtent l="0" t="0" r="3810" b="6985"/>
            <wp:wrapTopAndBottom/>
            <wp:docPr id="161983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310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5FABB" w14:textId="7D7EA2A4" w:rsidR="003864E7" w:rsidRPr="003864E7" w:rsidRDefault="003864E7" w:rsidP="003864E7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864E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864E7">
        <w:rPr>
          <w:i w:val="0"/>
          <w:iCs w:val="0"/>
          <w:color w:val="auto"/>
          <w:sz w:val="28"/>
          <w:szCs w:val="28"/>
        </w:rPr>
        <w:fldChar w:fldCharType="begin"/>
      </w:r>
      <w:r w:rsidRPr="003864E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864E7">
        <w:rPr>
          <w:i w:val="0"/>
          <w:iCs w:val="0"/>
          <w:color w:val="auto"/>
          <w:sz w:val="28"/>
          <w:szCs w:val="28"/>
        </w:rPr>
        <w:fldChar w:fldCharType="separate"/>
      </w:r>
      <w:r w:rsidRPr="003864E7">
        <w:rPr>
          <w:i w:val="0"/>
          <w:iCs w:val="0"/>
          <w:noProof/>
          <w:color w:val="auto"/>
          <w:sz w:val="28"/>
          <w:szCs w:val="28"/>
        </w:rPr>
        <w:t>4</w:t>
      </w:r>
      <w:r w:rsidRPr="003864E7">
        <w:rPr>
          <w:i w:val="0"/>
          <w:iCs w:val="0"/>
          <w:color w:val="auto"/>
          <w:sz w:val="28"/>
          <w:szCs w:val="28"/>
        </w:rPr>
        <w:fldChar w:fldCharType="end"/>
      </w:r>
      <w:r w:rsidRPr="003864E7">
        <w:rPr>
          <w:i w:val="0"/>
          <w:iCs w:val="0"/>
          <w:color w:val="auto"/>
          <w:sz w:val="28"/>
          <w:szCs w:val="28"/>
        </w:rPr>
        <w:t xml:space="preserve"> - Входные данные</w:t>
      </w:r>
    </w:p>
    <w:p w14:paraId="081BE526" w14:textId="77777777" w:rsidR="003864E7" w:rsidRPr="003864E7" w:rsidRDefault="003864E7" w:rsidP="003864E7">
      <w:pPr>
        <w:jc w:val="center"/>
        <w:rPr>
          <w:szCs w:val="28"/>
        </w:rPr>
      </w:pPr>
      <w:r w:rsidRPr="003864E7">
        <w:rPr>
          <w:szCs w:val="28"/>
        </w:rPr>
        <w:lastRenderedPageBreak/>
        <w:drawing>
          <wp:anchor distT="0" distB="0" distL="114300" distR="114300" simplePos="0" relativeHeight="251674624" behindDoc="0" locked="1" layoutInCell="1" allowOverlap="0" wp14:anchorId="311A8481" wp14:editId="27AE8095">
            <wp:simplePos x="1529443" y="718457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4539600"/>
            <wp:effectExtent l="0" t="0" r="3810" b="0"/>
            <wp:wrapTopAndBottom/>
            <wp:docPr id="1495006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0654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53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9BB15" w14:textId="70388593" w:rsidR="003864E7" w:rsidRPr="003864E7" w:rsidRDefault="003864E7" w:rsidP="003864E7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864E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864E7">
        <w:rPr>
          <w:i w:val="0"/>
          <w:iCs w:val="0"/>
          <w:color w:val="auto"/>
          <w:sz w:val="28"/>
          <w:szCs w:val="28"/>
        </w:rPr>
        <w:fldChar w:fldCharType="begin"/>
      </w:r>
      <w:r w:rsidRPr="003864E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864E7">
        <w:rPr>
          <w:i w:val="0"/>
          <w:iCs w:val="0"/>
          <w:color w:val="auto"/>
          <w:sz w:val="28"/>
          <w:szCs w:val="28"/>
        </w:rPr>
        <w:fldChar w:fldCharType="separate"/>
      </w:r>
      <w:r w:rsidRPr="003864E7">
        <w:rPr>
          <w:i w:val="0"/>
          <w:iCs w:val="0"/>
          <w:noProof/>
          <w:color w:val="auto"/>
          <w:sz w:val="28"/>
          <w:szCs w:val="28"/>
        </w:rPr>
        <w:t>5</w:t>
      </w:r>
      <w:r w:rsidRPr="003864E7">
        <w:rPr>
          <w:i w:val="0"/>
          <w:iCs w:val="0"/>
          <w:color w:val="auto"/>
          <w:sz w:val="28"/>
          <w:szCs w:val="28"/>
        </w:rPr>
        <w:fldChar w:fldCharType="end"/>
      </w:r>
      <w:r w:rsidRPr="003864E7">
        <w:rPr>
          <w:i w:val="0"/>
          <w:iCs w:val="0"/>
          <w:color w:val="auto"/>
          <w:sz w:val="28"/>
          <w:szCs w:val="28"/>
        </w:rPr>
        <w:t xml:space="preserve"> - Нахождение </w:t>
      </w:r>
      <w:proofErr w:type="spellStart"/>
      <w:r w:rsidRPr="003864E7">
        <w:rPr>
          <w:i w:val="0"/>
          <w:iCs w:val="0"/>
          <w:color w:val="auto"/>
          <w:sz w:val="28"/>
          <w:szCs w:val="28"/>
        </w:rPr>
        <w:t>парето</w:t>
      </w:r>
      <w:proofErr w:type="spellEnd"/>
      <w:r w:rsidRPr="003864E7">
        <w:rPr>
          <w:i w:val="0"/>
          <w:iCs w:val="0"/>
          <w:color w:val="auto"/>
          <w:sz w:val="28"/>
          <w:szCs w:val="28"/>
        </w:rPr>
        <w:t>-оптимального множество точек</w:t>
      </w:r>
    </w:p>
    <w:p w14:paraId="6BF33E74" w14:textId="77777777" w:rsidR="003864E7" w:rsidRPr="003864E7" w:rsidRDefault="003864E7" w:rsidP="003864E7">
      <w:pPr>
        <w:jc w:val="center"/>
        <w:rPr>
          <w:szCs w:val="28"/>
        </w:rPr>
      </w:pPr>
      <w:r w:rsidRPr="003864E7">
        <w:rPr>
          <w:szCs w:val="28"/>
        </w:rPr>
        <w:lastRenderedPageBreak/>
        <w:drawing>
          <wp:anchor distT="0" distB="0" distL="114300" distR="114300" simplePos="0" relativeHeight="251675648" behindDoc="0" locked="1" layoutInCell="1" allowOverlap="0" wp14:anchorId="4543F4C2" wp14:editId="7532626F">
            <wp:simplePos x="1529443" y="718457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4435200"/>
            <wp:effectExtent l="0" t="0" r="3810" b="3810"/>
            <wp:wrapTopAndBottom/>
            <wp:docPr id="1852916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1631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4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3960F" w14:textId="37C59BF1" w:rsidR="003864E7" w:rsidRPr="003864E7" w:rsidRDefault="003864E7" w:rsidP="003864E7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864E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864E7">
        <w:rPr>
          <w:i w:val="0"/>
          <w:iCs w:val="0"/>
          <w:color w:val="auto"/>
          <w:sz w:val="28"/>
          <w:szCs w:val="28"/>
        </w:rPr>
        <w:fldChar w:fldCharType="begin"/>
      </w:r>
      <w:r w:rsidRPr="003864E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864E7">
        <w:rPr>
          <w:i w:val="0"/>
          <w:iCs w:val="0"/>
          <w:color w:val="auto"/>
          <w:sz w:val="28"/>
          <w:szCs w:val="28"/>
        </w:rPr>
        <w:fldChar w:fldCharType="separate"/>
      </w:r>
      <w:r w:rsidRPr="003864E7">
        <w:rPr>
          <w:i w:val="0"/>
          <w:iCs w:val="0"/>
          <w:noProof/>
          <w:color w:val="auto"/>
          <w:sz w:val="28"/>
          <w:szCs w:val="28"/>
        </w:rPr>
        <w:t>6</w:t>
      </w:r>
      <w:r w:rsidRPr="003864E7">
        <w:rPr>
          <w:i w:val="0"/>
          <w:iCs w:val="0"/>
          <w:color w:val="auto"/>
          <w:sz w:val="28"/>
          <w:szCs w:val="28"/>
        </w:rPr>
        <w:fldChar w:fldCharType="end"/>
      </w:r>
      <w:r w:rsidRPr="003864E7">
        <w:rPr>
          <w:i w:val="0"/>
          <w:iCs w:val="0"/>
          <w:color w:val="auto"/>
          <w:sz w:val="28"/>
          <w:szCs w:val="28"/>
        </w:rPr>
        <w:t xml:space="preserve"> - Распределение точек по заданным кластерам</w:t>
      </w:r>
    </w:p>
    <w:p w14:paraId="4825B80C" w14:textId="0DDACDFD" w:rsidR="00601350" w:rsidRDefault="003864E7" w:rsidP="00601350">
      <w:pPr>
        <w:pStyle w:val="1"/>
        <w:rPr>
          <w:b/>
          <w:bCs/>
        </w:rPr>
      </w:pPr>
      <w:bookmarkStart w:id="10" w:name="_Toc193280249"/>
      <w:r>
        <w:rPr>
          <w:b/>
          <w:bCs/>
        </w:rPr>
        <w:lastRenderedPageBreak/>
        <w:t>Приложение 1</w:t>
      </w:r>
      <w:bookmarkEnd w:id="10"/>
    </w:p>
    <w:p w14:paraId="60859C61" w14:textId="4D53B5C2" w:rsidR="003864E7" w:rsidRPr="003864E7" w:rsidRDefault="003864E7" w:rsidP="003864E7">
      <w:r>
        <w:t>В приложении 1 представлен листинг кода программы</w:t>
      </w:r>
    </w:p>
    <w:p w14:paraId="02CE3DFF" w14:textId="65E6AD26" w:rsidR="00601350" w:rsidRPr="00624C1D" w:rsidRDefault="00601350" w:rsidP="00601350">
      <w:pPr>
        <w:keepNext w:val="0"/>
        <w:keepLines w:val="0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pandas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openpyxl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load_workbook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openpyxl.styles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PatternFill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Устанавливаем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параметр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n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Определяем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границы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f1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f2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f1_min, f1_max = n /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3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n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f2_min, f2_max = n /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n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Функция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проверки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лежит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ли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точка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заданной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области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60135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is_inside_region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(f1, f2):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term1 = ((f1 - n) **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/ 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4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n **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term2 = ((f2 - n) **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/ (n **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(term1 + term2) &lt;=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Генерируем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200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случайных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num_points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200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points = []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statuses = []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proofErr w:type="spellStart"/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(points) &lt;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num_points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f1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np.random.uniform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(f1_min, f1_max)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f2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np.random.uniform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(f2_min, f2_max)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is_inside_region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(f1, f2):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points.append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((f1, f2))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statuses.append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points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statuses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(statuses,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dtype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object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Создаем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DataFrame</w:t>
      </w:r>
      <w:proofErr w:type="spellEnd"/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Excel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pd.DataFrame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({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номер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точки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np.arange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(points) +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"f1"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points[:,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"f2"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points[:,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---------------------------------------------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Алгоритм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исключения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заведомо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не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оптимальных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># ---------------------------------------------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step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Шаг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алгоритма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column_name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шаг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step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column_name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not in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column_name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statuses[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df.at[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column_name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"-"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Записываем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статус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таблицу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lastRenderedPageBreak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continue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statuses[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"+"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df.at[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column_name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"+"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selected_f1, selected_f2 = points[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j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statuses[j]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continue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f1, f2 = points[j]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f1 &lt;= selected_f1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f2 &lt;= selected_f2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(f1 &lt; selected_f1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f2 &lt; selected_f2):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statuses[j]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df.at[j,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column_name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step +=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Определение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финальных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Парето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оптимальных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final_pareto_points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row_statuses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df.iloc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:].values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Берем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только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статусы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из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шагов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last_plus_index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None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for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step_index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status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row_statuses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status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"+"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last_plus_index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step_index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last_plus_index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is not None and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all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 !=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"-"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row_statuses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last_plus_index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:]):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final_pareto_points.add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Сохранение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Excel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КДЗ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_1.xlsx"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Удаляем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старый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файл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перед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сохранением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нового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os.path.exists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os.remove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Создаем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Excel-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файл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записываем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данные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with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pd.ExcelWriter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engine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openpyxl</w:t>
      </w:r>
      <w:proofErr w:type="spellEnd"/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writer: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df.to_excel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(writer,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index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sheet_name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Заведомо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Раскрашивание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финальных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Парето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оптимальных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зеленый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wb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load_workbook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wb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Заведомо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Определяем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зеленую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заливку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green_fill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PatternFill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start_color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"00FF00"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end_color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"00FF00"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fill_type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"solid"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Закрашиваем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строки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финальных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Парето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оптимальных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final_pareto_points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cell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]: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Excel-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индексация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1 (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плюс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заголовок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cell.fill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green_fill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---------------------------------------------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Алгоритм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ранжирования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основе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индекса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эффективности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># ---------------------------------------------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def </w:t>
      </w:r>
      <w:proofErr w:type="spellStart"/>
      <w:r w:rsidRPr="0060135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calculate_efficiency_index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N = </w:t>
      </w:r>
      <w:proofErr w:type="spellStart"/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efficiency_indices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(f1_i, f2_i)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bi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j, (f1_j, f2_j)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f1_j &gt;= f1_i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f2_j &gt;= f2_i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(f1_j &gt; f1_i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f2_j &gt; f2_i):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bi +=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/ 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(bi / (N -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efficiency_indices.append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efficiency_indices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Вычисляем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индексы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эффективности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efficiency_indices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calculate_efficiency_index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Кластеризация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индексам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эффективности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clusters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np.zeros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(points),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dtype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k1, k2, k3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0.85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0.75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F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efficiency_indices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 - k1) &lt;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 - k2)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 - k1) &lt;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 - k3):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clusters[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Зеленый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 - k2) &lt;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 - k1)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 - k2) &lt;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 - k3):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clusters[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Желтый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clusters[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3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Красный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Раскрашивание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кластерам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colors = {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"00FF00"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"FFFF00"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"FF0000"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ws_eff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wb.create_sheet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Индекс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эффективности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ws_eff.append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Номер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точки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"f1"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"f2"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(f1, f2, F)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(points[:,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points[:,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efficiency_indices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ws_eff.append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f1, f2, F])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fill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PatternFill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start_color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=colors[clusters[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]],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end_color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=colors[clusters[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]],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fill_type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"solid"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cell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ws_eff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cell.fill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fill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wb.save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---------------------------------------------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Отображение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графиков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># ---------------------------------------------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Отображение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всех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inefficient = points[statuses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(inefficient[:,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inefficient[:,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"black"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optimal = points[statuses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"+"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(optimal[:,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optimal[:,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black"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Сгенерированные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точки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"f1"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"f2"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Входные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данные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plt.grid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Отображение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графика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Парето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оптимальных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inefficient = points[statuses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>plt.scatter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(inefficient[:,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inefficient[:,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"red"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alpha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Неэффективные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optimal = points[statuses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"+"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(optimal[:,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optimal[:,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"green"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"black"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Парето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"f1"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"f2"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Парето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точки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plt.grid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Отображение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кластеров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графике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colors = {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"green"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"yellow"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"red"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labels = {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Кластер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K1 (F ≈ 1)"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Кластер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K2 (F ≈ 0.85)"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Кластер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K3 (F ≈ 0.75)"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cluster_id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cluster_points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points[clusters ==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cluster_id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cluster_points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cluster_points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=colors[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cluster_id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=labels[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cluster_id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"black"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"f1"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"f2"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Кластеры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на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основе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индекса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эффективности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plt.grid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</w:p>
    <w:sectPr w:rsidR="00601350" w:rsidRPr="00624C1D" w:rsidSect="00054AF1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A7680" w14:textId="77777777" w:rsidR="00155971" w:rsidRDefault="00155971" w:rsidP="00B25C90">
      <w:pPr>
        <w:spacing w:after="0" w:line="240" w:lineRule="auto"/>
      </w:pPr>
      <w:r>
        <w:separator/>
      </w:r>
    </w:p>
  </w:endnote>
  <w:endnote w:type="continuationSeparator" w:id="0">
    <w:p w14:paraId="0966B70C" w14:textId="77777777" w:rsidR="00155971" w:rsidRDefault="00155971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12907926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B67EF8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3770E" w14:textId="77777777" w:rsidR="00155971" w:rsidRDefault="00155971" w:rsidP="00B25C90">
      <w:pPr>
        <w:spacing w:after="0" w:line="240" w:lineRule="auto"/>
      </w:pPr>
      <w:r>
        <w:separator/>
      </w:r>
    </w:p>
  </w:footnote>
  <w:footnote w:type="continuationSeparator" w:id="0">
    <w:p w14:paraId="719C8C66" w14:textId="77777777" w:rsidR="00155971" w:rsidRDefault="00155971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7BF1"/>
    <w:multiLevelType w:val="multilevel"/>
    <w:tmpl w:val="2858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B06EB"/>
    <w:multiLevelType w:val="hybridMultilevel"/>
    <w:tmpl w:val="05B20200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8526A79"/>
    <w:multiLevelType w:val="hybridMultilevel"/>
    <w:tmpl w:val="D2B89994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F364767"/>
    <w:multiLevelType w:val="multilevel"/>
    <w:tmpl w:val="F0DC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E1977"/>
    <w:multiLevelType w:val="hybridMultilevel"/>
    <w:tmpl w:val="1FC8B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9B2D6E"/>
    <w:multiLevelType w:val="multilevel"/>
    <w:tmpl w:val="1548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C3215D"/>
    <w:multiLevelType w:val="hybridMultilevel"/>
    <w:tmpl w:val="199A8FD0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83527753">
    <w:abstractNumId w:val="4"/>
  </w:num>
  <w:num w:numId="2" w16cid:durableId="773327328">
    <w:abstractNumId w:val="3"/>
  </w:num>
  <w:num w:numId="3" w16cid:durableId="1310287019">
    <w:abstractNumId w:val="0"/>
  </w:num>
  <w:num w:numId="4" w16cid:durableId="1840726853">
    <w:abstractNumId w:val="5"/>
  </w:num>
  <w:num w:numId="5" w16cid:durableId="909577866">
    <w:abstractNumId w:val="6"/>
  </w:num>
  <w:num w:numId="6" w16cid:durableId="1917979442">
    <w:abstractNumId w:val="2"/>
  </w:num>
  <w:num w:numId="7" w16cid:durableId="1998805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54AF1"/>
    <w:rsid w:val="00155971"/>
    <w:rsid w:val="0016667A"/>
    <w:rsid w:val="001836AB"/>
    <w:rsid w:val="001A34CC"/>
    <w:rsid w:val="001E1337"/>
    <w:rsid w:val="002210D8"/>
    <w:rsid w:val="00272060"/>
    <w:rsid w:val="00275044"/>
    <w:rsid w:val="003561CD"/>
    <w:rsid w:val="003864E7"/>
    <w:rsid w:val="00391862"/>
    <w:rsid w:val="003C610F"/>
    <w:rsid w:val="003E0757"/>
    <w:rsid w:val="0040230F"/>
    <w:rsid w:val="005234C6"/>
    <w:rsid w:val="00523866"/>
    <w:rsid w:val="00545FFC"/>
    <w:rsid w:val="00601350"/>
    <w:rsid w:val="00624C1D"/>
    <w:rsid w:val="00630827"/>
    <w:rsid w:val="00663427"/>
    <w:rsid w:val="007007F6"/>
    <w:rsid w:val="00701DE6"/>
    <w:rsid w:val="00776359"/>
    <w:rsid w:val="0086758A"/>
    <w:rsid w:val="008A71A5"/>
    <w:rsid w:val="008B14A6"/>
    <w:rsid w:val="008F6F6F"/>
    <w:rsid w:val="00984AAF"/>
    <w:rsid w:val="009D0123"/>
    <w:rsid w:val="00A1696F"/>
    <w:rsid w:val="00A663BC"/>
    <w:rsid w:val="00A9248E"/>
    <w:rsid w:val="00B25C90"/>
    <w:rsid w:val="00B67EF8"/>
    <w:rsid w:val="00BD7E38"/>
    <w:rsid w:val="00C64759"/>
    <w:rsid w:val="00C93B97"/>
    <w:rsid w:val="00CB1744"/>
    <w:rsid w:val="00CD2CD2"/>
    <w:rsid w:val="00CD71DE"/>
    <w:rsid w:val="00D35B0C"/>
    <w:rsid w:val="00E67F81"/>
    <w:rsid w:val="00E849F7"/>
    <w:rsid w:val="00EC78DB"/>
    <w:rsid w:val="00EE153A"/>
    <w:rsid w:val="00EE5C3F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8DB"/>
    <w:pPr>
      <w:keepNext/>
      <w:keepLines/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7EF8"/>
    <w:pPr>
      <w:pageBreakBefore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67EF8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8B14A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776359"/>
    <w:pPr>
      <w:ind w:left="720"/>
      <w:contextualSpacing/>
    </w:pPr>
  </w:style>
  <w:style w:type="paragraph" w:styleId="14">
    <w:name w:val="toc 1"/>
    <w:basedOn w:val="a"/>
    <w:next w:val="a"/>
    <w:autoRedefine/>
    <w:uiPriority w:val="39"/>
    <w:unhideWhenUsed/>
    <w:rsid w:val="00601350"/>
    <w:pPr>
      <w:spacing w:after="100"/>
    </w:pPr>
  </w:style>
  <w:style w:type="character" w:styleId="ab">
    <w:name w:val="Hyperlink"/>
    <w:basedOn w:val="a0"/>
    <w:uiPriority w:val="99"/>
    <w:unhideWhenUsed/>
    <w:rsid w:val="0060135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F6F6F"/>
    <w:pPr>
      <w:spacing w:after="100"/>
      <w:ind w:left="280"/>
    </w:pPr>
  </w:style>
  <w:style w:type="paragraph" w:styleId="ac">
    <w:name w:val="Normal (Web)"/>
    <w:basedOn w:val="a"/>
    <w:uiPriority w:val="99"/>
    <w:unhideWhenUsed/>
    <w:rsid w:val="005234C6"/>
    <w:pPr>
      <w:keepNext w:val="0"/>
      <w:keepLine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d">
    <w:name w:val="Placeholder Text"/>
    <w:basedOn w:val="a0"/>
    <w:uiPriority w:val="99"/>
    <w:semiHidden/>
    <w:rsid w:val="003918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2.xlsx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Worksheet1.xlsx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18</Pages>
  <Words>1784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12</cp:revision>
  <dcterms:created xsi:type="dcterms:W3CDTF">2024-03-10T11:02:00Z</dcterms:created>
  <dcterms:modified xsi:type="dcterms:W3CDTF">2025-03-19T10:00:00Z</dcterms:modified>
</cp:coreProperties>
</file>