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465A563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7D85B594" w:rsidR="00EE5C3F" w:rsidRPr="00B67EF8" w:rsidRDefault="00EE5C3F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B67EF8">
        <w:rPr>
          <w:rFonts w:eastAsia="Times New Roman" w:cs="Times New Roman"/>
          <w:b/>
          <w:color w:val="000000"/>
          <w:szCs w:val="28"/>
        </w:rPr>
        <w:t>В РАМКАХ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id w:val="120869262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8"/>
          <w:szCs w:val="22"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01793303" w14:textId="165D6CD0" w:rsidR="00601350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19616" w:history="1">
            <w:r w:rsidR="00601350" w:rsidRPr="00FE3AC9">
              <w:rPr>
                <w:rStyle w:val="ab"/>
                <w:rFonts w:eastAsia="Times New Roman"/>
                <w:noProof/>
              </w:rPr>
              <w:t>Цели работы</w:t>
            </w:r>
            <w:r w:rsidR="00601350">
              <w:rPr>
                <w:noProof/>
                <w:webHidden/>
              </w:rPr>
              <w:tab/>
            </w:r>
            <w:r w:rsidR="00601350">
              <w:rPr>
                <w:noProof/>
                <w:webHidden/>
              </w:rPr>
              <w:fldChar w:fldCharType="begin"/>
            </w:r>
            <w:r w:rsidR="00601350">
              <w:rPr>
                <w:noProof/>
                <w:webHidden/>
              </w:rPr>
              <w:instrText xml:space="preserve"> PAGEREF _Toc193219616 \h </w:instrText>
            </w:r>
            <w:r w:rsidR="00601350">
              <w:rPr>
                <w:noProof/>
                <w:webHidden/>
              </w:rPr>
            </w:r>
            <w:r w:rsidR="00601350">
              <w:rPr>
                <w:noProof/>
                <w:webHidden/>
              </w:rPr>
              <w:fldChar w:fldCharType="separate"/>
            </w:r>
            <w:r w:rsidR="00601350">
              <w:rPr>
                <w:noProof/>
                <w:webHidden/>
              </w:rPr>
              <w:t>3</w:t>
            </w:r>
            <w:r w:rsidR="00601350">
              <w:rPr>
                <w:noProof/>
                <w:webHidden/>
              </w:rPr>
              <w:fldChar w:fldCharType="end"/>
            </w:r>
          </w:hyperlink>
        </w:p>
        <w:p w14:paraId="21A69A3C" w14:textId="6C856C14" w:rsidR="00601350" w:rsidRDefault="00601350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19617" w:history="1">
            <w:r w:rsidRPr="00FE3AC9">
              <w:rPr>
                <w:rStyle w:val="ab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C6B8" w14:textId="1D4FACB5" w:rsidR="00601350" w:rsidRDefault="00601350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19618" w:history="1">
            <w:r w:rsidRPr="00FE3AC9">
              <w:rPr>
                <w:rStyle w:val="ab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3470" w14:textId="16A99DEE" w:rsidR="00601350" w:rsidRDefault="00601350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19619" w:history="1">
            <w:r w:rsidRPr="00FE3AC9">
              <w:rPr>
                <w:rStyle w:val="ab"/>
                <w:noProof/>
              </w:rPr>
              <w:t>Реализация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4F44" w14:textId="243A61DF" w:rsidR="00601350" w:rsidRDefault="00601350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219620" w:history="1">
            <w:r w:rsidRPr="00FE3AC9">
              <w:rPr>
                <w:rStyle w:val="ab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3FBC" w14:textId="2CFCCA18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96F9EB6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Default="00B67EF8" w:rsidP="00B67EF8">
      <w:pPr>
        <w:pStyle w:val="1"/>
        <w:rPr>
          <w:rFonts w:eastAsia="Times New Roman"/>
        </w:rPr>
      </w:pPr>
      <w:bookmarkStart w:id="3" w:name="_Toc193219616"/>
      <w:r>
        <w:rPr>
          <w:rFonts w:eastAsia="Times New Roman"/>
        </w:rPr>
        <w:lastRenderedPageBreak/>
        <w:t>Цели работы</w:t>
      </w:r>
      <w:bookmarkEnd w:id="3"/>
    </w:p>
    <w:p w14:paraId="4C3CF3D6" w14:textId="3046B8D4" w:rsidR="00B67EF8" w:rsidRDefault="00B67EF8" w:rsidP="00B67EF8">
      <w:r>
        <w:t xml:space="preserve">В рамках контрольного домашнего задания №1, было необходимо изучить методы нахождения Парето-оптимальных решений методом исключения заведомо неэффективных вариантов, а также реализацию кластеризации решений на основе индекса эффективности. Итогом работы должна стать </w:t>
      </w:r>
      <w:r w:rsidR="008B14A6">
        <w:t>программа,</w:t>
      </w:r>
      <w:r>
        <w:t xml:space="preserve"> написанная на языке </w:t>
      </w:r>
      <w:r>
        <w:rPr>
          <w:lang w:val="en-US"/>
        </w:rPr>
        <w:t>Python</w:t>
      </w:r>
      <w:r>
        <w:t>, которая будет генерировать 200 случайных точек</w:t>
      </w:r>
      <w:r w:rsidR="008B14A6">
        <w:t>, лежащих в области, ограниченной условиями варианта, где координаты точек – есть значения критериев. Также программа должна производить выбор Парето-оптимальных точек с помощью алгоритма исключения заведомо неоптимальных вариантов и распределять их по кластерам на основе индекса эффективности. Программный продукт должен визуализировать множество точек, Парето-оптимальные решения, распределение точек по кластерам, отслеживать и хранить данные о исключении точек в алгоритме исключения заведомо неэффективных.</w:t>
      </w:r>
    </w:p>
    <w:p w14:paraId="7E2031E2" w14:textId="560103DB" w:rsidR="008B14A6" w:rsidRDefault="008B14A6" w:rsidP="008B14A6">
      <w:pPr>
        <w:pStyle w:val="1"/>
      </w:pPr>
      <w:bookmarkStart w:id="4" w:name="_Toc193219617"/>
      <w:r>
        <w:lastRenderedPageBreak/>
        <w:t>Входные данные</w:t>
      </w:r>
      <w:bookmarkEnd w:id="4"/>
    </w:p>
    <w:p w14:paraId="47C3B5F2" w14:textId="6CB3A284" w:rsidR="008B14A6" w:rsidRPr="008B14A6" w:rsidRDefault="008B14A6" w:rsidP="008B14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1642C" wp14:editId="69F8B737">
                <wp:simplePos x="0" y="0"/>
                <wp:positionH relativeFrom="margin">
                  <wp:align>center</wp:align>
                </wp:positionH>
                <wp:positionV relativeFrom="paragraph">
                  <wp:posOffset>3600903</wp:posOffset>
                </wp:positionV>
                <wp:extent cx="3876675" cy="635"/>
                <wp:effectExtent l="0" t="0" r="9525" b="8255"/>
                <wp:wrapTopAndBottom/>
                <wp:docPr id="10245808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92B1A" w14:textId="6B98E4F2" w:rsidR="008B14A6" w:rsidRPr="008B14A6" w:rsidRDefault="008B14A6" w:rsidP="008B14A6">
                            <w:pPr>
                              <w:pStyle w:val="a9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5" w:name="_Ref193216931"/>
                            <w:r w:rsidRPr="008B14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B14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B14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B14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0135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8B14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5"/>
                            <w:r w:rsidRPr="008B14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Система ограничений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т</w:t>
                            </w:r>
                            <w:r w:rsidRPr="008B14A6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1642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83.55pt;width:305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" stroked="f">
                <v:textbox style="mso-fit-shape-to-text:t" inset="0,0,0,0">
                  <w:txbxContent>
                    <w:p w14:paraId="62192B1A" w14:textId="6B98E4F2" w:rsidR="008B14A6" w:rsidRPr="008B14A6" w:rsidRDefault="008B14A6" w:rsidP="008B14A6">
                      <w:pPr>
                        <w:pStyle w:val="a9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bookmarkStart w:id="6" w:name="_Ref193216931"/>
                      <w:r w:rsidRPr="008B14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B14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B14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B14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601350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8B14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6"/>
                      <w:r w:rsidRPr="008B14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Система ограничений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т</w:t>
                      </w:r>
                      <w:r w:rsidRPr="008B14A6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очек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Программный продукт должен генерировать случайные точки, ограниченные системой, представленной на</w:t>
      </w:r>
      <w:r w:rsidRPr="00630827">
        <w:t xml:space="preserve"> </w:t>
      </w:r>
      <w:r w:rsidRPr="00630827">
        <w:fldChar w:fldCharType="begin"/>
      </w:r>
      <w:r w:rsidRPr="00630827">
        <w:instrText xml:space="preserve"> REF _Ref193216931 \h </w:instrText>
      </w:r>
      <w:r w:rsidR="00630827" w:rsidRPr="00630827">
        <w:instrText xml:space="preserve"> \* MERGEFORMAT </w:instrText>
      </w:r>
      <w:r w:rsidRPr="00630827">
        <w:fldChar w:fldCharType="separate"/>
      </w:r>
      <w:r w:rsidRPr="00630827">
        <w:rPr>
          <w:szCs w:val="28"/>
        </w:rPr>
        <w:t xml:space="preserve">рисунке </w:t>
      </w:r>
      <w:r w:rsidRPr="00630827">
        <w:rPr>
          <w:noProof/>
          <w:szCs w:val="28"/>
        </w:rPr>
        <w:t>1</w:t>
      </w:r>
      <w:r w:rsidRPr="00630827">
        <w:fldChar w:fldCharType="end"/>
      </w:r>
      <w:r>
        <w:t xml:space="preserve">, где </w:t>
      </w:r>
      <w:r>
        <w:rPr>
          <w:lang w:val="en-US"/>
        </w:rPr>
        <w:t>n</w:t>
      </w:r>
      <w:r w:rsidRPr="008B14A6">
        <w:t xml:space="preserve"> </w:t>
      </w:r>
      <w:r>
        <w:t>–</w:t>
      </w:r>
      <w:r w:rsidRPr="008B14A6">
        <w:t xml:space="preserve"> </w:t>
      </w:r>
      <w:r>
        <w:t xml:space="preserve">номер в списке группы (в </w:t>
      </w:r>
      <w:r w:rsidR="003561CD">
        <w:t>данном случае 5)</w:t>
      </w:r>
    </w:p>
    <w:p w14:paraId="6DB70D5E" w14:textId="5BC90DDC" w:rsidR="008B14A6" w:rsidRDefault="008B14A6" w:rsidP="008B14A6">
      <w:r w:rsidRPr="008B14A6">
        <w:drawing>
          <wp:anchor distT="0" distB="0" distL="114300" distR="114300" simplePos="0" relativeHeight="251658240" behindDoc="0" locked="1" layoutInCell="1" allowOverlap="1" wp14:anchorId="7DC17037" wp14:editId="6BC64DB4">
            <wp:simplePos x="1529443" y="1856014"/>
            <wp:positionH relativeFrom="column">
              <wp:align>center</wp:align>
            </wp:positionH>
            <wp:positionV relativeFrom="paragraph">
              <wp:posOffset>36195</wp:posOffset>
            </wp:positionV>
            <wp:extent cx="3877200" cy="2865600"/>
            <wp:effectExtent l="0" t="0" r="0" b="0"/>
            <wp:wrapTopAndBottom/>
            <wp:docPr id="181422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29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Центрами кластеризации, по условию являются значения </w:t>
      </w:r>
      <w:r w:rsidR="003561CD">
        <w:t>индекса</w:t>
      </w:r>
      <w:r>
        <w:t xml:space="preserve"> эффективности К</w:t>
      </w:r>
      <w:r>
        <w:rPr>
          <w:vertAlign w:val="subscript"/>
        </w:rPr>
        <w:t>1</w:t>
      </w:r>
      <w:r>
        <w:t>=1, К</w:t>
      </w:r>
      <w:r>
        <w:rPr>
          <w:vertAlign w:val="subscript"/>
        </w:rPr>
        <w:t>2</w:t>
      </w:r>
      <w:r>
        <w:t>=0.85</w:t>
      </w:r>
      <w:r w:rsidRPr="008B14A6">
        <w:t>,</w:t>
      </w:r>
      <w:r w:rsidR="003561CD" w:rsidRPr="003561CD">
        <w:t xml:space="preserve"> </w:t>
      </w:r>
      <w:r w:rsidR="003561CD">
        <w:t>К</w:t>
      </w:r>
      <w:r w:rsidR="003561CD">
        <w:rPr>
          <w:vertAlign w:val="subscript"/>
        </w:rPr>
        <w:t>3</w:t>
      </w:r>
      <w:r w:rsidR="003561CD">
        <w:t>=0.</w:t>
      </w:r>
      <w:r w:rsidR="003561CD">
        <w:t>7</w:t>
      </w:r>
      <w:r w:rsidR="003561CD">
        <w:t>5</w:t>
      </w:r>
      <w:r w:rsidR="003561CD">
        <w:t>.</w:t>
      </w:r>
    </w:p>
    <w:p w14:paraId="650B3CCF" w14:textId="5C432AB4" w:rsidR="003561CD" w:rsidRDefault="003561CD" w:rsidP="003561CD">
      <w:pPr>
        <w:pStyle w:val="1"/>
      </w:pPr>
      <w:bookmarkStart w:id="7" w:name="_Toc193219618"/>
      <w:r>
        <w:lastRenderedPageBreak/>
        <w:t>Реализация программы</w:t>
      </w:r>
      <w:bookmarkEnd w:id="7"/>
    </w:p>
    <w:p w14:paraId="3EC686CA" w14:textId="4EC4BDD6" w:rsidR="00630827" w:rsidRPr="00630827" w:rsidRDefault="003561CD" w:rsidP="00630827">
      <w:pPr>
        <w:jc w:val="center"/>
        <w:rPr>
          <w:szCs w:val="28"/>
        </w:rPr>
      </w:pPr>
      <w:r>
        <w:t>Для реализации генерации случайны</w:t>
      </w:r>
      <w:r w:rsidRPr="003561CD">
        <w:t xml:space="preserve"> </w:t>
      </w:r>
      <w:r>
        <w:t xml:space="preserve">точек был использован модуль </w:t>
      </w:r>
      <w:r>
        <w:rPr>
          <w:lang w:val="en-US"/>
        </w:rPr>
        <w:t>random</w:t>
      </w:r>
      <w:r w:rsidRPr="003561CD">
        <w:t xml:space="preserve"> </w:t>
      </w:r>
      <w:r>
        <w:t xml:space="preserve">для языка </w:t>
      </w:r>
      <w:r>
        <w:rPr>
          <w:lang w:val="en-US"/>
        </w:rPr>
        <w:t>Python</w:t>
      </w:r>
      <w:r>
        <w:t xml:space="preserve">, в вариации </w:t>
      </w:r>
      <w:r>
        <w:rPr>
          <w:lang w:val="en-US"/>
        </w:rPr>
        <w:t>uniform</w:t>
      </w:r>
      <w:r w:rsidRPr="003561CD">
        <w:t xml:space="preserve"> </w:t>
      </w:r>
      <w:r>
        <w:t xml:space="preserve">гарантирующий равномерное распределение в заданном промежутке. Для отображения сгенерированных значений была использована библиотека </w:t>
      </w:r>
      <w:r>
        <w:rPr>
          <w:lang w:val="en-US"/>
        </w:rPr>
        <w:t>matplotlib</w:t>
      </w:r>
      <w:r w:rsidRPr="003561CD">
        <w:t xml:space="preserve"> </w:t>
      </w:r>
      <w:r>
        <w:t xml:space="preserve">и модуль </w:t>
      </w:r>
      <w:proofErr w:type="spellStart"/>
      <w:r>
        <w:rPr>
          <w:lang w:val="en-US"/>
        </w:rPr>
        <w:t>pyplot</w:t>
      </w:r>
      <w:proofErr w:type="spellEnd"/>
      <w:r w:rsidR="00630827" w:rsidRPr="00630827">
        <w:t xml:space="preserve">. </w:t>
      </w:r>
      <w:r w:rsidR="00630827">
        <w:t xml:space="preserve">Для наглядности этапов разработки программа будет в данной части отчета программа должна будет работать не 200, а с 20 точками. Генерация случайных точек в области и их распределение отображено на </w:t>
      </w:r>
      <w:r w:rsidR="00630827">
        <w:fldChar w:fldCharType="begin"/>
      </w:r>
      <w:r w:rsidR="00630827">
        <w:instrText xml:space="preserve"> REF _Ref193218012 \h </w:instrText>
      </w:r>
      <w:r w:rsidR="00630827">
        <w:fldChar w:fldCharType="separate"/>
      </w:r>
      <w:r w:rsidR="00630827">
        <w:rPr>
          <w:szCs w:val="28"/>
        </w:rPr>
        <w:t>р</w:t>
      </w:r>
      <w:r w:rsidR="00630827" w:rsidRPr="00630827">
        <w:rPr>
          <w:szCs w:val="28"/>
        </w:rPr>
        <w:t>исунк</w:t>
      </w:r>
      <w:r w:rsidR="00630827">
        <w:rPr>
          <w:szCs w:val="28"/>
        </w:rPr>
        <w:t>е</w:t>
      </w:r>
      <w:r w:rsidR="00630827" w:rsidRPr="00630827">
        <w:rPr>
          <w:szCs w:val="28"/>
        </w:rPr>
        <w:t xml:space="preserve"> </w:t>
      </w:r>
      <w:r w:rsidR="00630827" w:rsidRPr="00630827">
        <w:rPr>
          <w:noProof/>
          <w:szCs w:val="28"/>
        </w:rPr>
        <w:t>2</w:t>
      </w:r>
      <w:r w:rsidR="00630827">
        <w:fldChar w:fldCharType="end"/>
      </w:r>
      <w:r w:rsidR="00630827" w:rsidRPr="00630827">
        <w:rPr>
          <w:noProof/>
          <w:szCs w:val="28"/>
          <w14:ligatures w14:val="standardContextual"/>
        </w:rPr>
        <w:drawing>
          <wp:anchor distT="0" distB="0" distL="114300" distR="114300" simplePos="0" relativeHeight="251661312" behindDoc="0" locked="1" layoutInCell="1" allowOverlap="0" wp14:anchorId="2A2C4D1D" wp14:editId="4D51AA10">
            <wp:simplePos x="0" y="0"/>
            <wp:positionH relativeFrom="margin">
              <wp:align>center</wp:align>
            </wp:positionH>
            <wp:positionV relativeFrom="paragraph">
              <wp:posOffset>2101850</wp:posOffset>
            </wp:positionV>
            <wp:extent cx="5111750" cy="4240530"/>
            <wp:effectExtent l="0" t="0" r="0" b="7620"/>
            <wp:wrapTopAndBottom/>
            <wp:docPr id="13875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163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827">
        <w:t>.</w:t>
      </w:r>
    </w:p>
    <w:p w14:paraId="42E478D5" w14:textId="027850B5" w:rsidR="003561CD" w:rsidRDefault="00630827" w:rsidP="00630827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8" w:name="_Ref193218012"/>
      <w:r w:rsidRPr="0063082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30827">
        <w:rPr>
          <w:i w:val="0"/>
          <w:iCs w:val="0"/>
          <w:color w:val="auto"/>
          <w:sz w:val="28"/>
          <w:szCs w:val="28"/>
        </w:rPr>
        <w:fldChar w:fldCharType="begin"/>
      </w:r>
      <w:r w:rsidRPr="0063082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0827">
        <w:rPr>
          <w:i w:val="0"/>
          <w:iCs w:val="0"/>
          <w:color w:val="auto"/>
          <w:sz w:val="28"/>
          <w:szCs w:val="28"/>
        </w:rPr>
        <w:fldChar w:fldCharType="separate"/>
      </w:r>
      <w:r w:rsidR="00601350">
        <w:rPr>
          <w:i w:val="0"/>
          <w:iCs w:val="0"/>
          <w:noProof/>
          <w:color w:val="auto"/>
          <w:sz w:val="28"/>
          <w:szCs w:val="28"/>
        </w:rPr>
        <w:t>2</w:t>
      </w:r>
      <w:r w:rsidRPr="00630827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630827">
        <w:rPr>
          <w:i w:val="0"/>
          <w:iCs w:val="0"/>
          <w:color w:val="auto"/>
          <w:sz w:val="28"/>
          <w:szCs w:val="28"/>
        </w:rPr>
        <w:t xml:space="preserve"> - Сгенерированные точки</w:t>
      </w:r>
    </w:p>
    <w:p w14:paraId="3E209D9E" w14:textId="34635B3D" w:rsidR="00630827" w:rsidRPr="00776359" w:rsidRDefault="00630827" w:rsidP="00630827">
      <w:r>
        <w:t>Далее был запрограммирован алгоритм исключения заведомо неэффективных точек, отображение их на графике</w:t>
      </w:r>
      <w:r w:rsidR="00776359" w:rsidRPr="00776359">
        <w:t xml:space="preserve"> </w:t>
      </w:r>
      <w:r w:rsidRPr="00630827">
        <w:t>(</w:t>
      </w:r>
      <w:r w:rsidR="00776359">
        <w:fldChar w:fldCharType="begin"/>
      </w:r>
      <w:r w:rsidR="00776359">
        <w:instrText xml:space="preserve"> REF _Ref193218474 \h </w:instrText>
      </w:r>
      <w:r w:rsidR="00776359">
        <w:fldChar w:fldCharType="separate"/>
      </w:r>
      <w:r w:rsidR="00776359" w:rsidRPr="00776359">
        <w:rPr>
          <w:szCs w:val="28"/>
        </w:rPr>
        <w:t xml:space="preserve">Рисунок </w:t>
      </w:r>
      <w:r w:rsidR="00776359" w:rsidRPr="00776359">
        <w:rPr>
          <w:noProof/>
          <w:szCs w:val="28"/>
        </w:rPr>
        <w:t>3</w:t>
      </w:r>
      <w:r w:rsidR="00776359">
        <w:fldChar w:fldCharType="end"/>
      </w:r>
      <w:r w:rsidRPr="00630827">
        <w:t>)</w:t>
      </w:r>
      <w:r>
        <w:t xml:space="preserve"> и внесение данных о статусе каждой точки в таблицу </w:t>
      </w:r>
      <w:r>
        <w:rPr>
          <w:lang w:val="en-US"/>
        </w:rPr>
        <w:t>Excel</w:t>
      </w:r>
      <w:r w:rsidR="00776359" w:rsidRPr="00776359">
        <w:t xml:space="preserve"> (</w:t>
      </w:r>
      <w:r w:rsidR="00776359">
        <w:fldChar w:fldCharType="begin"/>
      </w:r>
      <w:r w:rsidR="00776359">
        <w:instrText xml:space="preserve"> REF _Ref193218480 \h </w:instrText>
      </w:r>
      <w:r w:rsidR="00776359">
        <w:fldChar w:fldCharType="separate"/>
      </w:r>
      <w:r w:rsidR="00776359" w:rsidRPr="00776359">
        <w:rPr>
          <w:szCs w:val="28"/>
        </w:rPr>
        <w:t xml:space="preserve">Рисунок </w:t>
      </w:r>
      <w:r w:rsidR="00776359" w:rsidRPr="00776359">
        <w:rPr>
          <w:noProof/>
          <w:szCs w:val="28"/>
        </w:rPr>
        <w:t>4</w:t>
      </w:r>
      <w:r w:rsidR="00776359">
        <w:fldChar w:fldCharType="end"/>
      </w:r>
      <w:r w:rsidR="00776359" w:rsidRPr="00776359">
        <w:t>).</w:t>
      </w:r>
    </w:p>
    <w:p w14:paraId="0A3AAF38" w14:textId="77777777" w:rsidR="00776359" w:rsidRPr="00776359" w:rsidRDefault="00630827" w:rsidP="00776359">
      <w:pPr>
        <w:jc w:val="center"/>
        <w:rPr>
          <w:szCs w:val="28"/>
        </w:rPr>
      </w:pPr>
      <w:r w:rsidRPr="00776359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1" layoutInCell="1" allowOverlap="0" wp14:anchorId="15F2DE9C" wp14:editId="08073BFD">
            <wp:simplePos x="1687286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176800" cy="4309200"/>
            <wp:effectExtent l="0" t="0" r="5080" b="0"/>
            <wp:wrapTopAndBottom/>
            <wp:docPr id="177297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7638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43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42A2A" w14:textId="4942AC9F" w:rsidR="00630827" w:rsidRPr="00776359" w:rsidRDefault="00776359" w:rsidP="0077635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9" w:name="_Ref193218474"/>
      <w:r w:rsidRPr="0077635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359">
        <w:rPr>
          <w:i w:val="0"/>
          <w:iCs w:val="0"/>
          <w:color w:val="auto"/>
          <w:sz w:val="28"/>
          <w:szCs w:val="28"/>
        </w:rPr>
        <w:fldChar w:fldCharType="begin"/>
      </w:r>
      <w:r w:rsidRPr="0077635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359">
        <w:rPr>
          <w:i w:val="0"/>
          <w:iCs w:val="0"/>
          <w:color w:val="auto"/>
          <w:sz w:val="28"/>
          <w:szCs w:val="28"/>
        </w:rPr>
        <w:fldChar w:fldCharType="separate"/>
      </w:r>
      <w:r w:rsidR="00601350">
        <w:rPr>
          <w:i w:val="0"/>
          <w:iCs w:val="0"/>
          <w:noProof/>
          <w:color w:val="auto"/>
          <w:sz w:val="28"/>
          <w:szCs w:val="28"/>
        </w:rPr>
        <w:t>3</w:t>
      </w:r>
      <w:r w:rsidRPr="00776359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776359">
        <w:rPr>
          <w:i w:val="0"/>
          <w:iCs w:val="0"/>
          <w:color w:val="auto"/>
          <w:sz w:val="28"/>
          <w:szCs w:val="28"/>
        </w:rPr>
        <w:t xml:space="preserve"> - Отображение Парето-оптимальных точек на графике</w:t>
      </w:r>
    </w:p>
    <w:p w14:paraId="4A131D77" w14:textId="77777777" w:rsidR="00776359" w:rsidRPr="00776359" w:rsidRDefault="00776359" w:rsidP="00776359">
      <w:pPr>
        <w:jc w:val="center"/>
        <w:rPr>
          <w:szCs w:val="28"/>
        </w:rPr>
      </w:pPr>
      <w:r w:rsidRPr="00776359">
        <w:rPr>
          <w:szCs w:val="28"/>
          <w:lang w:val="en-US"/>
        </w:rPr>
        <w:drawing>
          <wp:anchor distT="0" distB="0" distL="114300" distR="114300" simplePos="0" relativeHeight="251663360" behindDoc="0" locked="1" layoutInCell="1" allowOverlap="0" wp14:anchorId="69D64695" wp14:editId="0806CD86">
            <wp:simplePos x="1529443" y="586740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725200"/>
            <wp:effectExtent l="0" t="0" r="3810" b="0"/>
            <wp:wrapTopAndBottom/>
            <wp:docPr id="579081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155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36581" w14:textId="30328F85" w:rsidR="00776359" w:rsidRDefault="00776359" w:rsidP="00776359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10" w:name="_Ref193218480"/>
      <w:r w:rsidRPr="0077635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359">
        <w:rPr>
          <w:i w:val="0"/>
          <w:iCs w:val="0"/>
          <w:color w:val="auto"/>
          <w:sz w:val="28"/>
          <w:szCs w:val="28"/>
        </w:rPr>
        <w:fldChar w:fldCharType="begin"/>
      </w:r>
      <w:r w:rsidRPr="0077635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359">
        <w:rPr>
          <w:i w:val="0"/>
          <w:iCs w:val="0"/>
          <w:color w:val="auto"/>
          <w:sz w:val="28"/>
          <w:szCs w:val="28"/>
        </w:rPr>
        <w:fldChar w:fldCharType="separate"/>
      </w:r>
      <w:r w:rsidR="00601350">
        <w:rPr>
          <w:i w:val="0"/>
          <w:iCs w:val="0"/>
          <w:noProof/>
          <w:color w:val="auto"/>
          <w:sz w:val="28"/>
          <w:szCs w:val="28"/>
        </w:rPr>
        <w:t>4</w:t>
      </w:r>
      <w:r w:rsidRPr="00776359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776359">
        <w:rPr>
          <w:i w:val="0"/>
          <w:iCs w:val="0"/>
          <w:color w:val="auto"/>
          <w:sz w:val="28"/>
          <w:szCs w:val="28"/>
        </w:rPr>
        <w:t xml:space="preserve"> - Шаги алгоритма для вычисления Парето-оптимальных точек</w:t>
      </w:r>
    </w:p>
    <w:p w14:paraId="14156B86" w14:textId="1E6808CD" w:rsidR="00776359" w:rsidRDefault="00776359" w:rsidP="00776359">
      <w:r>
        <w:lastRenderedPageBreak/>
        <w:t>В программной реализации на каждом шаге алгоритма у точки существует 3 статуса:</w:t>
      </w:r>
    </w:p>
    <w:p w14:paraId="0CBAFABC" w14:textId="79E0531F" w:rsidR="00776359" w:rsidRDefault="00776359" w:rsidP="00776359">
      <w:pPr>
        <w:pStyle w:val="aa"/>
        <w:numPr>
          <w:ilvl w:val="0"/>
          <w:numId w:val="1"/>
        </w:numPr>
      </w:pPr>
      <w:r>
        <w:t>Пустота – обозначает что точка не попала в конус доминирования на этом шаге или уже не рассматривается, так как помечена как заведомо неэффективная.</w:t>
      </w:r>
    </w:p>
    <w:p w14:paraId="49D569E8" w14:textId="7BB846FB" w:rsidR="00776359" w:rsidRDefault="00776359" w:rsidP="00776359">
      <w:pPr>
        <w:pStyle w:val="aa"/>
        <w:numPr>
          <w:ilvl w:val="0"/>
          <w:numId w:val="1"/>
        </w:numPr>
      </w:pPr>
      <w:r>
        <w:t>«+» - Точка рассматривается на данном этапе и является вершиной конуса доминирования.</w:t>
      </w:r>
    </w:p>
    <w:p w14:paraId="65B44E8B" w14:textId="7B00690F" w:rsidR="00776359" w:rsidRDefault="00776359" w:rsidP="00776359">
      <w:pPr>
        <w:pStyle w:val="aa"/>
        <w:numPr>
          <w:ilvl w:val="0"/>
          <w:numId w:val="1"/>
        </w:numPr>
      </w:pPr>
      <w:r>
        <w:t>«</w:t>
      </w:r>
      <w:r>
        <w:t>-</w:t>
      </w:r>
      <w:r>
        <w:t>»</w:t>
      </w:r>
      <w:r>
        <w:t xml:space="preserve"> - Точка рассматривается на данном этапе и попала в конус доминирования, то есть стала заведомо не эффективной.</w:t>
      </w:r>
    </w:p>
    <w:p w14:paraId="6A9C2F84" w14:textId="3FA6EC30" w:rsidR="00776359" w:rsidRDefault="00776359" w:rsidP="00776359">
      <w:r>
        <w:t>На данном этапе программа может производить выбор множества Парето-оптимальных точек, фиксировать шаги работы алгоритма и отображать найденные точки на графике.</w:t>
      </w:r>
    </w:p>
    <w:p w14:paraId="783BF4ED" w14:textId="1AD21424" w:rsidR="00601350" w:rsidRPr="00601350" w:rsidRDefault="00776359" w:rsidP="00601350">
      <w:pPr>
        <w:rPr>
          <w:szCs w:val="28"/>
        </w:rPr>
      </w:pPr>
      <w:r>
        <w:lastRenderedPageBreak/>
        <w:t xml:space="preserve">Для реализации кластеризации был написан </w:t>
      </w:r>
      <w:r w:rsidR="00601350">
        <w:t>программный код,</w:t>
      </w:r>
      <w:r>
        <w:t xml:space="preserve"> который относил полученные точки к определенному кластеру, а </w:t>
      </w:r>
      <w:r w:rsidR="00601350">
        <w:t>также</w:t>
      </w:r>
      <w:r>
        <w:t xml:space="preserve"> отображал советующие кластеры на графике. Результат работы приведен на </w:t>
      </w:r>
      <w:r w:rsidR="00601350">
        <w:fldChar w:fldCharType="begin"/>
      </w:r>
      <w:r w:rsidR="00601350">
        <w:instrText xml:space="preserve"> REF _Ref193219037 \h </w:instrText>
      </w:r>
      <w:r w:rsidR="00601350">
        <w:fldChar w:fldCharType="separate"/>
      </w:r>
      <w:r w:rsidR="00601350">
        <w:rPr>
          <w:szCs w:val="28"/>
        </w:rPr>
        <w:t>р</w:t>
      </w:r>
      <w:r w:rsidR="00601350" w:rsidRPr="00601350">
        <w:rPr>
          <w:szCs w:val="28"/>
        </w:rPr>
        <w:t>исунк</w:t>
      </w:r>
      <w:r w:rsidR="00601350">
        <w:rPr>
          <w:szCs w:val="28"/>
        </w:rPr>
        <w:t>е</w:t>
      </w:r>
      <w:r w:rsidR="00601350" w:rsidRPr="00601350">
        <w:rPr>
          <w:szCs w:val="28"/>
        </w:rPr>
        <w:t xml:space="preserve"> </w:t>
      </w:r>
      <w:r w:rsidR="00601350" w:rsidRPr="00601350">
        <w:rPr>
          <w:noProof/>
          <w:szCs w:val="28"/>
        </w:rPr>
        <w:t>5</w:t>
      </w:r>
      <w:r w:rsidR="00601350">
        <w:fldChar w:fldCharType="end"/>
      </w:r>
      <w:r w:rsidR="00601350" w:rsidRPr="00601350">
        <w:rPr>
          <w:noProof/>
          <w:szCs w:val="28"/>
          <w14:ligatures w14:val="standardContextual"/>
        </w:rPr>
        <w:drawing>
          <wp:anchor distT="0" distB="107950" distL="114300" distR="114300" simplePos="0" relativeHeight="251664384" behindDoc="0" locked="1" layoutInCell="1" allowOverlap="0" wp14:anchorId="1B6B0638" wp14:editId="5376B4A2">
            <wp:simplePos x="0" y="0"/>
            <wp:positionH relativeFrom="margin">
              <wp:align>right</wp:align>
            </wp:positionH>
            <wp:positionV relativeFrom="paragraph">
              <wp:posOffset>1231900</wp:posOffset>
            </wp:positionV>
            <wp:extent cx="5939790" cy="4942205"/>
            <wp:effectExtent l="0" t="0" r="3810" b="0"/>
            <wp:wrapTopAndBottom/>
            <wp:docPr id="162674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485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350">
        <w:t>.</w:t>
      </w:r>
    </w:p>
    <w:p w14:paraId="34B9B767" w14:textId="6B876D05" w:rsidR="00776359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11" w:name="_Ref193219037"/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601350">
        <w:rPr>
          <w:i w:val="0"/>
          <w:iCs w:val="0"/>
          <w:color w:val="auto"/>
          <w:sz w:val="28"/>
          <w:szCs w:val="28"/>
        </w:rPr>
        <w:t xml:space="preserve"> - Отображение </w:t>
      </w:r>
      <w:proofErr w:type="spellStart"/>
      <w:r w:rsidRPr="00601350">
        <w:rPr>
          <w:i w:val="0"/>
          <w:iCs w:val="0"/>
          <w:color w:val="auto"/>
          <w:sz w:val="28"/>
          <w:szCs w:val="28"/>
        </w:rPr>
        <w:t>кластеризованных</w:t>
      </w:r>
      <w:proofErr w:type="spellEnd"/>
      <w:r w:rsidRPr="00601350">
        <w:rPr>
          <w:i w:val="0"/>
          <w:iCs w:val="0"/>
          <w:color w:val="auto"/>
          <w:sz w:val="28"/>
          <w:szCs w:val="28"/>
        </w:rPr>
        <w:t xml:space="preserve"> точек на графике</w:t>
      </w:r>
    </w:p>
    <w:p w14:paraId="355375BD" w14:textId="2508362B" w:rsidR="00601350" w:rsidRPr="00601350" w:rsidRDefault="00601350" w:rsidP="00601350">
      <w:r>
        <w:t xml:space="preserve">Табличное представление кластеров реализована при помощи </w:t>
      </w:r>
      <w:r>
        <w:rPr>
          <w:lang w:val="en-US"/>
        </w:rPr>
        <w:t>Excel</w:t>
      </w:r>
      <w:r w:rsidRPr="00601350">
        <w:t xml:space="preserve"> (</w:t>
      </w:r>
      <w:r>
        <w:fldChar w:fldCharType="begin"/>
      </w:r>
      <w:r>
        <w:instrText xml:space="preserve"> REF _Ref193219176 \h </w:instrText>
      </w:r>
      <w:r>
        <w:fldChar w:fldCharType="separate"/>
      </w:r>
      <w:r w:rsidRPr="00601350">
        <w:rPr>
          <w:szCs w:val="28"/>
        </w:rPr>
        <w:t xml:space="preserve">Рисунок </w:t>
      </w:r>
      <w:r w:rsidRPr="00601350">
        <w:rPr>
          <w:noProof/>
          <w:szCs w:val="28"/>
        </w:rPr>
        <w:t>6</w:t>
      </w:r>
      <w:r>
        <w:fldChar w:fldCharType="end"/>
      </w:r>
      <w:r w:rsidRPr="00601350">
        <w:t>).</w:t>
      </w:r>
    </w:p>
    <w:p w14:paraId="12D28B68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szCs w:val="28"/>
          <w:lang w:val="en-US"/>
        </w:rPr>
        <w:lastRenderedPageBreak/>
        <w:drawing>
          <wp:anchor distT="0" distB="0" distL="114300" distR="114300" simplePos="0" relativeHeight="251665408" behindDoc="0" locked="1" layoutInCell="1" allowOverlap="0" wp14:anchorId="470664A1" wp14:editId="524C0A8C">
            <wp:simplePos x="1692729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2577600" cy="3456000"/>
            <wp:effectExtent l="0" t="0" r="0" b="0"/>
            <wp:wrapTopAndBottom/>
            <wp:docPr id="9377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2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05AC8" w14:textId="1E997B5F" w:rsid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bookmarkStart w:id="12" w:name="_Ref193219176"/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601350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601350">
        <w:rPr>
          <w:i w:val="0"/>
          <w:iCs w:val="0"/>
          <w:color w:val="auto"/>
          <w:sz w:val="28"/>
          <w:szCs w:val="28"/>
        </w:rPr>
        <w:t>Кластеры в таблице</w:t>
      </w:r>
    </w:p>
    <w:p w14:paraId="375D3609" w14:textId="3C8B7830" w:rsidR="00601350" w:rsidRDefault="00601350" w:rsidP="00601350">
      <w:pPr>
        <w:pStyle w:val="1"/>
      </w:pPr>
      <w:bookmarkStart w:id="13" w:name="_Toc193219619"/>
      <w:r>
        <w:lastRenderedPageBreak/>
        <w:t>Реализация задания</w:t>
      </w:r>
      <w:bookmarkEnd w:id="13"/>
    </w:p>
    <w:p w14:paraId="750F0178" w14:textId="1433A09B" w:rsidR="00601350" w:rsidRDefault="00601350" w:rsidP="00601350">
      <w:r>
        <w:t>Пример работы программы для варианта задания представлен на рисунках ()</w:t>
      </w:r>
    </w:p>
    <w:p w14:paraId="2EE3137C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drawing>
          <wp:anchor distT="0" distB="0" distL="114300" distR="114300" simplePos="0" relativeHeight="251666432" behindDoc="0" locked="1" layoutInCell="1" allowOverlap="0" wp14:anchorId="57A9EBB2" wp14:editId="1BA6D605">
            <wp:simplePos x="1529443" y="1856014"/>
            <wp:positionH relativeFrom="column">
              <wp:align>center</wp:align>
            </wp:positionH>
            <wp:positionV relativeFrom="paragraph">
              <wp:posOffset>71755</wp:posOffset>
            </wp:positionV>
            <wp:extent cx="6753600" cy="5644800"/>
            <wp:effectExtent l="0" t="0" r="9525" b="0"/>
            <wp:wrapTopAndBottom/>
            <wp:docPr id="177549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378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56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FF979" w14:textId="4BDB6A8A" w:rsidR="00601350" w:rsidRP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7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Входные данные</w:t>
      </w:r>
    </w:p>
    <w:p w14:paraId="7B6D128D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7456" behindDoc="0" locked="1" layoutInCell="1" allowOverlap="0" wp14:anchorId="61B9BE05" wp14:editId="2219EDD4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6750000" cy="5612400"/>
            <wp:effectExtent l="0" t="0" r="0" b="7620"/>
            <wp:wrapTopAndBottom/>
            <wp:docPr id="33765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67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6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81216" w14:textId="0A69C0E1" w:rsidR="00601350" w:rsidRP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8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Парето-оптимальные точки на графике</w:t>
      </w:r>
    </w:p>
    <w:p w14:paraId="61D2F9CE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8480" behindDoc="0" locked="1" layoutInCell="1" allowOverlap="0" wp14:anchorId="14CC270B" wp14:editId="11031766">
            <wp:simplePos x="1540329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464800" cy="7866000"/>
            <wp:effectExtent l="0" t="0" r="3175" b="1905"/>
            <wp:wrapTopAndBottom/>
            <wp:docPr id="177055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578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00" cy="78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377AB" w14:textId="6384C04D" w:rsidR="00601350" w:rsidRP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9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Вычисление </w:t>
      </w:r>
      <w:proofErr w:type="spellStart"/>
      <w:r w:rsidRPr="00601350">
        <w:rPr>
          <w:i w:val="0"/>
          <w:iCs w:val="0"/>
          <w:color w:val="auto"/>
          <w:sz w:val="28"/>
          <w:szCs w:val="28"/>
        </w:rPr>
        <w:t>парето</w:t>
      </w:r>
      <w:proofErr w:type="spellEnd"/>
      <w:r w:rsidRPr="00601350">
        <w:rPr>
          <w:i w:val="0"/>
          <w:iCs w:val="0"/>
          <w:color w:val="auto"/>
          <w:sz w:val="28"/>
          <w:szCs w:val="28"/>
        </w:rPr>
        <w:t>-оптимальных точек по шагам</w:t>
      </w:r>
    </w:p>
    <w:p w14:paraId="432E2557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9504" behindDoc="0" locked="1" layoutInCell="1" allowOverlap="0" wp14:anchorId="24109970" wp14:editId="41ADA1D4">
            <wp:simplePos x="1529443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6750000" cy="5630400"/>
            <wp:effectExtent l="0" t="0" r="0" b="8890"/>
            <wp:wrapTopAndBottom/>
            <wp:docPr id="478268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89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6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15853" w14:textId="46DED194" w:rsidR="00601350" w:rsidRP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10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601350">
        <w:rPr>
          <w:i w:val="0"/>
          <w:iCs w:val="0"/>
          <w:color w:val="auto"/>
          <w:sz w:val="28"/>
          <w:szCs w:val="28"/>
        </w:rPr>
        <w:t>Кластеризованные</w:t>
      </w:r>
      <w:proofErr w:type="spellEnd"/>
      <w:r w:rsidRPr="00601350">
        <w:rPr>
          <w:i w:val="0"/>
          <w:iCs w:val="0"/>
          <w:color w:val="auto"/>
          <w:sz w:val="28"/>
          <w:szCs w:val="28"/>
        </w:rPr>
        <w:t xml:space="preserve"> точки на графике</w:t>
      </w:r>
    </w:p>
    <w:p w14:paraId="6C2FF7F7" w14:textId="77777777" w:rsidR="00601350" w:rsidRPr="00601350" w:rsidRDefault="00601350" w:rsidP="00601350">
      <w:pPr>
        <w:jc w:val="center"/>
        <w:rPr>
          <w:szCs w:val="28"/>
        </w:rPr>
      </w:pPr>
      <w:r w:rsidRPr="00601350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70528" behindDoc="0" locked="1" layoutInCell="1" allowOverlap="0" wp14:anchorId="4FC5C961" wp14:editId="1D05A0A2">
            <wp:simplePos x="3886200" y="718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781200" cy="8010000"/>
            <wp:effectExtent l="0" t="0" r="0" b="0"/>
            <wp:wrapTopAndBottom/>
            <wp:docPr id="37529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224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80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37B63" w14:textId="4BB979A2" w:rsidR="00601350" w:rsidRDefault="00601350" w:rsidP="0060135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013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01350">
        <w:rPr>
          <w:i w:val="0"/>
          <w:iCs w:val="0"/>
          <w:color w:val="auto"/>
          <w:sz w:val="28"/>
          <w:szCs w:val="28"/>
        </w:rPr>
        <w:fldChar w:fldCharType="begin"/>
      </w:r>
      <w:r w:rsidRPr="006013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01350">
        <w:rPr>
          <w:i w:val="0"/>
          <w:iCs w:val="0"/>
          <w:color w:val="auto"/>
          <w:sz w:val="28"/>
          <w:szCs w:val="28"/>
        </w:rPr>
        <w:fldChar w:fldCharType="separate"/>
      </w:r>
      <w:r w:rsidRPr="00601350">
        <w:rPr>
          <w:i w:val="0"/>
          <w:iCs w:val="0"/>
          <w:noProof/>
          <w:color w:val="auto"/>
          <w:sz w:val="28"/>
          <w:szCs w:val="28"/>
        </w:rPr>
        <w:t>11</w:t>
      </w:r>
      <w:r w:rsidRPr="00601350">
        <w:rPr>
          <w:i w:val="0"/>
          <w:iCs w:val="0"/>
          <w:color w:val="auto"/>
          <w:sz w:val="28"/>
          <w:szCs w:val="28"/>
        </w:rPr>
        <w:fldChar w:fldCharType="end"/>
      </w:r>
      <w:r w:rsidRPr="00601350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601350">
        <w:rPr>
          <w:i w:val="0"/>
          <w:iCs w:val="0"/>
          <w:color w:val="auto"/>
          <w:sz w:val="28"/>
          <w:szCs w:val="28"/>
        </w:rPr>
        <w:t>Кластеризованные</w:t>
      </w:r>
      <w:proofErr w:type="spellEnd"/>
      <w:r w:rsidRPr="00601350">
        <w:rPr>
          <w:i w:val="0"/>
          <w:iCs w:val="0"/>
          <w:color w:val="auto"/>
          <w:sz w:val="28"/>
          <w:szCs w:val="28"/>
        </w:rPr>
        <w:t xml:space="preserve"> точки в таблице</w:t>
      </w:r>
    </w:p>
    <w:p w14:paraId="4825B80C" w14:textId="46922F2B" w:rsidR="00601350" w:rsidRDefault="00601350" w:rsidP="00601350">
      <w:pPr>
        <w:pStyle w:val="1"/>
      </w:pPr>
      <w:bookmarkStart w:id="14" w:name="_Toc193219620"/>
      <w:r>
        <w:lastRenderedPageBreak/>
        <w:t>Листинг кода</w:t>
      </w:r>
      <w:bookmarkEnd w:id="14"/>
    </w:p>
    <w:p w14:paraId="02CE3DFF" w14:textId="65E6AD26" w:rsidR="00601350" w:rsidRPr="00601350" w:rsidRDefault="00601350" w:rsidP="00601350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openpyxl.styles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Устанавливаем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параметр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границы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f2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f1_min, f1_max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f2_min, f2_max = n /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n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Функция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проверки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лежит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заданной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области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term1 = ((f1 -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term2 = ((f2 - n)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(n **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(term1 + term2) &lt;=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Генерируем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200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случайных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statuses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&lt;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f1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(f1_min, f1_max)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f2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np.random.uniform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(f2_min, f2_max)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is_inside_region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(f1, 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((f1, f2))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points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statuses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(statuses,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DataFrame</w:t>
      </w:r>
      <w:proofErr w:type="spellEnd"/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pd.DataFrame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исключения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шаг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таблицу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statuses[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df.at[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selected_f1, selected_f2 = points[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j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statuses[j]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f1, f2 = points[j]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 &lt;=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 &lt;= selected_f2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 &lt; selected_f1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 &lt; selected_f2):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statuses[j]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df.at[j,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column_name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step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df.iloc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:].values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Берем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только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статусы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шагов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status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status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 !=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row_statuses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last_plus_index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final_pareto_points.add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КДЗ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_1.xlsx"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Удаляем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старый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перед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сохранением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нового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os.remove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Создаем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записываем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pd.ExcelWriter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engine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openpyxl</w:t>
      </w:r>
      <w:proofErr w:type="spellEnd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df.to_excel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(writer,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sheet_name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load_workbook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Заведомо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Определяем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зеленую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заливку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Закрашиваем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строки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финальных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final_pareto_points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]: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Excel-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 (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плюс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заголовок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green_fill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Алгоритм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ранжирования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0135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(f1_i, f2_i)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bi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j, (f1_j, f2_j)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f1_j &gt;=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f2_j &gt;= f2_i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(f1_j &gt; f1_i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f2_j &gt; f2_i):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bi +=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(bi / (N -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Вычисляем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индексы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calculate_efficiency_index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Кластеризация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индексам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clusters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np.zeros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k1, k2, k3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F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Зеленый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k1)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 - k2) &lt;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 - k3):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Желтый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Красный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Раскрашивание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кластерам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"FFFF00"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"FF0000"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wb.create_sheet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(f1, f2, F)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points[:,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efficiency_indices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ws_eff.append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f1, f2, F])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fill 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end_color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=colors[clusters[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fill_type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"solid"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cell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ws_eff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cell.fill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fill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wb.save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# ---------------------------------------------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Сгенерированные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Входные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inefficient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inefficient[:,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Неэффективные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optimal = points[statuses ==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"+"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optimal[:,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Парето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точки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кластеров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</w:rPr>
        <w:t>графике</w:t>
      </w:r>
      <w:r w:rsidRPr="0060135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colors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"green"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"yellow"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"red"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labels = {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K1 (F ≈ 1)"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K2 (F ≈ 0.85)"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K3 (F ≈ 0.75)"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points[clusters ==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cluster_points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60135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=colors[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=labels[</w:t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013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"black"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"f1"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"f2"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Кластеры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основе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индекса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</w:rPr>
        <w:t>эффективности</w:t>
      </w:r>
      <w:r w:rsidRPr="0060135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60135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sectPr w:rsidR="00601350" w:rsidRPr="00601350" w:rsidSect="00054AF1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C4641" w14:textId="77777777" w:rsidR="0040230F" w:rsidRDefault="0040230F" w:rsidP="00B25C90">
      <w:pPr>
        <w:spacing w:after="0" w:line="240" w:lineRule="auto"/>
      </w:pPr>
      <w:r>
        <w:separator/>
      </w:r>
    </w:p>
  </w:endnote>
  <w:endnote w:type="continuationSeparator" w:id="0">
    <w:p w14:paraId="48DD2703" w14:textId="77777777" w:rsidR="0040230F" w:rsidRDefault="0040230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966D2" w14:textId="77777777" w:rsidR="0040230F" w:rsidRDefault="0040230F" w:rsidP="00B25C90">
      <w:pPr>
        <w:spacing w:after="0" w:line="240" w:lineRule="auto"/>
      </w:pPr>
      <w:r>
        <w:separator/>
      </w:r>
    </w:p>
  </w:footnote>
  <w:footnote w:type="continuationSeparator" w:id="0">
    <w:p w14:paraId="0CC04C96" w14:textId="77777777" w:rsidR="0040230F" w:rsidRDefault="0040230F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3561CD"/>
    <w:rsid w:val="003C610F"/>
    <w:rsid w:val="003E0757"/>
    <w:rsid w:val="0040230F"/>
    <w:rsid w:val="00601350"/>
    <w:rsid w:val="00630827"/>
    <w:rsid w:val="00663427"/>
    <w:rsid w:val="007007F6"/>
    <w:rsid w:val="00776359"/>
    <w:rsid w:val="008A71A5"/>
    <w:rsid w:val="008B14A6"/>
    <w:rsid w:val="00984AAF"/>
    <w:rsid w:val="009D0123"/>
    <w:rsid w:val="00A1696F"/>
    <w:rsid w:val="00A663BC"/>
    <w:rsid w:val="00B25C90"/>
    <w:rsid w:val="00B67EF8"/>
    <w:rsid w:val="00BD7E38"/>
    <w:rsid w:val="00C64759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EF8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18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2025-03-18T16:46:00Z</dcterms:modified>
</cp:coreProperties>
</file>