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F5E" w:rsidRDefault="00ED3F5E" w:rsidP="00ED3F5E">
      <w:pPr>
        <w:pStyle w:val="1"/>
        <w:ind w:left="2496" w:right="1850"/>
        <w:jc w:val="center"/>
      </w:pPr>
      <w:r>
        <w:t>Практические</w:t>
      </w:r>
      <w:r>
        <w:rPr>
          <w:spacing w:val="-2"/>
        </w:rPr>
        <w:t xml:space="preserve"> </w:t>
      </w:r>
      <w:r>
        <w:t>задания</w:t>
      </w:r>
      <w:r>
        <w:rPr>
          <w:spacing w:val="-3"/>
        </w:rPr>
        <w:t xml:space="preserve"> </w:t>
      </w:r>
      <w:r w:rsidR="00DB7DFF">
        <w:t>по теме «</w:t>
      </w:r>
      <w:r w:rsidR="00502A29">
        <w:t>Технология научных исследований</w:t>
      </w:r>
      <w:r w:rsidR="00DB7DFF">
        <w:t>»</w:t>
      </w:r>
    </w:p>
    <w:p w:rsidR="00DB7DFF" w:rsidRDefault="00DB7DFF" w:rsidP="00DB7DFF">
      <w:pPr>
        <w:pStyle w:val="1"/>
        <w:spacing w:before="9"/>
        <w:ind w:left="3727"/>
      </w:pPr>
    </w:p>
    <w:p w:rsidR="00DB7DFF" w:rsidRDefault="00DB7DFF" w:rsidP="00DB7DFF">
      <w:pPr>
        <w:pStyle w:val="1"/>
        <w:spacing w:before="9"/>
        <w:ind w:left="3727"/>
      </w:pPr>
      <w:r>
        <w:t>Содержание</w:t>
      </w:r>
      <w:r>
        <w:rPr>
          <w:spacing w:val="-15"/>
        </w:rPr>
        <w:t xml:space="preserve"> </w:t>
      </w:r>
      <w:r>
        <w:rPr>
          <w:spacing w:val="-2"/>
        </w:rPr>
        <w:t>отчёта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Титульный лист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before="43" w:line="322" w:lineRule="exact"/>
        <w:ind w:left="989" w:hanging="349"/>
        <w:rPr>
          <w:sz w:val="28"/>
        </w:rPr>
      </w:pPr>
      <w:r>
        <w:rPr>
          <w:sz w:val="28"/>
        </w:rPr>
        <w:t>Тема,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цель</w:t>
      </w:r>
    </w:p>
    <w:p w:rsid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spacing w:line="322" w:lineRule="exact"/>
        <w:ind w:left="989" w:hanging="349"/>
        <w:rPr>
          <w:sz w:val="28"/>
        </w:rPr>
      </w:pPr>
      <w:r>
        <w:rPr>
          <w:sz w:val="28"/>
        </w:rPr>
        <w:t>Выполнения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заданий</w:t>
      </w:r>
    </w:p>
    <w:p w:rsidR="00DB7DFF" w:rsidRPr="00DB7DFF" w:rsidRDefault="00DB7DFF" w:rsidP="00DB7DFF">
      <w:pPr>
        <w:pStyle w:val="a5"/>
        <w:numPr>
          <w:ilvl w:val="1"/>
          <w:numId w:val="2"/>
        </w:numPr>
        <w:tabs>
          <w:tab w:val="left" w:pos="989"/>
        </w:tabs>
        <w:ind w:left="989" w:hanging="349"/>
        <w:rPr>
          <w:sz w:val="28"/>
        </w:rPr>
      </w:pPr>
      <w:r>
        <w:rPr>
          <w:sz w:val="28"/>
        </w:rPr>
        <w:t>Ответы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вопросы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Отчет необходимо отправить в Систему дистанционного обучения (СДО) в необходимую область загрузки работы. Отчет должен быть подписан в следующем формате: Практика_1_ФАМИЛИЯ_ИМЯ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pacing w:val="-2"/>
          <w:sz w:val="28"/>
        </w:rPr>
      </w:pPr>
      <w:r>
        <w:rPr>
          <w:spacing w:val="-2"/>
          <w:sz w:val="28"/>
        </w:rPr>
        <w:t>После загрузки отчета его необходимо защитить у преподавателя.</w:t>
      </w:r>
    </w:p>
    <w:p w:rsidR="00DB7DFF" w:rsidRDefault="00DB7DFF" w:rsidP="00DB7DFF">
      <w:pPr>
        <w:pStyle w:val="a5"/>
        <w:tabs>
          <w:tab w:val="left" w:pos="989"/>
        </w:tabs>
        <w:ind w:left="989" w:firstLine="0"/>
        <w:rPr>
          <w:sz w:val="28"/>
        </w:rPr>
      </w:pPr>
    </w:p>
    <w:p w:rsidR="00E0414B" w:rsidRPr="00E0414B" w:rsidRDefault="00ED3F5E" w:rsidP="00502A29">
      <w:pPr>
        <w:pStyle w:val="2"/>
        <w:spacing w:before="2"/>
        <w:ind w:right="1850"/>
        <w:sectPr w:rsidR="00E0414B" w:rsidRPr="00E0414B" w:rsidSect="00E0414B">
          <w:type w:val="continuous"/>
          <w:pgSz w:w="11910" w:h="16840"/>
          <w:pgMar w:top="1040" w:right="860" w:bottom="980" w:left="920" w:header="0" w:footer="702" w:gutter="0"/>
          <w:cols w:space="720"/>
        </w:sectPr>
      </w:pPr>
      <w:r>
        <w:t>Задание</w:t>
      </w:r>
      <w:r>
        <w:rPr>
          <w:spacing w:val="-3"/>
        </w:rPr>
        <w:t xml:space="preserve"> </w:t>
      </w:r>
      <w:r>
        <w:t>1.</w:t>
      </w:r>
      <w:r w:rsidR="00E0414B">
        <w:t xml:space="preserve"> </w:t>
      </w:r>
      <w:r w:rsidR="00502A29">
        <w:t xml:space="preserve"> 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2"/>
        </w:tabs>
        <w:ind w:right="697" w:firstLine="710"/>
        <w:jc w:val="both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литературных</w:t>
      </w:r>
      <w:r>
        <w:rPr>
          <w:spacing w:val="-10"/>
          <w:sz w:val="28"/>
        </w:rPr>
        <w:t xml:space="preserve"> </w:t>
      </w:r>
      <w:r>
        <w:rPr>
          <w:sz w:val="28"/>
        </w:rPr>
        <w:t>источников</w:t>
      </w:r>
      <w:r>
        <w:rPr>
          <w:spacing w:val="-4"/>
          <w:sz w:val="28"/>
        </w:rPr>
        <w:t xml:space="preserve"> </w:t>
      </w:r>
      <w:r>
        <w:rPr>
          <w:sz w:val="28"/>
        </w:rPr>
        <w:t>выявите</w:t>
      </w:r>
      <w:r>
        <w:rPr>
          <w:spacing w:val="-6"/>
          <w:sz w:val="28"/>
        </w:rPr>
        <w:t xml:space="preserve"> </w:t>
      </w:r>
      <w:r>
        <w:rPr>
          <w:sz w:val="28"/>
        </w:rPr>
        <w:t>прикладные</w:t>
      </w:r>
      <w:r>
        <w:rPr>
          <w:spacing w:val="-6"/>
          <w:sz w:val="28"/>
        </w:rPr>
        <w:t xml:space="preserve"> </w:t>
      </w:r>
      <w:r>
        <w:rPr>
          <w:sz w:val="28"/>
        </w:rPr>
        <w:t>и научные проблемы, имеющие место в рамках исследуемой тематики. Обоснуйте актуальность темы.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3"/>
        </w:tabs>
        <w:spacing w:line="321" w:lineRule="exact"/>
        <w:ind w:left="1273" w:hanging="283"/>
        <w:rPr>
          <w:sz w:val="28"/>
        </w:rPr>
      </w:pPr>
      <w:r>
        <w:rPr>
          <w:sz w:val="28"/>
        </w:rPr>
        <w:t>Определите</w:t>
      </w:r>
      <w:r>
        <w:rPr>
          <w:spacing w:val="-9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предмет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z w:val="28"/>
        </w:rPr>
        <w:t>Сформулируйте</w:t>
      </w:r>
      <w:r>
        <w:rPr>
          <w:spacing w:val="-10"/>
          <w:sz w:val="28"/>
        </w:rPr>
        <w:t xml:space="preserve"> </w:t>
      </w:r>
      <w:r>
        <w:rPr>
          <w:sz w:val="28"/>
        </w:rPr>
        <w:t>цель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pacing w:val="-2"/>
          <w:sz w:val="28"/>
        </w:rPr>
        <w:t>Конкретизируйте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название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темы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z w:val="28"/>
        </w:rPr>
        <w:t>Проведите</w:t>
      </w:r>
      <w:r>
        <w:rPr>
          <w:spacing w:val="-16"/>
          <w:sz w:val="28"/>
        </w:rPr>
        <w:t xml:space="preserve"> </w:t>
      </w:r>
      <w:r>
        <w:rPr>
          <w:sz w:val="28"/>
        </w:rPr>
        <w:t>структуризацию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области.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3"/>
        </w:tabs>
        <w:spacing w:line="322" w:lineRule="exact"/>
        <w:ind w:left="1273" w:hanging="283"/>
        <w:rPr>
          <w:sz w:val="28"/>
        </w:rPr>
      </w:pPr>
      <w:r>
        <w:rPr>
          <w:spacing w:val="-2"/>
          <w:sz w:val="28"/>
        </w:rPr>
        <w:t>Перечислите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предполагаемые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научные</w:t>
      </w:r>
      <w:r>
        <w:rPr>
          <w:sz w:val="28"/>
        </w:rPr>
        <w:t xml:space="preserve"> </w:t>
      </w:r>
      <w:r>
        <w:rPr>
          <w:spacing w:val="-2"/>
          <w:sz w:val="28"/>
        </w:rPr>
        <w:t>результаты.</w:t>
      </w:r>
    </w:p>
    <w:p w:rsidR="00502A29" w:rsidRDefault="00502A29" w:rsidP="00502A29">
      <w:pPr>
        <w:pStyle w:val="a5"/>
        <w:numPr>
          <w:ilvl w:val="0"/>
          <w:numId w:val="15"/>
        </w:numPr>
        <w:tabs>
          <w:tab w:val="left" w:pos="1272"/>
        </w:tabs>
        <w:ind w:right="690" w:firstLine="710"/>
        <w:rPr>
          <w:sz w:val="28"/>
        </w:rPr>
      </w:pPr>
      <w:r>
        <w:rPr>
          <w:sz w:val="28"/>
        </w:rPr>
        <w:t>Обоснуйте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практическую</w:t>
      </w:r>
      <w:r>
        <w:rPr>
          <w:spacing w:val="40"/>
          <w:sz w:val="28"/>
        </w:rPr>
        <w:t xml:space="preserve"> </w:t>
      </w:r>
      <w:r>
        <w:rPr>
          <w:sz w:val="28"/>
        </w:rPr>
        <w:t>значимость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40"/>
          <w:sz w:val="28"/>
        </w:rPr>
        <w:t xml:space="preserve"> </w:t>
      </w:r>
      <w:r>
        <w:rPr>
          <w:sz w:val="28"/>
        </w:rPr>
        <w:t>укажите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возможные заинтересованные организации и лица.</w:t>
      </w:r>
    </w:p>
    <w:p w:rsidR="00E0414B" w:rsidRDefault="00E0414B" w:rsidP="005041A1">
      <w:pPr>
        <w:pStyle w:val="2"/>
        <w:spacing w:before="2"/>
        <w:ind w:right="1850"/>
      </w:pPr>
    </w:p>
    <w:p w:rsidR="000B4956" w:rsidRDefault="00502A29" w:rsidP="009422A0">
      <w:pPr>
        <w:pStyle w:val="2"/>
        <w:spacing w:before="2"/>
        <w:ind w:left="0" w:right="1850"/>
      </w:pPr>
      <w:r>
        <w:t>Помощник</w:t>
      </w:r>
    </w:p>
    <w:p w:rsidR="00502A29" w:rsidRDefault="00502A29" w:rsidP="00502A29">
      <w:pPr>
        <w:pStyle w:val="a3"/>
        <w:ind w:right="697"/>
        <w:jc w:val="both"/>
      </w:pPr>
      <w:r>
        <w:t>В качестве образца формулировки темы, цели, задач и результатов научного исследования приведем фрагмент автореферата на соискание степени кандидата экономических наук.</w:t>
      </w:r>
    </w:p>
    <w:p w:rsidR="00502A29" w:rsidRDefault="00502A29" w:rsidP="00502A29">
      <w:pPr>
        <w:pStyle w:val="1"/>
        <w:ind w:left="1417"/>
      </w:pPr>
      <w:bookmarkStart w:id="0" w:name="Тема:_«Стратегическое_управление__развит"/>
      <w:bookmarkEnd w:id="0"/>
      <w:r>
        <w:t>Тема:</w:t>
      </w:r>
      <w:r>
        <w:rPr>
          <w:spacing w:val="-15"/>
        </w:rPr>
        <w:t xml:space="preserve"> </w:t>
      </w:r>
      <w:r>
        <w:t>«Стратегическое</w:t>
      </w:r>
      <w:r>
        <w:rPr>
          <w:spacing w:val="-12"/>
        </w:rPr>
        <w:t xml:space="preserve"> </w:t>
      </w:r>
      <w:r>
        <w:t>управление</w:t>
      </w:r>
      <w:r>
        <w:rPr>
          <w:spacing w:val="-7"/>
        </w:rPr>
        <w:t xml:space="preserve"> </w:t>
      </w:r>
      <w:r>
        <w:t>развитием</w:t>
      </w:r>
      <w:r>
        <w:rPr>
          <w:spacing w:val="-12"/>
        </w:rPr>
        <w:t xml:space="preserve"> </w:t>
      </w:r>
      <w:r>
        <w:rPr>
          <w:spacing w:val="-2"/>
        </w:rPr>
        <w:t>предприятия»</w:t>
      </w:r>
    </w:p>
    <w:p w:rsidR="00502A29" w:rsidRDefault="00502A29" w:rsidP="00502A29">
      <w:pPr>
        <w:pStyle w:val="a3"/>
        <w:ind w:right="693"/>
        <w:jc w:val="both"/>
      </w:pPr>
      <w:r>
        <w:t>Цель и задачи исследован</w:t>
      </w:r>
      <w:bookmarkStart w:id="1" w:name="_GoBack"/>
      <w:bookmarkEnd w:id="1"/>
      <w:r>
        <w:t>ия. Цель диссертационной работы заключается в обобщении и уточнении теоретических положений относительно перехода промышленных предприятий к стратегическому управлению, в разработке методического обеспечения формирования стратегического потенциала.</w:t>
      </w:r>
    </w:p>
    <w:p w:rsidR="00502A29" w:rsidRDefault="00502A29" w:rsidP="00502A29">
      <w:pPr>
        <w:pStyle w:val="a3"/>
        <w:spacing w:line="321" w:lineRule="exact"/>
        <w:ind w:left="990"/>
        <w:jc w:val="both"/>
      </w:pPr>
      <w:r>
        <w:t>Для</w:t>
      </w:r>
      <w:r>
        <w:rPr>
          <w:spacing w:val="-7"/>
        </w:rPr>
        <w:t xml:space="preserve"> </w:t>
      </w:r>
      <w:r>
        <w:t>достижения</w:t>
      </w:r>
      <w:r>
        <w:rPr>
          <w:spacing w:val="-6"/>
        </w:rPr>
        <w:t xml:space="preserve"> </w:t>
      </w:r>
      <w:r>
        <w:t>поставленной</w:t>
      </w:r>
      <w:r>
        <w:rPr>
          <w:spacing w:val="-8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были</w:t>
      </w:r>
      <w:r>
        <w:rPr>
          <w:spacing w:val="-7"/>
        </w:rPr>
        <w:t xml:space="preserve"> </w:t>
      </w:r>
      <w:r>
        <w:t>решены</w:t>
      </w:r>
      <w:r>
        <w:rPr>
          <w:spacing w:val="-8"/>
        </w:rPr>
        <w:t xml:space="preserve"> </w:t>
      </w:r>
      <w:r>
        <w:t>такие</w:t>
      </w:r>
      <w:r>
        <w:rPr>
          <w:spacing w:val="-8"/>
        </w:rPr>
        <w:t xml:space="preserve"> </w:t>
      </w:r>
      <w:r>
        <w:rPr>
          <w:spacing w:val="-2"/>
        </w:rPr>
        <w:t>задачи: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156"/>
        </w:tabs>
        <w:ind w:right="700" w:firstLine="710"/>
        <w:jc w:val="both"/>
        <w:rPr>
          <w:sz w:val="28"/>
        </w:rPr>
      </w:pPr>
      <w:r>
        <w:rPr>
          <w:sz w:val="28"/>
        </w:rPr>
        <w:t>обобщение</w:t>
      </w:r>
      <w:r>
        <w:rPr>
          <w:spacing w:val="-5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10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положений</w:t>
      </w:r>
      <w:r>
        <w:rPr>
          <w:spacing w:val="-6"/>
          <w:sz w:val="28"/>
        </w:rPr>
        <w:t xml:space="preserve"> </w:t>
      </w:r>
      <w:r>
        <w:rPr>
          <w:sz w:val="28"/>
        </w:rPr>
        <w:t>стратегического управления предприятием;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165"/>
        </w:tabs>
        <w:ind w:right="699" w:firstLine="710"/>
        <w:jc w:val="both"/>
        <w:rPr>
          <w:sz w:val="28"/>
        </w:rPr>
      </w:pPr>
      <w:r>
        <w:rPr>
          <w:sz w:val="28"/>
        </w:rPr>
        <w:t>уточнение сущности и роли стратегического потенциала предприятия в условиях становления рыночных отношений;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391"/>
        </w:tabs>
        <w:ind w:right="698" w:firstLine="710"/>
        <w:jc w:val="both"/>
        <w:rPr>
          <w:sz w:val="28"/>
        </w:rPr>
      </w:pPr>
      <w:r>
        <w:rPr>
          <w:sz w:val="28"/>
        </w:rPr>
        <w:t>выявление основных противоречий осуществления процесса стратегического управления в современных условиях;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285"/>
        </w:tabs>
        <w:ind w:right="693" w:firstLine="710"/>
        <w:jc w:val="both"/>
        <w:rPr>
          <w:sz w:val="28"/>
        </w:rPr>
      </w:pPr>
      <w:r>
        <w:rPr>
          <w:sz w:val="28"/>
        </w:rPr>
        <w:t>обоснование целесообразности целенаправленного формирования стратегического потенциала предприятия;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175"/>
        </w:tabs>
        <w:ind w:right="686" w:firstLine="710"/>
        <w:jc w:val="both"/>
        <w:rPr>
          <w:sz w:val="28"/>
        </w:rPr>
      </w:pPr>
      <w:r>
        <w:rPr>
          <w:sz w:val="28"/>
        </w:rPr>
        <w:t xml:space="preserve">определение состояния действующих на предприятиях управляющих </w:t>
      </w:r>
      <w:r>
        <w:rPr>
          <w:spacing w:val="-2"/>
          <w:sz w:val="28"/>
        </w:rPr>
        <w:t>систем;</w:t>
      </w:r>
    </w:p>
    <w:p w:rsidR="00502A29" w:rsidRDefault="00502A29" w:rsidP="00502A29">
      <w:pPr>
        <w:widowControl/>
        <w:autoSpaceDE/>
        <w:autoSpaceDN/>
        <w:rPr>
          <w:sz w:val="28"/>
        </w:rPr>
        <w:sectPr w:rsidR="00502A29" w:rsidSect="00502A29">
          <w:type w:val="continuous"/>
          <w:pgSz w:w="11910" w:h="16840"/>
          <w:pgMar w:top="1040" w:right="160" w:bottom="960" w:left="1420" w:header="0" w:footer="724" w:gutter="0"/>
          <w:cols w:space="720"/>
        </w:sectPr>
      </w:pP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233"/>
        </w:tabs>
        <w:spacing w:before="67"/>
        <w:ind w:right="699" w:firstLine="710"/>
        <w:jc w:val="both"/>
        <w:rPr>
          <w:sz w:val="28"/>
        </w:rPr>
      </w:pPr>
      <w:r>
        <w:rPr>
          <w:sz w:val="28"/>
        </w:rPr>
        <w:lastRenderedPageBreak/>
        <w:t>предложение средств оценки существующего потенциала системы управления предприятием;</w:t>
      </w:r>
    </w:p>
    <w:p w:rsidR="00502A29" w:rsidRDefault="00502A29" w:rsidP="00502A29">
      <w:pPr>
        <w:pStyle w:val="a5"/>
        <w:numPr>
          <w:ilvl w:val="0"/>
          <w:numId w:val="18"/>
        </w:numPr>
        <w:tabs>
          <w:tab w:val="left" w:pos="1175"/>
        </w:tabs>
        <w:ind w:right="691" w:firstLine="710"/>
        <w:jc w:val="both"/>
        <w:rPr>
          <w:sz w:val="28"/>
        </w:rPr>
      </w:pPr>
      <w:r>
        <w:rPr>
          <w:sz w:val="28"/>
        </w:rPr>
        <w:t>разработка методического подхода к формированию стратегического потенциала предприятия.</w:t>
      </w:r>
    </w:p>
    <w:p w:rsidR="00502A29" w:rsidRDefault="00502A29" w:rsidP="00502A29">
      <w:pPr>
        <w:spacing w:before="4"/>
        <w:ind w:left="279" w:right="686" w:firstLine="710"/>
        <w:jc w:val="both"/>
        <w:rPr>
          <w:sz w:val="28"/>
        </w:rPr>
      </w:pPr>
      <w:r>
        <w:rPr>
          <w:b/>
          <w:sz w:val="28"/>
        </w:rPr>
        <w:t xml:space="preserve">Объект и предмет исследования. </w:t>
      </w:r>
      <w:r>
        <w:rPr>
          <w:i/>
          <w:sz w:val="28"/>
        </w:rPr>
        <w:t xml:space="preserve">Объектом исследование </w:t>
      </w:r>
      <w:r>
        <w:rPr>
          <w:sz w:val="28"/>
        </w:rPr>
        <w:t>выбран процесс управленческой деятельности по разработке и реализации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стратегии промышленных предприятий. </w:t>
      </w:r>
      <w:r>
        <w:rPr>
          <w:i/>
          <w:sz w:val="28"/>
        </w:rPr>
        <w:t xml:space="preserve">Предметом исследования </w:t>
      </w:r>
      <w:r>
        <w:rPr>
          <w:sz w:val="28"/>
        </w:rPr>
        <w:t>является научно- методическое обеспечение управления стратегическим развитием предприятия и формирования его потенциала в условиях реформирования экономики Украины.</w:t>
      </w:r>
    </w:p>
    <w:p w:rsidR="00502A29" w:rsidRDefault="00502A29" w:rsidP="00502A29">
      <w:pPr>
        <w:spacing w:line="320" w:lineRule="exact"/>
        <w:ind w:left="990"/>
        <w:jc w:val="both"/>
        <w:rPr>
          <w:sz w:val="28"/>
        </w:rPr>
      </w:pPr>
      <w:r>
        <w:rPr>
          <w:b/>
          <w:sz w:val="28"/>
        </w:rPr>
        <w:t>Научная</w:t>
      </w:r>
      <w:r>
        <w:rPr>
          <w:b/>
          <w:spacing w:val="58"/>
          <w:sz w:val="28"/>
        </w:rPr>
        <w:t xml:space="preserve"> </w:t>
      </w:r>
      <w:r>
        <w:rPr>
          <w:b/>
          <w:sz w:val="28"/>
        </w:rPr>
        <w:t>новизна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полученных</w:t>
      </w:r>
      <w:r>
        <w:rPr>
          <w:b/>
          <w:spacing w:val="69"/>
          <w:sz w:val="28"/>
        </w:rPr>
        <w:t xml:space="preserve"> </w:t>
      </w:r>
      <w:r>
        <w:rPr>
          <w:b/>
          <w:sz w:val="28"/>
        </w:rPr>
        <w:t>результатов</w:t>
      </w:r>
      <w:r>
        <w:rPr>
          <w:b/>
          <w:spacing w:val="73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66"/>
          <w:sz w:val="28"/>
        </w:rPr>
        <w:t xml:space="preserve"> </w:t>
      </w:r>
      <w:r>
        <w:rPr>
          <w:sz w:val="28"/>
        </w:rPr>
        <w:t>в</w:t>
      </w:r>
      <w:r>
        <w:rPr>
          <w:spacing w:val="58"/>
          <w:sz w:val="28"/>
        </w:rPr>
        <w:t xml:space="preserve"> </w:t>
      </w:r>
      <w:r>
        <w:rPr>
          <w:spacing w:val="-2"/>
          <w:sz w:val="28"/>
        </w:rPr>
        <w:t>следующем:</w:t>
      </w:r>
    </w:p>
    <w:p w:rsidR="00502A29" w:rsidRDefault="00502A29" w:rsidP="00502A29">
      <w:pPr>
        <w:pStyle w:val="a5"/>
        <w:numPr>
          <w:ilvl w:val="0"/>
          <w:numId w:val="19"/>
        </w:numPr>
        <w:tabs>
          <w:tab w:val="left" w:pos="1544"/>
        </w:tabs>
        <w:ind w:right="696" w:firstLine="710"/>
        <w:jc w:val="both"/>
        <w:rPr>
          <w:sz w:val="28"/>
        </w:rPr>
      </w:pPr>
      <w:r>
        <w:rPr>
          <w:sz w:val="28"/>
        </w:rPr>
        <w:t>уточнены понятия «стратегическое управление», «стратегический потенциал предприятия», заложенные в основу разработки концепции перспективного развития предприятия;</w:t>
      </w:r>
    </w:p>
    <w:p w:rsidR="00502A29" w:rsidRDefault="00502A29" w:rsidP="00502A29">
      <w:pPr>
        <w:pStyle w:val="a5"/>
        <w:numPr>
          <w:ilvl w:val="0"/>
          <w:numId w:val="19"/>
        </w:numPr>
        <w:tabs>
          <w:tab w:val="left" w:pos="1544"/>
        </w:tabs>
        <w:ind w:right="690" w:firstLine="710"/>
        <w:jc w:val="both"/>
        <w:rPr>
          <w:sz w:val="28"/>
        </w:rPr>
      </w:pPr>
      <w:r>
        <w:rPr>
          <w:sz w:val="28"/>
        </w:rPr>
        <w:t xml:space="preserve">обоснована последовательность формирования системы стратегического управления, которая базируется на обеспечении своевременного достижения достаточного уровня управленческого </w:t>
      </w:r>
      <w:r>
        <w:rPr>
          <w:spacing w:val="-2"/>
          <w:sz w:val="28"/>
        </w:rPr>
        <w:t>потенциала;</w:t>
      </w:r>
    </w:p>
    <w:p w:rsidR="00502A29" w:rsidRDefault="00502A29" w:rsidP="00502A29">
      <w:pPr>
        <w:pStyle w:val="a5"/>
        <w:numPr>
          <w:ilvl w:val="0"/>
          <w:numId w:val="19"/>
        </w:numPr>
        <w:tabs>
          <w:tab w:val="left" w:pos="1520"/>
        </w:tabs>
        <w:spacing w:before="3"/>
        <w:ind w:right="696" w:firstLine="710"/>
        <w:jc w:val="both"/>
        <w:rPr>
          <w:sz w:val="28"/>
        </w:rPr>
      </w:pPr>
      <w:r>
        <w:rPr>
          <w:sz w:val="28"/>
        </w:rPr>
        <w:t>усовершенствован методический подход к формированию стратегического потенциала предприятия за счет сбалансированного наращивания производственных и управленческих ресурсов;</w:t>
      </w:r>
    </w:p>
    <w:p w:rsidR="00502A29" w:rsidRDefault="00502A29" w:rsidP="00502A29">
      <w:pPr>
        <w:pStyle w:val="a5"/>
        <w:numPr>
          <w:ilvl w:val="0"/>
          <w:numId w:val="19"/>
        </w:numPr>
        <w:tabs>
          <w:tab w:val="left" w:pos="1641"/>
        </w:tabs>
        <w:ind w:right="686" w:firstLine="710"/>
        <w:jc w:val="both"/>
        <w:rPr>
          <w:sz w:val="28"/>
        </w:rPr>
      </w:pPr>
      <w:r>
        <w:rPr>
          <w:sz w:val="28"/>
        </w:rPr>
        <w:t xml:space="preserve">впервые предложена концепция стратегического управления, направленная на </w:t>
      </w:r>
      <w:proofErr w:type="spellStart"/>
      <w:r>
        <w:rPr>
          <w:sz w:val="28"/>
        </w:rPr>
        <w:t>взаимосогласованность</w:t>
      </w:r>
      <w:proofErr w:type="spellEnd"/>
      <w:r>
        <w:rPr>
          <w:sz w:val="28"/>
        </w:rPr>
        <w:t xml:space="preserve"> составляющих этого процесса и разрешение основных противоречий, возникающих при его осуществлении;</w:t>
      </w:r>
    </w:p>
    <w:p w:rsidR="00502A29" w:rsidRDefault="00502A29" w:rsidP="00502A29">
      <w:pPr>
        <w:pStyle w:val="a5"/>
        <w:numPr>
          <w:ilvl w:val="0"/>
          <w:numId w:val="19"/>
        </w:numPr>
        <w:tabs>
          <w:tab w:val="left" w:pos="1574"/>
        </w:tabs>
        <w:ind w:right="696" w:firstLine="710"/>
        <w:jc w:val="both"/>
        <w:rPr>
          <w:sz w:val="28"/>
        </w:rPr>
      </w:pPr>
      <w:r>
        <w:rPr>
          <w:sz w:val="28"/>
        </w:rPr>
        <w:t>получил дальнейшее развитие процессный подход к определению потенциала действующей системы управления, что дает возможность обосновать приоритетные направления более полного его использования и пропорционального наращивания.</w:t>
      </w:r>
    </w:p>
    <w:p w:rsidR="00502A29" w:rsidRDefault="00502A29" w:rsidP="009422A0">
      <w:pPr>
        <w:pStyle w:val="2"/>
        <w:spacing w:before="2"/>
        <w:ind w:left="0" w:right="1850"/>
      </w:pPr>
    </w:p>
    <w:p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:rsidR="00B0007D" w:rsidRDefault="00B0007D" w:rsidP="00B0007D">
      <w:pPr>
        <w:pStyle w:val="1"/>
        <w:spacing w:before="74"/>
        <w:jc w:val="both"/>
      </w:pPr>
      <w:r>
        <w:rPr>
          <w:spacing w:val="-2"/>
        </w:rPr>
        <w:t>Контрольные</w:t>
      </w:r>
      <w:r>
        <w:rPr>
          <w:spacing w:val="3"/>
        </w:rPr>
        <w:t xml:space="preserve"> </w:t>
      </w:r>
      <w:r>
        <w:rPr>
          <w:spacing w:val="-2"/>
        </w:rPr>
        <w:t>вопросы</w:t>
      </w:r>
    </w:p>
    <w:p w:rsidR="00B0007D" w:rsidRDefault="00B0007D" w:rsidP="00B0007D">
      <w:pPr>
        <w:pStyle w:val="2"/>
        <w:spacing w:before="2" w:line="318" w:lineRule="exact"/>
        <w:ind w:right="65"/>
        <w:rPr>
          <w:b w:val="0"/>
          <w:i w:val="0"/>
        </w:rPr>
      </w:pP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Что</w:t>
      </w:r>
      <w:r w:rsidRPr="00502A29">
        <w:rPr>
          <w:spacing w:val="-8"/>
          <w:sz w:val="28"/>
        </w:rPr>
        <w:t xml:space="preserve"> </w:t>
      </w:r>
      <w:r w:rsidRPr="00502A29">
        <w:rPr>
          <w:sz w:val="28"/>
        </w:rPr>
        <w:t>такое</w:t>
      </w:r>
      <w:r w:rsidRPr="00502A29">
        <w:rPr>
          <w:spacing w:val="-7"/>
          <w:sz w:val="28"/>
        </w:rPr>
        <w:t xml:space="preserve"> </w:t>
      </w:r>
      <w:r w:rsidRPr="00502A29">
        <w:rPr>
          <w:sz w:val="28"/>
        </w:rPr>
        <w:t>научное</w:t>
      </w:r>
      <w:r w:rsidRPr="00502A29">
        <w:rPr>
          <w:spacing w:val="-6"/>
          <w:sz w:val="28"/>
        </w:rPr>
        <w:t xml:space="preserve"> </w:t>
      </w:r>
      <w:r w:rsidRPr="00502A29">
        <w:rPr>
          <w:spacing w:val="-2"/>
          <w:sz w:val="28"/>
        </w:rPr>
        <w:t>исследование?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Какие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исследования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относят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к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фундаментальным,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а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какие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–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к</w:t>
      </w:r>
      <w:r w:rsidRPr="00502A29">
        <w:rPr>
          <w:spacing w:val="80"/>
          <w:sz w:val="28"/>
        </w:rPr>
        <w:t xml:space="preserve"> </w:t>
      </w:r>
      <w:r w:rsidRPr="00502A29">
        <w:rPr>
          <w:spacing w:val="-2"/>
          <w:sz w:val="28"/>
        </w:rPr>
        <w:t>прикладным?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Перечислите</w:t>
      </w:r>
      <w:r w:rsidRPr="00502A29">
        <w:rPr>
          <w:spacing w:val="-11"/>
          <w:sz w:val="28"/>
        </w:rPr>
        <w:t xml:space="preserve"> </w:t>
      </w:r>
      <w:r w:rsidRPr="00502A29">
        <w:rPr>
          <w:sz w:val="28"/>
        </w:rPr>
        <w:t>этапы</w:t>
      </w:r>
      <w:r w:rsidRPr="00502A29">
        <w:rPr>
          <w:spacing w:val="-12"/>
          <w:sz w:val="28"/>
        </w:rPr>
        <w:t xml:space="preserve"> </w:t>
      </w:r>
      <w:r w:rsidRPr="00502A29">
        <w:rPr>
          <w:sz w:val="28"/>
        </w:rPr>
        <w:t>научного</w:t>
      </w:r>
      <w:r w:rsidRPr="00502A29">
        <w:rPr>
          <w:spacing w:val="-12"/>
          <w:sz w:val="28"/>
        </w:rPr>
        <w:t xml:space="preserve"> </w:t>
      </w:r>
      <w:r w:rsidRPr="00502A29">
        <w:rPr>
          <w:spacing w:val="-2"/>
          <w:sz w:val="28"/>
        </w:rPr>
        <w:t>исследования.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pacing w:val="-10"/>
          <w:sz w:val="28"/>
        </w:rPr>
        <w:t>В</w:t>
      </w:r>
      <w:r w:rsidRPr="00502A29">
        <w:rPr>
          <w:sz w:val="28"/>
        </w:rPr>
        <w:tab/>
      </w:r>
      <w:r w:rsidRPr="00502A29">
        <w:rPr>
          <w:spacing w:val="-4"/>
          <w:sz w:val="28"/>
        </w:rPr>
        <w:t>чем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состоит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различие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между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прикладной</w:t>
      </w:r>
      <w:r w:rsidRPr="00502A29">
        <w:rPr>
          <w:sz w:val="28"/>
        </w:rPr>
        <w:tab/>
      </w:r>
      <w:r w:rsidRPr="00502A29">
        <w:rPr>
          <w:spacing w:val="-10"/>
          <w:sz w:val="28"/>
        </w:rPr>
        <w:t>и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научной проблемой?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Как</w:t>
      </w:r>
      <w:r w:rsidRPr="00502A29">
        <w:rPr>
          <w:spacing w:val="-6"/>
          <w:sz w:val="28"/>
        </w:rPr>
        <w:t xml:space="preserve"> </w:t>
      </w:r>
      <w:r w:rsidRPr="00502A29">
        <w:rPr>
          <w:sz w:val="28"/>
        </w:rPr>
        <w:t>соотносятся</w:t>
      </w:r>
      <w:r w:rsidRPr="00502A29">
        <w:rPr>
          <w:spacing w:val="-4"/>
          <w:sz w:val="28"/>
        </w:rPr>
        <w:t xml:space="preserve"> </w:t>
      </w:r>
      <w:r w:rsidRPr="00502A29">
        <w:rPr>
          <w:sz w:val="28"/>
        </w:rPr>
        <w:t>между</w:t>
      </w:r>
      <w:r w:rsidRPr="00502A29">
        <w:rPr>
          <w:spacing w:val="-10"/>
          <w:sz w:val="28"/>
        </w:rPr>
        <w:t xml:space="preserve"> </w:t>
      </w:r>
      <w:r w:rsidRPr="00502A29">
        <w:rPr>
          <w:sz w:val="28"/>
        </w:rPr>
        <w:t>собой</w:t>
      </w:r>
      <w:r w:rsidRPr="00502A29">
        <w:rPr>
          <w:spacing w:val="-5"/>
          <w:sz w:val="28"/>
        </w:rPr>
        <w:t xml:space="preserve"> </w:t>
      </w:r>
      <w:r w:rsidRPr="00502A29">
        <w:rPr>
          <w:sz w:val="28"/>
        </w:rPr>
        <w:t>объект</w:t>
      </w:r>
      <w:r w:rsidRPr="00502A29">
        <w:rPr>
          <w:spacing w:val="-7"/>
          <w:sz w:val="28"/>
        </w:rPr>
        <w:t xml:space="preserve"> </w:t>
      </w:r>
      <w:r w:rsidRPr="00502A29">
        <w:rPr>
          <w:sz w:val="28"/>
        </w:rPr>
        <w:t>и</w:t>
      </w:r>
      <w:r w:rsidRPr="00502A29">
        <w:rPr>
          <w:spacing w:val="-6"/>
          <w:sz w:val="28"/>
        </w:rPr>
        <w:t xml:space="preserve"> </w:t>
      </w:r>
      <w:r w:rsidRPr="00502A29">
        <w:rPr>
          <w:sz w:val="28"/>
        </w:rPr>
        <w:t>предмет</w:t>
      </w:r>
      <w:r w:rsidRPr="00502A29">
        <w:rPr>
          <w:spacing w:val="-7"/>
          <w:sz w:val="28"/>
        </w:rPr>
        <w:t xml:space="preserve"> </w:t>
      </w:r>
      <w:r>
        <w:rPr>
          <w:spacing w:val="-2"/>
          <w:sz w:val="28"/>
        </w:rPr>
        <w:t>исследования?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pacing w:val="-4"/>
          <w:sz w:val="28"/>
        </w:rPr>
        <w:t>Какая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информация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фиксируется</w:t>
      </w:r>
      <w:r w:rsidRPr="00502A29">
        <w:rPr>
          <w:sz w:val="28"/>
        </w:rPr>
        <w:tab/>
      </w:r>
      <w:r w:rsidRPr="00502A29">
        <w:rPr>
          <w:spacing w:val="-10"/>
          <w:sz w:val="28"/>
        </w:rPr>
        <w:t>в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рабочем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плане</w:t>
      </w:r>
      <w:r w:rsidRPr="00502A29">
        <w:rPr>
          <w:sz w:val="28"/>
        </w:rPr>
        <w:tab/>
      </w:r>
      <w:r w:rsidRPr="00502A29">
        <w:rPr>
          <w:spacing w:val="-2"/>
          <w:sz w:val="28"/>
        </w:rPr>
        <w:t>научного исследования?</w:t>
      </w:r>
    </w:p>
    <w:p w:rsid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Назовите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основные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требования,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предъявляемые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к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результатам</w:t>
      </w:r>
      <w:r w:rsidRPr="00502A29">
        <w:rPr>
          <w:spacing w:val="40"/>
          <w:sz w:val="28"/>
        </w:rPr>
        <w:t xml:space="preserve"> </w:t>
      </w:r>
      <w:r w:rsidRPr="00502A29">
        <w:rPr>
          <w:sz w:val="28"/>
        </w:rPr>
        <w:t>научного исследования.</w:t>
      </w:r>
    </w:p>
    <w:p w:rsidR="00502A29" w:rsidRPr="00502A29" w:rsidRDefault="00502A29" w:rsidP="00502A29">
      <w:pPr>
        <w:pStyle w:val="a5"/>
        <w:numPr>
          <w:ilvl w:val="0"/>
          <w:numId w:val="17"/>
        </w:numPr>
        <w:tabs>
          <w:tab w:val="left" w:pos="1273"/>
        </w:tabs>
        <w:spacing w:line="319" w:lineRule="exact"/>
        <w:rPr>
          <w:sz w:val="28"/>
        </w:rPr>
      </w:pPr>
      <w:r w:rsidRPr="00502A29">
        <w:rPr>
          <w:sz w:val="28"/>
        </w:rPr>
        <w:t>Приведите</w:t>
      </w:r>
      <w:r w:rsidRPr="00502A29">
        <w:rPr>
          <w:spacing w:val="-7"/>
          <w:sz w:val="28"/>
        </w:rPr>
        <w:t xml:space="preserve"> </w:t>
      </w:r>
      <w:r w:rsidRPr="00502A29">
        <w:rPr>
          <w:sz w:val="28"/>
        </w:rPr>
        <w:t>примеры</w:t>
      </w:r>
      <w:r w:rsidRPr="00502A29">
        <w:rPr>
          <w:spacing w:val="-6"/>
          <w:sz w:val="28"/>
        </w:rPr>
        <w:t xml:space="preserve"> </w:t>
      </w:r>
      <w:r w:rsidRPr="00502A29">
        <w:rPr>
          <w:sz w:val="28"/>
        </w:rPr>
        <w:t>научных</w:t>
      </w:r>
      <w:r w:rsidRPr="00502A29">
        <w:rPr>
          <w:spacing w:val="-11"/>
          <w:sz w:val="28"/>
        </w:rPr>
        <w:t xml:space="preserve"> </w:t>
      </w:r>
      <w:r w:rsidRPr="00502A29">
        <w:rPr>
          <w:sz w:val="28"/>
        </w:rPr>
        <w:t>результатов</w:t>
      </w:r>
      <w:r w:rsidRPr="00502A29">
        <w:rPr>
          <w:spacing w:val="-8"/>
          <w:sz w:val="28"/>
        </w:rPr>
        <w:t xml:space="preserve"> </w:t>
      </w:r>
      <w:r w:rsidRPr="00502A29">
        <w:rPr>
          <w:sz w:val="28"/>
        </w:rPr>
        <w:t>из</w:t>
      </w:r>
      <w:r w:rsidRPr="00502A29">
        <w:rPr>
          <w:spacing w:val="-6"/>
          <w:sz w:val="28"/>
        </w:rPr>
        <w:t xml:space="preserve"> </w:t>
      </w:r>
      <w:r w:rsidRPr="00502A29">
        <w:rPr>
          <w:sz w:val="28"/>
        </w:rPr>
        <w:t>сферы</w:t>
      </w:r>
      <w:r w:rsidRPr="00502A29">
        <w:rPr>
          <w:spacing w:val="-7"/>
          <w:sz w:val="28"/>
        </w:rPr>
        <w:t xml:space="preserve"> </w:t>
      </w:r>
      <w:r>
        <w:rPr>
          <w:spacing w:val="-2"/>
          <w:sz w:val="28"/>
        </w:rPr>
        <w:t>информационной безопасности</w:t>
      </w:r>
      <w:r w:rsidRPr="00502A29">
        <w:rPr>
          <w:spacing w:val="-2"/>
          <w:sz w:val="28"/>
        </w:rPr>
        <w:t>.</w:t>
      </w:r>
    </w:p>
    <w:p w:rsidR="009422A0" w:rsidRPr="00981DAA" w:rsidRDefault="009422A0" w:rsidP="00B0007D">
      <w:pPr>
        <w:pStyle w:val="2"/>
        <w:spacing w:before="2" w:line="318" w:lineRule="exact"/>
        <w:ind w:right="65"/>
        <w:rPr>
          <w:b w:val="0"/>
          <w:i w:val="0"/>
        </w:rPr>
        <w:sectPr w:rsidR="009422A0" w:rsidRPr="00981DAA" w:rsidSect="009422A0">
          <w:type w:val="continuous"/>
          <w:pgSz w:w="11910" w:h="16840"/>
          <w:pgMar w:top="720" w:right="720" w:bottom="720" w:left="720" w:header="0" w:footer="702" w:gutter="0"/>
          <w:cols w:space="720"/>
        </w:sectPr>
      </w:pPr>
    </w:p>
    <w:p w:rsidR="00856610" w:rsidRPr="00ED3F5E" w:rsidRDefault="00502A29"/>
    <w:sectPr w:rsidR="00856610" w:rsidRPr="00ED3F5E" w:rsidSect="009422A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E70"/>
    <w:multiLevelType w:val="hybridMultilevel"/>
    <w:tmpl w:val="D2E2E394"/>
    <w:lvl w:ilvl="0" w:tplc="59FECB38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5E3994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4C26AAF4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BC9C4FD2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80385232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A142ED3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785E394C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7F8EE048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CA78D690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1" w15:restartNumberingAfterBreak="0">
    <w:nsid w:val="05F07BB8"/>
    <w:multiLevelType w:val="hybridMultilevel"/>
    <w:tmpl w:val="4790BAB0"/>
    <w:lvl w:ilvl="0" w:tplc="7F4E76D6">
      <w:start w:val="1"/>
      <w:numFmt w:val="decimal"/>
      <w:lvlText w:val="%1."/>
      <w:lvlJc w:val="left"/>
      <w:pPr>
        <w:ind w:left="2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96EA3A">
      <w:numFmt w:val="bullet"/>
      <w:lvlText w:val="•"/>
      <w:lvlJc w:val="left"/>
      <w:pPr>
        <w:ind w:left="1284" w:hanging="284"/>
      </w:pPr>
      <w:rPr>
        <w:lang w:val="ru-RU" w:eastAsia="en-US" w:bidi="ar-SA"/>
      </w:rPr>
    </w:lvl>
    <w:lvl w:ilvl="2" w:tplc="5B622FEC">
      <w:numFmt w:val="bullet"/>
      <w:lvlText w:val="•"/>
      <w:lvlJc w:val="left"/>
      <w:pPr>
        <w:ind w:left="2288" w:hanging="284"/>
      </w:pPr>
      <w:rPr>
        <w:lang w:val="ru-RU" w:eastAsia="en-US" w:bidi="ar-SA"/>
      </w:rPr>
    </w:lvl>
    <w:lvl w:ilvl="3" w:tplc="D362DE7E">
      <w:numFmt w:val="bullet"/>
      <w:lvlText w:val="•"/>
      <w:lvlJc w:val="left"/>
      <w:pPr>
        <w:ind w:left="3293" w:hanging="284"/>
      </w:pPr>
      <w:rPr>
        <w:lang w:val="ru-RU" w:eastAsia="en-US" w:bidi="ar-SA"/>
      </w:rPr>
    </w:lvl>
    <w:lvl w:ilvl="4" w:tplc="1F820554">
      <w:numFmt w:val="bullet"/>
      <w:lvlText w:val="•"/>
      <w:lvlJc w:val="left"/>
      <w:pPr>
        <w:ind w:left="4297" w:hanging="284"/>
      </w:pPr>
      <w:rPr>
        <w:lang w:val="ru-RU" w:eastAsia="en-US" w:bidi="ar-SA"/>
      </w:rPr>
    </w:lvl>
    <w:lvl w:ilvl="5" w:tplc="B7D87000">
      <w:numFmt w:val="bullet"/>
      <w:lvlText w:val="•"/>
      <w:lvlJc w:val="left"/>
      <w:pPr>
        <w:ind w:left="5302" w:hanging="284"/>
      </w:pPr>
      <w:rPr>
        <w:lang w:val="ru-RU" w:eastAsia="en-US" w:bidi="ar-SA"/>
      </w:rPr>
    </w:lvl>
    <w:lvl w:ilvl="6" w:tplc="2B5266A6">
      <w:numFmt w:val="bullet"/>
      <w:lvlText w:val="•"/>
      <w:lvlJc w:val="left"/>
      <w:pPr>
        <w:ind w:left="6306" w:hanging="284"/>
      </w:pPr>
      <w:rPr>
        <w:lang w:val="ru-RU" w:eastAsia="en-US" w:bidi="ar-SA"/>
      </w:rPr>
    </w:lvl>
    <w:lvl w:ilvl="7" w:tplc="58949906">
      <w:numFmt w:val="bullet"/>
      <w:lvlText w:val="•"/>
      <w:lvlJc w:val="left"/>
      <w:pPr>
        <w:ind w:left="7310" w:hanging="284"/>
      </w:pPr>
      <w:rPr>
        <w:lang w:val="ru-RU" w:eastAsia="en-US" w:bidi="ar-SA"/>
      </w:rPr>
    </w:lvl>
    <w:lvl w:ilvl="8" w:tplc="EDE888F6">
      <w:numFmt w:val="bullet"/>
      <w:lvlText w:val="•"/>
      <w:lvlJc w:val="left"/>
      <w:pPr>
        <w:ind w:left="8315" w:hanging="284"/>
      </w:pPr>
      <w:rPr>
        <w:lang w:val="ru-RU" w:eastAsia="en-US" w:bidi="ar-SA"/>
      </w:rPr>
    </w:lvl>
  </w:abstractNum>
  <w:abstractNum w:abstractNumId="2" w15:restartNumberingAfterBreak="0">
    <w:nsid w:val="12DA65FC"/>
    <w:multiLevelType w:val="hybridMultilevel"/>
    <w:tmpl w:val="90D0095A"/>
    <w:lvl w:ilvl="0" w:tplc="13D401A2">
      <w:numFmt w:val="bullet"/>
      <w:lvlText w:val="-"/>
      <w:lvlJc w:val="left"/>
      <w:pPr>
        <w:ind w:left="220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68530E">
      <w:numFmt w:val="bullet"/>
      <w:lvlText w:val="•"/>
      <w:lvlJc w:val="left"/>
      <w:pPr>
        <w:ind w:left="732" w:hanging="495"/>
      </w:pPr>
      <w:rPr>
        <w:lang w:val="ru-RU" w:eastAsia="en-US" w:bidi="ar-SA"/>
      </w:rPr>
    </w:lvl>
    <w:lvl w:ilvl="2" w:tplc="9F867778">
      <w:numFmt w:val="bullet"/>
      <w:lvlText w:val="•"/>
      <w:lvlJc w:val="left"/>
      <w:pPr>
        <w:ind w:left="1244" w:hanging="495"/>
      </w:pPr>
      <w:rPr>
        <w:lang w:val="ru-RU" w:eastAsia="en-US" w:bidi="ar-SA"/>
      </w:rPr>
    </w:lvl>
    <w:lvl w:ilvl="3" w:tplc="CCBA919A">
      <w:numFmt w:val="bullet"/>
      <w:lvlText w:val="•"/>
      <w:lvlJc w:val="left"/>
      <w:pPr>
        <w:ind w:left="1756" w:hanging="495"/>
      </w:pPr>
      <w:rPr>
        <w:lang w:val="ru-RU" w:eastAsia="en-US" w:bidi="ar-SA"/>
      </w:rPr>
    </w:lvl>
    <w:lvl w:ilvl="4" w:tplc="62189F26">
      <w:numFmt w:val="bullet"/>
      <w:lvlText w:val="•"/>
      <w:lvlJc w:val="left"/>
      <w:pPr>
        <w:ind w:left="2268" w:hanging="495"/>
      </w:pPr>
      <w:rPr>
        <w:lang w:val="ru-RU" w:eastAsia="en-US" w:bidi="ar-SA"/>
      </w:rPr>
    </w:lvl>
    <w:lvl w:ilvl="5" w:tplc="18721CA0">
      <w:numFmt w:val="bullet"/>
      <w:lvlText w:val="•"/>
      <w:lvlJc w:val="left"/>
      <w:pPr>
        <w:ind w:left="2781" w:hanging="495"/>
      </w:pPr>
      <w:rPr>
        <w:lang w:val="ru-RU" w:eastAsia="en-US" w:bidi="ar-SA"/>
      </w:rPr>
    </w:lvl>
    <w:lvl w:ilvl="6" w:tplc="6ED6A50A">
      <w:numFmt w:val="bullet"/>
      <w:lvlText w:val="•"/>
      <w:lvlJc w:val="left"/>
      <w:pPr>
        <w:ind w:left="3293" w:hanging="495"/>
      </w:pPr>
      <w:rPr>
        <w:lang w:val="ru-RU" w:eastAsia="en-US" w:bidi="ar-SA"/>
      </w:rPr>
    </w:lvl>
    <w:lvl w:ilvl="7" w:tplc="FAC617C6">
      <w:numFmt w:val="bullet"/>
      <w:lvlText w:val="•"/>
      <w:lvlJc w:val="left"/>
      <w:pPr>
        <w:ind w:left="3805" w:hanging="495"/>
      </w:pPr>
      <w:rPr>
        <w:lang w:val="ru-RU" w:eastAsia="en-US" w:bidi="ar-SA"/>
      </w:rPr>
    </w:lvl>
    <w:lvl w:ilvl="8" w:tplc="73B08B2C">
      <w:numFmt w:val="bullet"/>
      <w:lvlText w:val="•"/>
      <w:lvlJc w:val="left"/>
      <w:pPr>
        <w:ind w:left="4317" w:hanging="495"/>
      </w:pPr>
      <w:rPr>
        <w:lang w:val="ru-RU" w:eastAsia="en-US" w:bidi="ar-SA"/>
      </w:rPr>
    </w:lvl>
  </w:abstractNum>
  <w:abstractNum w:abstractNumId="3" w15:restartNumberingAfterBreak="0">
    <w:nsid w:val="175B21A6"/>
    <w:multiLevelType w:val="hybridMultilevel"/>
    <w:tmpl w:val="4CEC572C"/>
    <w:lvl w:ilvl="0" w:tplc="8A1602C4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2C81A56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D7C6643C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D9B6BF78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F55445EA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83E2EE8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C1824614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DBEA4BD4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8D64DA1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4" w15:restartNumberingAfterBreak="0">
    <w:nsid w:val="193C490A"/>
    <w:multiLevelType w:val="hybridMultilevel"/>
    <w:tmpl w:val="7A3CC9CC"/>
    <w:lvl w:ilvl="0" w:tplc="46DAAF46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CB06F0A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44A6F20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47981DAA">
      <w:numFmt w:val="bullet"/>
      <w:lvlText w:val="•"/>
      <w:lvlJc w:val="left"/>
      <w:pPr>
        <w:ind w:left="1756" w:hanging="255"/>
      </w:pPr>
      <w:rPr>
        <w:lang w:val="ru-RU" w:eastAsia="en-US" w:bidi="ar-SA"/>
      </w:rPr>
    </w:lvl>
    <w:lvl w:ilvl="4" w:tplc="78BA1952">
      <w:numFmt w:val="bullet"/>
      <w:lvlText w:val="•"/>
      <w:lvlJc w:val="left"/>
      <w:pPr>
        <w:ind w:left="2268" w:hanging="255"/>
      </w:pPr>
      <w:rPr>
        <w:lang w:val="ru-RU" w:eastAsia="en-US" w:bidi="ar-SA"/>
      </w:rPr>
    </w:lvl>
    <w:lvl w:ilvl="5" w:tplc="D29A05FA">
      <w:numFmt w:val="bullet"/>
      <w:lvlText w:val="•"/>
      <w:lvlJc w:val="left"/>
      <w:pPr>
        <w:ind w:left="2781" w:hanging="255"/>
      </w:pPr>
      <w:rPr>
        <w:lang w:val="ru-RU" w:eastAsia="en-US" w:bidi="ar-SA"/>
      </w:rPr>
    </w:lvl>
    <w:lvl w:ilvl="6" w:tplc="BA5C0978">
      <w:numFmt w:val="bullet"/>
      <w:lvlText w:val="•"/>
      <w:lvlJc w:val="left"/>
      <w:pPr>
        <w:ind w:left="3293" w:hanging="255"/>
      </w:pPr>
      <w:rPr>
        <w:lang w:val="ru-RU" w:eastAsia="en-US" w:bidi="ar-SA"/>
      </w:rPr>
    </w:lvl>
    <w:lvl w:ilvl="7" w:tplc="AF724F48">
      <w:numFmt w:val="bullet"/>
      <w:lvlText w:val="•"/>
      <w:lvlJc w:val="left"/>
      <w:pPr>
        <w:ind w:left="3805" w:hanging="255"/>
      </w:pPr>
      <w:rPr>
        <w:lang w:val="ru-RU" w:eastAsia="en-US" w:bidi="ar-SA"/>
      </w:rPr>
    </w:lvl>
    <w:lvl w:ilvl="8" w:tplc="FBD6CA5C">
      <w:numFmt w:val="bullet"/>
      <w:lvlText w:val="•"/>
      <w:lvlJc w:val="left"/>
      <w:pPr>
        <w:ind w:left="4317" w:hanging="255"/>
      </w:pPr>
      <w:rPr>
        <w:lang w:val="ru-RU" w:eastAsia="en-US" w:bidi="ar-SA"/>
      </w:rPr>
    </w:lvl>
  </w:abstractNum>
  <w:abstractNum w:abstractNumId="5" w15:restartNumberingAfterBreak="0">
    <w:nsid w:val="223A53C1"/>
    <w:multiLevelType w:val="hybridMultilevel"/>
    <w:tmpl w:val="9CD8BA1A"/>
    <w:lvl w:ilvl="0" w:tplc="E5E62C4A">
      <w:numFmt w:val="bullet"/>
      <w:lvlText w:val="-"/>
      <w:lvlJc w:val="left"/>
      <w:pPr>
        <w:ind w:left="279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038288E">
      <w:numFmt w:val="bullet"/>
      <w:lvlText w:val="•"/>
      <w:lvlJc w:val="left"/>
      <w:pPr>
        <w:ind w:left="1284" w:hanging="168"/>
      </w:pPr>
      <w:rPr>
        <w:lang w:val="ru-RU" w:eastAsia="en-US" w:bidi="ar-SA"/>
      </w:rPr>
    </w:lvl>
    <w:lvl w:ilvl="2" w:tplc="12E64BCE">
      <w:numFmt w:val="bullet"/>
      <w:lvlText w:val="•"/>
      <w:lvlJc w:val="left"/>
      <w:pPr>
        <w:ind w:left="2288" w:hanging="168"/>
      </w:pPr>
      <w:rPr>
        <w:lang w:val="ru-RU" w:eastAsia="en-US" w:bidi="ar-SA"/>
      </w:rPr>
    </w:lvl>
    <w:lvl w:ilvl="3" w:tplc="8D962ABA">
      <w:numFmt w:val="bullet"/>
      <w:lvlText w:val="•"/>
      <w:lvlJc w:val="left"/>
      <w:pPr>
        <w:ind w:left="3293" w:hanging="168"/>
      </w:pPr>
      <w:rPr>
        <w:lang w:val="ru-RU" w:eastAsia="en-US" w:bidi="ar-SA"/>
      </w:rPr>
    </w:lvl>
    <w:lvl w:ilvl="4" w:tplc="A68CBF70">
      <w:numFmt w:val="bullet"/>
      <w:lvlText w:val="•"/>
      <w:lvlJc w:val="left"/>
      <w:pPr>
        <w:ind w:left="4297" w:hanging="168"/>
      </w:pPr>
      <w:rPr>
        <w:lang w:val="ru-RU" w:eastAsia="en-US" w:bidi="ar-SA"/>
      </w:rPr>
    </w:lvl>
    <w:lvl w:ilvl="5" w:tplc="C2BAE942">
      <w:numFmt w:val="bullet"/>
      <w:lvlText w:val="•"/>
      <w:lvlJc w:val="left"/>
      <w:pPr>
        <w:ind w:left="5302" w:hanging="168"/>
      </w:pPr>
      <w:rPr>
        <w:lang w:val="ru-RU" w:eastAsia="en-US" w:bidi="ar-SA"/>
      </w:rPr>
    </w:lvl>
    <w:lvl w:ilvl="6" w:tplc="07C8C280">
      <w:numFmt w:val="bullet"/>
      <w:lvlText w:val="•"/>
      <w:lvlJc w:val="left"/>
      <w:pPr>
        <w:ind w:left="6306" w:hanging="168"/>
      </w:pPr>
      <w:rPr>
        <w:lang w:val="ru-RU" w:eastAsia="en-US" w:bidi="ar-SA"/>
      </w:rPr>
    </w:lvl>
    <w:lvl w:ilvl="7" w:tplc="55D0A5CE">
      <w:numFmt w:val="bullet"/>
      <w:lvlText w:val="•"/>
      <w:lvlJc w:val="left"/>
      <w:pPr>
        <w:ind w:left="7310" w:hanging="168"/>
      </w:pPr>
      <w:rPr>
        <w:lang w:val="ru-RU" w:eastAsia="en-US" w:bidi="ar-SA"/>
      </w:rPr>
    </w:lvl>
    <w:lvl w:ilvl="8" w:tplc="42EE1C8E">
      <w:numFmt w:val="bullet"/>
      <w:lvlText w:val="•"/>
      <w:lvlJc w:val="left"/>
      <w:pPr>
        <w:ind w:left="8315" w:hanging="168"/>
      </w:pPr>
      <w:rPr>
        <w:lang w:val="ru-RU" w:eastAsia="en-US" w:bidi="ar-SA"/>
      </w:rPr>
    </w:lvl>
  </w:abstractNum>
  <w:abstractNum w:abstractNumId="6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7" w15:restartNumberingAfterBreak="0">
    <w:nsid w:val="2B470CB2"/>
    <w:multiLevelType w:val="hybridMultilevel"/>
    <w:tmpl w:val="A2FC3178"/>
    <w:lvl w:ilvl="0" w:tplc="356CC552">
      <w:start w:val="1"/>
      <w:numFmt w:val="decimal"/>
      <w:lvlText w:val="%1."/>
      <w:lvlJc w:val="left"/>
      <w:pPr>
        <w:ind w:left="1273" w:hanging="284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1AC26BE">
      <w:numFmt w:val="bullet"/>
      <w:lvlText w:val="-"/>
      <w:lvlJc w:val="left"/>
      <w:pPr>
        <w:ind w:left="279" w:hanging="52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D2CEB00E">
      <w:numFmt w:val="bullet"/>
      <w:lvlText w:val="•"/>
      <w:lvlJc w:val="left"/>
      <w:pPr>
        <w:ind w:left="2284" w:hanging="524"/>
      </w:pPr>
      <w:rPr>
        <w:lang w:val="ru-RU" w:eastAsia="en-US" w:bidi="ar-SA"/>
      </w:rPr>
    </w:lvl>
    <w:lvl w:ilvl="3" w:tplc="B5E48648">
      <w:numFmt w:val="bullet"/>
      <w:lvlText w:val="•"/>
      <w:lvlJc w:val="left"/>
      <w:pPr>
        <w:ind w:left="3289" w:hanging="524"/>
      </w:pPr>
      <w:rPr>
        <w:lang w:val="ru-RU" w:eastAsia="en-US" w:bidi="ar-SA"/>
      </w:rPr>
    </w:lvl>
    <w:lvl w:ilvl="4" w:tplc="014E66B6">
      <w:numFmt w:val="bullet"/>
      <w:lvlText w:val="•"/>
      <w:lvlJc w:val="left"/>
      <w:pPr>
        <w:ind w:left="4294" w:hanging="524"/>
      </w:pPr>
      <w:rPr>
        <w:lang w:val="ru-RU" w:eastAsia="en-US" w:bidi="ar-SA"/>
      </w:rPr>
    </w:lvl>
    <w:lvl w:ilvl="5" w:tplc="C2EA282E">
      <w:numFmt w:val="bullet"/>
      <w:lvlText w:val="•"/>
      <w:lvlJc w:val="left"/>
      <w:pPr>
        <w:ind w:left="5299" w:hanging="524"/>
      </w:pPr>
      <w:rPr>
        <w:lang w:val="ru-RU" w:eastAsia="en-US" w:bidi="ar-SA"/>
      </w:rPr>
    </w:lvl>
    <w:lvl w:ilvl="6" w:tplc="DF80BE30">
      <w:numFmt w:val="bullet"/>
      <w:lvlText w:val="•"/>
      <w:lvlJc w:val="left"/>
      <w:pPr>
        <w:ind w:left="6304" w:hanging="524"/>
      </w:pPr>
      <w:rPr>
        <w:lang w:val="ru-RU" w:eastAsia="en-US" w:bidi="ar-SA"/>
      </w:rPr>
    </w:lvl>
    <w:lvl w:ilvl="7" w:tplc="E140EE62">
      <w:numFmt w:val="bullet"/>
      <w:lvlText w:val="•"/>
      <w:lvlJc w:val="left"/>
      <w:pPr>
        <w:ind w:left="7309" w:hanging="524"/>
      </w:pPr>
      <w:rPr>
        <w:lang w:val="ru-RU" w:eastAsia="en-US" w:bidi="ar-SA"/>
      </w:rPr>
    </w:lvl>
    <w:lvl w:ilvl="8" w:tplc="D9F66F08">
      <w:numFmt w:val="bullet"/>
      <w:lvlText w:val="•"/>
      <w:lvlJc w:val="left"/>
      <w:pPr>
        <w:ind w:left="8314" w:hanging="524"/>
      </w:pPr>
      <w:rPr>
        <w:lang w:val="ru-RU" w:eastAsia="en-US" w:bidi="ar-SA"/>
      </w:rPr>
    </w:lvl>
  </w:abstractNum>
  <w:abstractNum w:abstractNumId="8" w15:restartNumberingAfterBreak="0">
    <w:nsid w:val="32FF2A77"/>
    <w:multiLevelType w:val="hybridMultilevel"/>
    <w:tmpl w:val="B472FDE8"/>
    <w:lvl w:ilvl="0" w:tplc="3D509214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008145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ACE44D18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2B28E7D6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B950AE46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62AE4778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212ABA62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D318FAE8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435A252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9" w15:restartNumberingAfterBreak="0">
    <w:nsid w:val="35EA17C6"/>
    <w:multiLevelType w:val="hybridMultilevel"/>
    <w:tmpl w:val="9CE0EE82"/>
    <w:lvl w:ilvl="0" w:tplc="0419000F">
      <w:start w:val="1"/>
      <w:numFmt w:val="decimal"/>
      <w:lvlText w:val="%1."/>
      <w:lvlJc w:val="left"/>
      <w:pPr>
        <w:ind w:left="1993" w:hanging="360"/>
      </w:pPr>
    </w:lvl>
    <w:lvl w:ilvl="1" w:tplc="04190019" w:tentative="1">
      <w:start w:val="1"/>
      <w:numFmt w:val="lowerLetter"/>
      <w:lvlText w:val="%2."/>
      <w:lvlJc w:val="left"/>
      <w:pPr>
        <w:ind w:left="2713" w:hanging="360"/>
      </w:pPr>
    </w:lvl>
    <w:lvl w:ilvl="2" w:tplc="0419001B" w:tentative="1">
      <w:start w:val="1"/>
      <w:numFmt w:val="lowerRoman"/>
      <w:lvlText w:val="%3."/>
      <w:lvlJc w:val="right"/>
      <w:pPr>
        <w:ind w:left="3433" w:hanging="180"/>
      </w:pPr>
    </w:lvl>
    <w:lvl w:ilvl="3" w:tplc="0419000F" w:tentative="1">
      <w:start w:val="1"/>
      <w:numFmt w:val="decimal"/>
      <w:lvlText w:val="%4."/>
      <w:lvlJc w:val="left"/>
      <w:pPr>
        <w:ind w:left="4153" w:hanging="360"/>
      </w:pPr>
    </w:lvl>
    <w:lvl w:ilvl="4" w:tplc="04190019" w:tentative="1">
      <w:start w:val="1"/>
      <w:numFmt w:val="lowerLetter"/>
      <w:lvlText w:val="%5."/>
      <w:lvlJc w:val="left"/>
      <w:pPr>
        <w:ind w:left="4873" w:hanging="360"/>
      </w:pPr>
    </w:lvl>
    <w:lvl w:ilvl="5" w:tplc="0419001B" w:tentative="1">
      <w:start w:val="1"/>
      <w:numFmt w:val="lowerRoman"/>
      <w:lvlText w:val="%6."/>
      <w:lvlJc w:val="right"/>
      <w:pPr>
        <w:ind w:left="5593" w:hanging="180"/>
      </w:pPr>
    </w:lvl>
    <w:lvl w:ilvl="6" w:tplc="0419000F" w:tentative="1">
      <w:start w:val="1"/>
      <w:numFmt w:val="decimal"/>
      <w:lvlText w:val="%7."/>
      <w:lvlJc w:val="left"/>
      <w:pPr>
        <w:ind w:left="6313" w:hanging="360"/>
      </w:pPr>
    </w:lvl>
    <w:lvl w:ilvl="7" w:tplc="04190019" w:tentative="1">
      <w:start w:val="1"/>
      <w:numFmt w:val="lowerLetter"/>
      <w:lvlText w:val="%8."/>
      <w:lvlJc w:val="left"/>
      <w:pPr>
        <w:ind w:left="7033" w:hanging="360"/>
      </w:pPr>
    </w:lvl>
    <w:lvl w:ilvl="8" w:tplc="0419001B" w:tentative="1">
      <w:start w:val="1"/>
      <w:numFmt w:val="lowerRoman"/>
      <w:lvlText w:val="%9."/>
      <w:lvlJc w:val="right"/>
      <w:pPr>
        <w:ind w:left="7753" w:hanging="180"/>
      </w:pPr>
    </w:lvl>
  </w:abstractNum>
  <w:abstractNum w:abstractNumId="10" w15:restartNumberingAfterBreak="0">
    <w:nsid w:val="4D5A36B2"/>
    <w:multiLevelType w:val="hybridMultilevel"/>
    <w:tmpl w:val="36363B98"/>
    <w:lvl w:ilvl="0" w:tplc="B248FDB6">
      <w:numFmt w:val="bullet"/>
      <w:lvlText w:val="-"/>
      <w:lvlJc w:val="left"/>
      <w:pPr>
        <w:ind w:left="715" w:hanging="4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11492C2">
      <w:numFmt w:val="bullet"/>
      <w:lvlText w:val="•"/>
      <w:lvlJc w:val="left"/>
      <w:pPr>
        <w:ind w:left="1182" w:hanging="495"/>
      </w:pPr>
      <w:rPr>
        <w:lang w:val="ru-RU" w:eastAsia="en-US" w:bidi="ar-SA"/>
      </w:rPr>
    </w:lvl>
    <w:lvl w:ilvl="2" w:tplc="BEDEF59C">
      <w:numFmt w:val="bullet"/>
      <w:lvlText w:val="•"/>
      <w:lvlJc w:val="left"/>
      <w:pPr>
        <w:ind w:left="1644" w:hanging="495"/>
      </w:pPr>
      <w:rPr>
        <w:lang w:val="ru-RU" w:eastAsia="en-US" w:bidi="ar-SA"/>
      </w:rPr>
    </w:lvl>
    <w:lvl w:ilvl="3" w:tplc="1198387A">
      <w:numFmt w:val="bullet"/>
      <w:lvlText w:val="•"/>
      <w:lvlJc w:val="left"/>
      <w:pPr>
        <w:ind w:left="2106" w:hanging="495"/>
      </w:pPr>
      <w:rPr>
        <w:lang w:val="ru-RU" w:eastAsia="en-US" w:bidi="ar-SA"/>
      </w:rPr>
    </w:lvl>
    <w:lvl w:ilvl="4" w:tplc="E7A2C5B4">
      <w:numFmt w:val="bullet"/>
      <w:lvlText w:val="•"/>
      <w:lvlJc w:val="left"/>
      <w:pPr>
        <w:ind w:left="2568" w:hanging="495"/>
      </w:pPr>
      <w:rPr>
        <w:lang w:val="ru-RU" w:eastAsia="en-US" w:bidi="ar-SA"/>
      </w:rPr>
    </w:lvl>
    <w:lvl w:ilvl="5" w:tplc="213EB69C">
      <w:numFmt w:val="bullet"/>
      <w:lvlText w:val="•"/>
      <w:lvlJc w:val="left"/>
      <w:pPr>
        <w:ind w:left="3031" w:hanging="495"/>
      </w:pPr>
      <w:rPr>
        <w:lang w:val="ru-RU" w:eastAsia="en-US" w:bidi="ar-SA"/>
      </w:rPr>
    </w:lvl>
    <w:lvl w:ilvl="6" w:tplc="1CB80756">
      <w:numFmt w:val="bullet"/>
      <w:lvlText w:val="•"/>
      <w:lvlJc w:val="left"/>
      <w:pPr>
        <w:ind w:left="3493" w:hanging="495"/>
      </w:pPr>
      <w:rPr>
        <w:lang w:val="ru-RU" w:eastAsia="en-US" w:bidi="ar-SA"/>
      </w:rPr>
    </w:lvl>
    <w:lvl w:ilvl="7" w:tplc="BDC49848">
      <w:numFmt w:val="bullet"/>
      <w:lvlText w:val="•"/>
      <w:lvlJc w:val="left"/>
      <w:pPr>
        <w:ind w:left="3955" w:hanging="495"/>
      </w:pPr>
      <w:rPr>
        <w:lang w:val="ru-RU" w:eastAsia="en-US" w:bidi="ar-SA"/>
      </w:rPr>
    </w:lvl>
    <w:lvl w:ilvl="8" w:tplc="A77EF860">
      <w:numFmt w:val="bullet"/>
      <w:lvlText w:val="•"/>
      <w:lvlJc w:val="left"/>
      <w:pPr>
        <w:ind w:left="4417" w:hanging="495"/>
      </w:pPr>
      <w:rPr>
        <w:lang w:val="ru-RU" w:eastAsia="en-US" w:bidi="ar-SA"/>
      </w:rPr>
    </w:lvl>
  </w:abstractNum>
  <w:abstractNum w:abstractNumId="11" w15:restartNumberingAfterBreak="0">
    <w:nsid w:val="5A471FD2"/>
    <w:multiLevelType w:val="hybridMultilevel"/>
    <w:tmpl w:val="DEA86C64"/>
    <w:lvl w:ilvl="0" w:tplc="B66031A2">
      <w:numFmt w:val="bullet"/>
      <w:lvlText w:val="-"/>
      <w:lvlJc w:val="left"/>
      <w:pPr>
        <w:ind w:left="279" w:hanging="5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CCAF814">
      <w:numFmt w:val="bullet"/>
      <w:lvlText w:val="•"/>
      <w:lvlJc w:val="left"/>
      <w:pPr>
        <w:ind w:left="1284" w:hanging="557"/>
      </w:pPr>
      <w:rPr>
        <w:lang w:val="ru-RU" w:eastAsia="en-US" w:bidi="ar-SA"/>
      </w:rPr>
    </w:lvl>
    <w:lvl w:ilvl="2" w:tplc="AF70F0B2">
      <w:numFmt w:val="bullet"/>
      <w:lvlText w:val="•"/>
      <w:lvlJc w:val="left"/>
      <w:pPr>
        <w:ind w:left="2288" w:hanging="557"/>
      </w:pPr>
      <w:rPr>
        <w:lang w:val="ru-RU" w:eastAsia="en-US" w:bidi="ar-SA"/>
      </w:rPr>
    </w:lvl>
    <w:lvl w:ilvl="3" w:tplc="6400CEB4">
      <w:numFmt w:val="bullet"/>
      <w:lvlText w:val="•"/>
      <w:lvlJc w:val="left"/>
      <w:pPr>
        <w:ind w:left="3293" w:hanging="557"/>
      </w:pPr>
      <w:rPr>
        <w:lang w:val="ru-RU" w:eastAsia="en-US" w:bidi="ar-SA"/>
      </w:rPr>
    </w:lvl>
    <w:lvl w:ilvl="4" w:tplc="68E8E1F4">
      <w:numFmt w:val="bullet"/>
      <w:lvlText w:val="•"/>
      <w:lvlJc w:val="left"/>
      <w:pPr>
        <w:ind w:left="4297" w:hanging="557"/>
      </w:pPr>
      <w:rPr>
        <w:lang w:val="ru-RU" w:eastAsia="en-US" w:bidi="ar-SA"/>
      </w:rPr>
    </w:lvl>
    <w:lvl w:ilvl="5" w:tplc="E2A6A200">
      <w:numFmt w:val="bullet"/>
      <w:lvlText w:val="•"/>
      <w:lvlJc w:val="left"/>
      <w:pPr>
        <w:ind w:left="5302" w:hanging="557"/>
      </w:pPr>
      <w:rPr>
        <w:lang w:val="ru-RU" w:eastAsia="en-US" w:bidi="ar-SA"/>
      </w:rPr>
    </w:lvl>
    <w:lvl w:ilvl="6" w:tplc="5FFCE3C4">
      <w:numFmt w:val="bullet"/>
      <w:lvlText w:val="•"/>
      <w:lvlJc w:val="left"/>
      <w:pPr>
        <w:ind w:left="6306" w:hanging="557"/>
      </w:pPr>
      <w:rPr>
        <w:lang w:val="ru-RU" w:eastAsia="en-US" w:bidi="ar-SA"/>
      </w:rPr>
    </w:lvl>
    <w:lvl w:ilvl="7" w:tplc="58541A30">
      <w:numFmt w:val="bullet"/>
      <w:lvlText w:val="•"/>
      <w:lvlJc w:val="left"/>
      <w:pPr>
        <w:ind w:left="7310" w:hanging="557"/>
      </w:pPr>
      <w:rPr>
        <w:lang w:val="ru-RU" w:eastAsia="en-US" w:bidi="ar-SA"/>
      </w:rPr>
    </w:lvl>
    <w:lvl w:ilvl="8" w:tplc="1534D73A">
      <w:numFmt w:val="bullet"/>
      <w:lvlText w:val="•"/>
      <w:lvlJc w:val="left"/>
      <w:pPr>
        <w:ind w:left="8315" w:hanging="557"/>
      </w:pPr>
      <w:rPr>
        <w:lang w:val="ru-RU" w:eastAsia="en-US" w:bidi="ar-SA"/>
      </w:rPr>
    </w:lvl>
  </w:abstractNum>
  <w:abstractNum w:abstractNumId="12" w15:restartNumberingAfterBreak="0">
    <w:nsid w:val="62023930"/>
    <w:multiLevelType w:val="hybridMultilevel"/>
    <w:tmpl w:val="434E7100"/>
    <w:lvl w:ilvl="0" w:tplc="8E7808C6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7D41934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3A60F762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0EB247BA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1DF46A90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805EFA70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5D2CC6B0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D14CF0FC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9B243E38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13" w15:restartNumberingAfterBreak="0">
    <w:nsid w:val="64AC77C9"/>
    <w:multiLevelType w:val="hybridMultilevel"/>
    <w:tmpl w:val="60E80564"/>
    <w:lvl w:ilvl="0" w:tplc="12048DC2">
      <w:numFmt w:val="bullet"/>
      <w:lvlText w:val="-"/>
      <w:lvlJc w:val="left"/>
      <w:pPr>
        <w:ind w:left="213" w:hanging="164"/>
      </w:pPr>
      <w:rPr>
        <w:w w:val="100"/>
        <w:lang w:val="ru-RU" w:eastAsia="en-US" w:bidi="ar-SA"/>
      </w:rPr>
    </w:lvl>
    <w:lvl w:ilvl="1" w:tplc="B1EC41D6">
      <w:numFmt w:val="bullet"/>
      <w:lvlText w:val="•"/>
      <w:lvlJc w:val="left"/>
      <w:pPr>
        <w:ind w:left="1210" w:hanging="164"/>
      </w:pPr>
      <w:rPr>
        <w:lang w:val="ru-RU" w:eastAsia="en-US" w:bidi="ar-SA"/>
      </w:rPr>
    </w:lvl>
    <w:lvl w:ilvl="2" w:tplc="13D08028">
      <w:numFmt w:val="bullet"/>
      <w:lvlText w:val="•"/>
      <w:lvlJc w:val="left"/>
      <w:pPr>
        <w:ind w:left="2201" w:hanging="164"/>
      </w:pPr>
      <w:rPr>
        <w:lang w:val="ru-RU" w:eastAsia="en-US" w:bidi="ar-SA"/>
      </w:rPr>
    </w:lvl>
    <w:lvl w:ilvl="3" w:tplc="FC06FF82">
      <w:numFmt w:val="bullet"/>
      <w:lvlText w:val="•"/>
      <w:lvlJc w:val="left"/>
      <w:pPr>
        <w:ind w:left="3191" w:hanging="164"/>
      </w:pPr>
      <w:rPr>
        <w:lang w:val="ru-RU" w:eastAsia="en-US" w:bidi="ar-SA"/>
      </w:rPr>
    </w:lvl>
    <w:lvl w:ilvl="4" w:tplc="C7D0F1EA">
      <w:numFmt w:val="bullet"/>
      <w:lvlText w:val="•"/>
      <w:lvlJc w:val="left"/>
      <w:pPr>
        <w:ind w:left="4182" w:hanging="164"/>
      </w:pPr>
      <w:rPr>
        <w:lang w:val="ru-RU" w:eastAsia="en-US" w:bidi="ar-SA"/>
      </w:rPr>
    </w:lvl>
    <w:lvl w:ilvl="5" w:tplc="654A543E">
      <w:numFmt w:val="bullet"/>
      <w:lvlText w:val="•"/>
      <w:lvlJc w:val="left"/>
      <w:pPr>
        <w:ind w:left="5173" w:hanging="164"/>
      </w:pPr>
      <w:rPr>
        <w:lang w:val="ru-RU" w:eastAsia="en-US" w:bidi="ar-SA"/>
      </w:rPr>
    </w:lvl>
    <w:lvl w:ilvl="6" w:tplc="5B16B3E2">
      <w:numFmt w:val="bullet"/>
      <w:lvlText w:val="•"/>
      <w:lvlJc w:val="left"/>
      <w:pPr>
        <w:ind w:left="6163" w:hanging="164"/>
      </w:pPr>
      <w:rPr>
        <w:lang w:val="ru-RU" w:eastAsia="en-US" w:bidi="ar-SA"/>
      </w:rPr>
    </w:lvl>
    <w:lvl w:ilvl="7" w:tplc="83EC5CB2">
      <w:numFmt w:val="bullet"/>
      <w:lvlText w:val="•"/>
      <w:lvlJc w:val="left"/>
      <w:pPr>
        <w:ind w:left="7154" w:hanging="164"/>
      </w:pPr>
      <w:rPr>
        <w:lang w:val="ru-RU" w:eastAsia="en-US" w:bidi="ar-SA"/>
      </w:rPr>
    </w:lvl>
    <w:lvl w:ilvl="8" w:tplc="A510F5F6">
      <w:numFmt w:val="bullet"/>
      <w:lvlText w:val="•"/>
      <w:lvlJc w:val="left"/>
      <w:pPr>
        <w:ind w:left="8145" w:hanging="164"/>
      </w:pPr>
      <w:rPr>
        <w:lang w:val="ru-RU" w:eastAsia="en-US" w:bidi="ar-SA"/>
      </w:rPr>
    </w:lvl>
  </w:abstractNum>
  <w:abstractNum w:abstractNumId="14" w15:restartNumberingAfterBreak="0">
    <w:nsid w:val="69D25FE0"/>
    <w:multiLevelType w:val="hybridMultilevel"/>
    <w:tmpl w:val="BC7A30B0"/>
    <w:lvl w:ilvl="0" w:tplc="3E628D94">
      <w:numFmt w:val="bullet"/>
      <w:lvlText w:val="-"/>
      <w:lvlJc w:val="left"/>
      <w:pPr>
        <w:ind w:left="220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D61664">
      <w:numFmt w:val="bullet"/>
      <w:lvlText w:val="•"/>
      <w:lvlJc w:val="left"/>
      <w:pPr>
        <w:ind w:left="732" w:hanging="255"/>
      </w:pPr>
      <w:rPr>
        <w:lang w:val="ru-RU" w:eastAsia="en-US" w:bidi="ar-SA"/>
      </w:rPr>
    </w:lvl>
    <w:lvl w:ilvl="2" w:tplc="55B42BAC">
      <w:numFmt w:val="bullet"/>
      <w:lvlText w:val="•"/>
      <w:lvlJc w:val="left"/>
      <w:pPr>
        <w:ind w:left="1244" w:hanging="255"/>
      </w:pPr>
      <w:rPr>
        <w:lang w:val="ru-RU" w:eastAsia="en-US" w:bidi="ar-SA"/>
      </w:rPr>
    </w:lvl>
    <w:lvl w:ilvl="3" w:tplc="B0E49F3E">
      <w:numFmt w:val="bullet"/>
      <w:lvlText w:val="•"/>
      <w:lvlJc w:val="left"/>
      <w:pPr>
        <w:ind w:left="1757" w:hanging="255"/>
      </w:pPr>
      <w:rPr>
        <w:lang w:val="ru-RU" w:eastAsia="en-US" w:bidi="ar-SA"/>
      </w:rPr>
    </w:lvl>
    <w:lvl w:ilvl="4" w:tplc="81E83430">
      <w:numFmt w:val="bullet"/>
      <w:lvlText w:val="•"/>
      <w:lvlJc w:val="left"/>
      <w:pPr>
        <w:ind w:left="2269" w:hanging="255"/>
      </w:pPr>
      <w:rPr>
        <w:lang w:val="ru-RU" w:eastAsia="en-US" w:bidi="ar-SA"/>
      </w:rPr>
    </w:lvl>
    <w:lvl w:ilvl="5" w:tplc="697E86F4">
      <w:numFmt w:val="bullet"/>
      <w:lvlText w:val="•"/>
      <w:lvlJc w:val="left"/>
      <w:pPr>
        <w:ind w:left="2782" w:hanging="255"/>
      </w:pPr>
      <w:rPr>
        <w:lang w:val="ru-RU" w:eastAsia="en-US" w:bidi="ar-SA"/>
      </w:rPr>
    </w:lvl>
    <w:lvl w:ilvl="6" w:tplc="ACC47818">
      <w:numFmt w:val="bullet"/>
      <w:lvlText w:val="•"/>
      <w:lvlJc w:val="left"/>
      <w:pPr>
        <w:ind w:left="3294" w:hanging="255"/>
      </w:pPr>
      <w:rPr>
        <w:lang w:val="ru-RU" w:eastAsia="en-US" w:bidi="ar-SA"/>
      </w:rPr>
    </w:lvl>
    <w:lvl w:ilvl="7" w:tplc="C1F691AE">
      <w:numFmt w:val="bullet"/>
      <w:lvlText w:val="•"/>
      <w:lvlJc w:val="left"/>
      <w:pPr>
        <w:ind w:left="3806" w:hanging="255"/>
      </w:pPr>
      <w:rPr>
        <w:lang w:val="ru-RU" w:eastAsia="en-US" w:bidi="ar-SA"/>
      </w:rPr>
    </w:lvl>
    <w:lvl w:ilvl="8" w:tplc="2D24031E">
      <w:numFmt w:val="bullet"/>
      <w:lvlText w:val="•"/>
      <w:lvlJc w:val="left"/>
      <w:pPr>
        <w:ind w:left="4319" w:hanging="255"/>
      </w:pPr>
      <w:rPr>
        <w:lang w:val="ru-RU" w:eastAsia="en-US" w:bidi="ar-SA"/>
      </w:rPr>
    </w:lvl>
  </w:abstractNum>
  <w:abstractNum w:abstractNumId="15" w15:restartNumberingAfterBreak="0">
    <w:nsid w:val="6D8713E9"/>
    <w:multiLevelType w:val="hybridMultilevel"/>
    <w:tmpl w:val="2660AA22"/>
    <w:lvl w:ilvl="0" w:tplc="683C2A7E">
      <w:numFmt w:val="bullet"/>
      <w:lvlText w:val="-"/>
      <w:lvlJc w:val="left"/>
      <w:pPr>
        <w:ind w:left="475" w:hanging="25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8FC6AE8">
      <w:numFmt w:val="bullet"/>
      <w:lvlText w:val="•"/>
      <w:lvlJc w:val="left"/>
      <w:pPr>
        <w:ind w:left="966" w:hanging="255"/>
      </w:pPr>
      <w:rPr>
        <w:lang w:val="ru-RU" w:eastAsia="en-US" w:bidi="ar-SA"/>
      </w:rPr>
    </w:lvl>
    <w:lvl w:ilvl="2" w:tplc="E15E6008">
      <w:numFmt w:val="bullet"/>
      <w:lvlText w:val="•"/>
      <w:lvlJc w:val="left"/>
      <w:pPr>
        <w:ind w:left="1452" w:hanging="255"/>
      </w:pPr>
      <w:rPr>
        <w:lang w:val="ru-RU" w:eastAsia="en-US" w:bidi="ar-SA"/>
      </w:rPr>
    </w:lvl>
    <w:lvl w:ilvl="3" w:tplc="7E5626DC">
      <w:numFmt w:val="bullet"/>
      <w:lvlText w:val="•"/>
      <w:lvlJc w:val="left"/>
      <w:pPr>
        <w:ind w:left="1939" w:hanging="255"/>
      </w:pPr>
      <w:rPr>
        <w:lang w:val="ru-RU" w:eastAsia="en-US" w:bidi="ar-SA"/>
      </w:rPr>
    </w:lvl>
    <w:lvl w:ilvl="4" w:tplc="17A4664E">
      <w:numFmt w:val="bullet"/>
      <w:lvlText w:val="•"/>
      <w:lvlJc w:val="left"/>
      <w:pPr>
        <w:ind w:left="2425" w:hanging="255"/>
      </w:pPr>
      <w:rPr>
        <w:lang w:val="ru-RU" w:eastAsia="en-US" w:bidi="ar-SA"/>
      </w:rPr>
    </w:lvl>
    <w:lvl w:ilvl="5" w:tplc="1A44145A">
      <w:numFmt w:val="bullet"/>
      <w:lvlText w:val="•"/>
      <w:lvlJc w:val="left"/>
      <w:pPr>
        <w:ind w:left="2912" w:hanging="255"/>
      </w:pPr>
      <w:rPr>
        <w:lang w:val="ru-RU" w:eastAsia="en-US" w:bidi="ar-SA"/>
      </w:rPr>
    </w:lvl>
    <w:lvl w:ilvl="6" w:tplc="1D76876A">
      <w:numFmt w:val="bullet"/>
      <w:lvlText w:val="•"/>
      <w:lvlJc w:val="left"/>
      <w:pPr>
        <w:ind w:left="3398" w:hanging="255"/>
      </w:pPr>
      <w:rPr>
        <w:lang w:val="ru-RU" w:eastAsia="en-US" w:bidi="ar-SA"/>
      </w:rPr>
    </w:lvl>
    <w:lvl w:ilvl="7" w:tplc="8A60E9B6">
      <w:numFmt w:val="bullet"/>
      <w:lvlText w:val="•"/>
      <w:lvlJc w:val="left"/>
      <w:pPr>
        <w:ind w:left="3884" w:hanging="255"/>
      </w:pPr>
      <w:rPr>
        <w:lang w:val="ru-RU" w:eastAsia="en-US" w:bidi="ar-SA"/>
      </w:rPr>
    </w:lvl>
    <w:lvl w:ilvl="8" w:tplc="ACC46CF4">
      <w:numFmt w:val="bullet"/>
      <w:lvlText w:val="•"/>
      <w:lvlJc w:val="left"/>
      <w:pPr>
        <w:ind w:left="4371" w:hanging="255"/>
      </w:pPr>
      <w:rPr>
        <w:lang w:val="ru-RU" w:eastAsia="en-US" w:bidi="ar-SA"/>
      </w:rPr>
    </w:lvl>
  </w:abstractNum>
  <w:abstractNum w:abstractNumId="16" w15:restartNumberingAfterBreak="0">
    <w:nsid w:val="72237284"/>
    <w:multiLevelType w:val="hybridMultilevel"/>
    <w:tmpl w:val="156069F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17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18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1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7"/>
    <w:lvlOverride w:ilvl="0">
      <w:startOverride w:val="9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9"/>
  </w:num>
  <w:num w:numId="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F57"/>
    <w:rsid w:val="00016F57"/>
    <w:rsid w:val="000B4956"/>
    <w:rsid w:val="001924B1"/>
    <w:rsid w:val="001B563F"/>
    <w:rsid w:val="001F4A49"/>
    <w:rsid w:val="002C3D2D"/>
    <w:rsid w:val="002D3AE0"/>
    <w:rsid w:val="004A67B7"/>
    <w:rsid w:val="00502A29"/>
    <w:rsid w:val="005041A1"/>
    <w:rsid w:val="008C11D1"/>
    <w:rsid w:val="0090734C"/>
    <w:rsid w:val="009422A0"/>
    <w:rsid w:val="00981DAA"/>
    <w:rsid w:val="00B0007D"/>
    <w:rsid w:val="00C06A9B"/>
    <w:rsid w:val="00DB7DFF"/>
    <w:rsid w:val="00DC084F"/>
    <w:rsid w:val="00DC6AD1"/>
    <w:rsid w:val="00E0414B"/>
    <w:rsid w:val="00ED3F5E"/>
    <w:rsid w:val="00F3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02C3"/>
  <w15:chartTrackingRefBased/>
  <w15:docId w15:val="{C0114E93-B8A5-4115-8F9E-52F33EE6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D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ED3F5E"/>
    <w:pPr>
      <w:ind w:left="92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unhideWhenUsed/>
    <w:qFormat/>
    <w:rsid w:val="00ED3F5E"/>
    <w:pPr>
      <w:ind w:left="921"/>
      <w:jc w:val="both"/>
      <w:outlineLvl w:val="1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D3F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ED3F5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ED3F5E"/>
    <w:pPr>
      <w:ind w:left="21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ED3F5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ED3F5E"/>
    <w:pPr>
      <w:ind w:left="213" w:hanging="361"/>
    </w:pPr>
  </w:style>
  <w:style w:type="paragraph" w:customStyle="1" w:styleId="TableParagraph">
    <w:name w:val="Table Paragraph"/>
    <w:basedOn w:val="a"/>
    <w:uiPriority w:val="1"/>
    <w:qFormat/>
    <w:rsid w:val="002C3D2D"/>
    <w:pPr>
      <w:ind w:left="150"/>
    </w:pPr>
  </w:style>
  <w:style w:type="table" w:customStyle="1" w:styleId="TableNormal">
    <w:name w:val="Table Normal"/>
    <w:uiPriority w:val="2"/>
    <w:semiHidden/>
    <w:qFormat/>
    <w:rsid w:val="002C3D2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39"/>
    <w:rsid w:val="000B4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0B495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041A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2024-08-21T13:00:00Z</dcterms:created>
  <dcterms:modified xsi:type="dcterms:W3CDTF">2024-08-21T13:05:00Z</dcterms:modified>
</cp:coreProperties>
</file>