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9419F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</w:rPr>
      </w:pPr>
      <w:r w:rsidRPr="009419F6">
        <w:rPr>
          <w:rFonts w:eastAsia="Times New Roman" w:cs="Times New Roman"/>
          <w:b/>
          <w:bCs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9419F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9419F6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9419F6" w:rsidRDefault="00EE5C3F" w:rsidP="00EE5C3F">
      <w:pPr>
        <w:ind w:firstLine="0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9419F6" w:rsidRDefault="00EE5C3F" w:rsidP="00EE5C3F">
      <w:pPr>
        <w:ind w:firstLine="0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9419F6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9419F6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lang w:eastAsia="en-US"/>
              </w:rPr>
            </w:pPr>
            <w:r w:rsidRPr="009419F6">
              <w:rPr>
                <w:rFonts w:eastAsia="Times New Roman"/>
                <w:b/>
                <w:bCs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9419F6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9419F6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</w:pPr>
          </w:p>
        </w:tc>
      </w:tr>
      <w:tr w:rsidR="00EE5C3F" w:rsidRPr="009419F6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9419F6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</w:pPr>
            <w:bookmarkStart w:id="1" w:name="_Hlk160973040"/>
            <w:r w:rsidRPr="009419F6"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9419F6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9419F6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</w:pPr>
          </w:p>
        </w:tc>
      </w:tr>
      <w:tr w:rsidR="00EE5C3F" w:rsidRPr="009419F6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9419F6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</w:pPr>
            <w:bookmarkStart w:id="2" w:name="_Hlk160973082"/>
            <w:r w:rsidRPr="009419F6"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9419F6" w:rsidRDefault="00EE5C3F" w:rsidP="00EE5C3F">
      <w:pPr>
        <w:ind w:right="1339" w:firstLine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BE0CF17" w14:textId="4287C845" w:rsidR="00EE5C3F" w:rsidRPr="009419F6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>ОТЧЕТ О ВЫПОЛНЕНИИ ИНДИВИДУАЛЬНОГО ЗАДАНИЯ №</w:t>
      </w:r>
      <w:r w:rsidR="002D751F">
        <w:rPr>
          <w:rFonts w:eastAsia="Times New Roman" w:cs="Times New Roman"/>
          <w:b/>
          <w:bCs/>
          <w:color w:val="000000"/>
          <w:szCs w:val="28"/>
        </w:rPr>
        <w:t>6</w:t>
      </w:r>
    </w:p>
    <w:p w14:paraId="0A758258" w14:textId="53AA96C9" w:rsidR="00EE5C3F" w:rsidRPr="009419F6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>В РАМКАХ ДИСЦИПЛИНЫ «</w:t>
      </w:r>
      <w:r w:rsidR="0078455E" w:rsidRPr="009419F6">
        <w:rPr>
          <w:rFonts w:eastAsia="Times New Roman" w:cs="Times New Roman"/>
          <w:b/>
          <w:bCs/>
          <w:color w:val="000000"/>
          <w:szCs w:val="28"/>
        </w:rPr>
        <w:t>АВТОМАТИЗИРРОВАННЫЕ ТЕХНОЛОГИИ ОБРАБОТКИ БОЛЬШИХ ИФНОРМАЦИОННЫХ ПОТОКОВ</w:t>
      </w:r>
      <w:r w:rsidRPr="009419F6">
        <w:rPr>
          <w:rFonts w:eastAsia="Times New Roman" w:cs="Times New Roman"/>
          <w:b/>
          <w:bCs/>
          <w:color w:val="000000"/>
          <w:szCs w:val="28"/>
        </w:rPr>
        <w:t>»</w:t>
      </w:r>
    </w:p>
    <w:p w14:paraId="36119A04" w14:textId="77777777" w:rsidR="00EE5C3F" w:rsidRPr="009419F6" w:rsidRDefault="00EE5C3F" w:rsidP="004448E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bCs/>
          <w:color w:val="000000"/>
          <w:szCs w:val="28"/>
        </w:rPr>
      </w:pPr>
    </w:p>
    <w:p w14:paraId="5C4E685D" w14:textId="77777777" w:rsidR="00EE5C3F" w:rsidRPr="009419F6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bCs/>
          <w:color w:val="000000"/>
          <w:szCs w:val="28"/>
        </w:rPr>
      </w:pPr>
    </w:p>
    <w:p w14:paraId="47069A9E" w14:textId="77777777" w:rsidR="00EE5C3F" w:rsidRPr="002D751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color w:val="000000"/>
          <w:szCs w:val="28"/>
        </w:rPr>
      </w:pPr>
      <w:r w:rsidRPr="002D751F">
        <w:rPr>
          <w:rFonts w:eastAsia="Times New Roman" w:cs="Times New Roman"/>
          <w:color w:val="000000"/>
          <w:szCs w:val="28"/>
        </w:rPr>
        <w:t>Выполнил:</w:t>
      </w:r>
    </w:p>
    <w:p w14:paraId="63666947" w14:textId="06AA0A8A" w:rsidR="00EE5C3F" w:rsidRPr="002D751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color w:val="000000"/>
          <w:szCs w:val="28"/>
        </w:rPr>
      </w:pPr>
      <w:r w:rsidRPr="002D751F">
        <w:rPr>
          <w:rFonts w:eastAsia="Times New Roman" w:cs="Times New Roman"/>
          <w:color w:val="000000"/>
          <w:szCs w:val="28"/>
        </w:rPr>
        <w:t xml:space="preserve">Студент </w:t>
      </w:r>
      <w:r w:rsidR="0078455E" w:rsidRPr="002D751F">
        <w:rPr>
          <w:rFonts w:eastAsia="Times New Roman" w:cs="Times New Roman"/>
          <w:color w:val="000000"/>
          <w:szCs w:val="28"/>
        </w:rPr>
        <w:t>4</w:t>
      </w:r>
      <w:r w:rsidRPr="002D751F">
        <w:rPr>
          <w:rFonts w:eastAsia="Times New Roman" w:cs="Times New Roman"/>
          <w:color w:val="000000"/>
          <w:szCs w:val="28"/>
        </w:rPr>
        <w:t>-ого курса</w:t>
      </w:r>
    </w:p>
    <w:p w14:paraId="6AE1A660" w14:textId="712EBA44" w:rsidR="00EE5C3F" w:rsidRPr="002D751F" w:rsidRDefault="004448E1" w:rsidP="004448E1">
      <w:pPr>
        <w:tabs>
          <w:tab w:val="left" w:pos="4138"/>
          <w:tab w:val="left" w:pos="8043"/>
          <w:tab w:val="right" w:pos="9356"/>
        </w:tabs>
        <w:spacing w:line="316" w:lineRule="auto"/>
        <w:ind w:right="-1" w:firstLine="0"/>
        <w:jc w:val="right"/>
        <w:rPr>
          <w:rFonts w:eastAsia="Times New Roman" w:cs="Times New Roman"/>
          <w:color w:val="000000"/>
          <w:szCs w:val="28"/>
        </w:rPr>
      </w:pPr>
      <w:r w:rsidRPr="002D751F">
        <w:rPr>
          <w:rFonts w:eastAsia="Times New Roman" w:cs="Times New Roman"/>
          <w:color w:val="000000"/>
          <w:szCs w:val="28"/>
        </w:rPr>
        <w:tab/>
      </w:r>
      <w:r w:rsidR="00EE5C3F" w:rsidRPr="002D751F">
        <w:rPr>
          <w:rFonts w:eastAsia="Times New Roman" w:cs="Times New Roman"/>
          <w:color w:val="000000"/>
          <w:szCs w:val="28"/>
        </w:rPr>
        <w:t>Учебной</w:t>
      </w:r>
      <w:r w:rsidRPr="002D751F">
        <w:rPr>
          <w:rFonts w:eastAsia="Times New Roman" w:cs="Times New Roman"/>
          <w:color w:val="000000"/>
          <w:szCs w:val="28"/>
        </w:rPr>
        <w:t xml:space="preserve"> </w:t>
      </w:r>
      <w:r w:rsidR="00EE5C3F" w:rsidRPr="002D751F">
        <w:rPr>
          <w:rFonts w:eastAsia="Times New Roman" w:cs="Times New Roman"/>
          <w:color w:val="000000"/>
          <w:szCs w:val="28"/>
        </w:rPr>
        <w:t>группы БИСО-02-22</w:t>
      </w:r>
    </w:p>
    <w:p w14:paraId="7EB2A4BE" w14:textId="193CFEC2" w:rsidR="004E12AB" w:rsidRPr="009419F6" w:rsidRDefault="004448E1" w:rsidP="004448E1">
      <w:pPr>
        <w:tabs>
          <w:tab w:val="left" w:pos="4138"/>
          <w:tab w:val="left" w:pos="8043"/>
          <w:tab w:val="right" w:pos="9356"/>
        </w:tabs>
        <w:spacing w:after="0" w:line="316" w:lineRule="auto"/>
        <w:ind w:right="-1" w:firstLine="0"/>
        <w:jc w:val="right"/>
        <w:rPr>
          <w:rFonts w:eastAsia="Times New Roman" w:cs="Times New Roman"/>
          <w:b/>
          <w:bCs/>
          <w:color w:val="000000"/>
          <w:szCs w:val="28"/>
        </w:rPr>
      </w:pPr>
      <w:r w:rsidRPr="002D751F">
        <w:rPr>
          <w:rFonts w:eastAsia="Times New Roman" w:cs="Times New Roman"/>
          <w:color w:val="000000"/>
          <w:szCs w:val="28"/>
        </w:rPr>
        <w:tab/>
      </w:r>
      <w:r w:rsidR="00EE5C3F" w:rsidRPr="002D751F">
        <w:rPr>
          <w:rFonts w:eastAsia="Times New Roman" w:cs="Times New Roman"/>
          <w:color w:val="000000"/>
          <w:szCs w:val="28"/>
        </w:rPr>
        <w:t>Зубарев</w:t>
      </w:r>
      <w:r w:rsidRPr="002D751F">
        <w:rPr>
          <w:rFonts w:eastAsia="Times New Roman" w:cs="Times New Roman"/>
          <w:color w:val="000000"/>
          <w:szCs w:val="28"/>
        </w:rPr>
        <w:t xml:space="preserve"> </w:t>
      </w:r>
      <w:r w:rsidR="00EE5C3F" w:rsidRPr="002D751F">
        <w:rPr>
          <w:rFonts w:eastAsia="Times New Roman" w:cs="Times New Roman"/>
          <w:color w:val="000000"/>
          <w:szCs w:val="28"/>
        </w:rPr>
        <w:t>В.С</w:t>
      </w:r>
      <w:r w:rsidR="00EE5C3F" w:rsidRPr="009419F6">
        <w:rPr>
          <w:rFonts w:eastAsia="Times New Roman" w:cs="Times New Roman"/>
          <w:b/>
          <w:bCs/>
          <w:color w:val="000000"/>
          <w:szCs w:val="28"/>
        </w:rPr>
        <w:t>.</w:t>
      </w:r>
    </w:p>
    <w:p w14:paraId="753ED80D" w14:textId="77777777" w:rsidR="004448E1" w:rsidRPr="009419F6" w:rsidRDefault="004448E1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bCs/>
          <w:color w:val="000000"/>
          <w:szCs w:val="28"/>
        </w:rPr>
      </w:pPr>
    </w:p>
    <w:p w14:paraId="33EF7384" w14:textId="162368B9" w:rsidR="002D751F" w:rsidRPr="002D751F" w:rsidRDefault="004E12AB" w:rsidP="002D751F">
      <w:pPr>
        <w:pStyle w:val="ad"/>
        <w:rPr>
          <w:color w:val="000000" w:themeColor="text1"/>
          <w:sz w:val="28"/>
          <w:szCs w:val="28"/>
        </w:rPr>
      </w:pPr>
      <w:r w:rsidRPr="009419F6">
        <w:rPr>
          <w:b/>
          <w:bCs/>
          <w:szCs w:val="28"/>
        </w:rPr>
        <w:br w:type="column"/>
      </w:r>
      <w:r w:rsidR="002D751F" w:rsidRPr="002D751F">
        <w:rPr>
          <w:b/>
          <w:bCs/>
          <w:color w:val="000000" w:themeColor="text1"/>
          <w:sz w:val="28"/>
          <w:szCs w:val="28"/>
        </w:rPr>
        <w:lastRenderedPageBreak/>
        <w:t xml:space="preserve">Опишите 5 правил качества данных (Data Quality </w:t>
      </w:r>
      <w:proofErr w:type="spellStart"/>
      <w:r w:rsidR="002D751F" w:rsidRPr="002D751F">
        <w:rPr>
          <w:b/>
          <w:bCs/>
          <w:color w:val="000000" w:themeColor="text1"/>
          <w:sz w:val="28"/>
          <w:szCs w:val="28"/>
        </w:rPr>
        <w:t>Rules</w:t>
      </w:r>
      <w:proofErr w:type="spellEnd"/>
      <w:r w:rsidR="002D751F" w:rsidRPr="002D751F">
        <w:rPr>
          <w:b/>
          <w:bCs/>
          <w:color w:val="000000" w:themeColor="text1"/>
          <w:sz w:val="28"/>
          <w:szCs w:val="28"/>
        </w:rPr>
        <w:t>), которые вы бы внедрили в CI-процесс</w:t>
      </w:r>
    </w:p>
    <w:p w14:paraId="042F546A" w14:textId="77777777" w:rsidR="002D751F" w:rsidRPr="002D751F" w:rsidRDefault="002D751F" w:rsidP="002D751F">
      <w:pPr>
        <w:pStyle w:val="2"/>
        <w:ind w:firstLine="0"/>
        <w:rPr>
          <w:rFonts w:cs="Times New Roman"/>
          <w:b/>
          <w:bCs/>
          <w:color w:val="000000" w:themeColor="text1"/>
          <w:sz w:val="28"/>
          <w:szCs w:val="28"/>
        </w:rPr>
      </w:pPr>
      <w:r w:rsidRPr="002D751F">
        <w:rPr>
          <w:rFonts w:cs="Times New Roman"/>
          <w:b/>
          <w:bCs/>
          <w:color w:val="000000" w:themeColor="text1"/>
          <w:sz w:val="28"/>
          <w:szCs w:val="28"/>
        </w:rPr>
        <w:t>1. Правила качества данных для CI-процесса</w:t>
      </w:r>
    </w:p>
    <w:p w14:paraId="26C62899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 xml:space="preserve">При разработке </w:t>
      </w:r>
      <w:proofErr w:type="spellStart"/>
      <w:r w:rsidRPr="002D751F">
        <w:rPr>
          <w:color w:val="000000" w:themeColor="text1"/>
          <w:sz w:val="28"/>
          <w:szCs w:val="28"/>
        </w:rPr>
        <w:t>пайплайна</w:t>
      </w:r>
      <w:proofErr w:type="spellEnd"/>
      <w:r w:rsidRPr="002D751F">
        <w:rPr>
          <w:color w:val="000000" w:themeColor="text1"/>
          <w:sz w:val="28"/>
          <w:szCs w:val="28"/>
        </w:rPr>
        <w:t xml:space="preserve"> загрузки данных о продажах интернет-магазина в CI-процесс можно внедрить следующие правила качества данных.</w:t>
      </w:r>
    </w:p>
    <w:p w14:paraId="1B103101" w14:textId="77777777" w:rsidR="002D751F" w:rsidRPr="002D751F" w:rsidRDefault="002D751F" w:rsidP="002D751F">
      <w:pPr>
        <w:pStyle w:val="3"/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  <w:r w:rsidRPr="002D751F">
        <w:rPr>
          <w:rFonts w:cs="Times New Roman"/>
          <w:b/>
          <w:bCs/>
          <w:color w:val="000000" w:themeColor="text1"/>
          <w:szCs w:val="28"/>
        </w:rPr>
        <w:t>Правило 1. ID заказа должен быть уникальным</w:t>
      </w:r>
    </w:p>
    <w:p w14:paraId="5734A869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 xml:space="preserve">Каждый заказ должен иметь уникальный идентификатор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order_id</w:t>
      </w:r>
      <w:proofErr w:type="spellEnd"/>
      <w:r w:rsidRPr="002D751F">
        <w:rPr>
          <w:color w:val="000000" w:themeColor="text1"/>
          <w:sz w:val="28"/>
          <w:szCs w:val="28"/>
        </w:rPr>
        <w:t xml:space="preserve">. Если один и тот же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order_id</w:t>
      </w:r>
      <w:proofErr w:type="spellEnd"/>
      <w:r w:rsidRPr="002D751F">
        <w:rPr>
          <w:color w:val="000000" w:themeColor="text1"/>
          <w:sz w:val="28"/>
          <w:szCs w:val="28"/>
        </w:rPr>
        <w:t xml:space="preserve"> встречается несколько раз, это может привести к двойному учёту выручки, неправильной аналитике и ошибкам в отчётах.</w:t>
      </w:r>
    </w:p>
    <w:p w14:paraId="1A2DB510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>Пример правила:</w:t>
      </w:r>
    </w:p>
    <w:p w14:paraId="09040A10" w14:textId="40A8135C" w:rsidR="002D751F" w:rsidRPr="002D751F" w:rsidRDefault="002D751F" w:rsidP="002D751F">
      <w:pPr>
        <w:pStyle w:val="HTML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 таблице заказов не должно быть повторяющихся значений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order_id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7B02AFF9" w14:textId="77777777" w:rsidR="002D751F" w:rsidRPr="002D751F" w:rsidRDefault="002D751F" w:rsidP="002D751F">
      <w:pPr>
        <w:pStyle w:val="3"/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  <w:r w:rsidRPr="002D751F">
        <w:rPr>
          <w:rFonts w:cs="Times New Roman"/>
          <w:b/>
          <w:bCs/>
          <w:color w:val="000000" w:themeColor="text1"/>
          <w:szCs w:val="28"/>
        </w:rPr>
        <w:t>Правило 2. Сумма заказа должна быть больше 0</w:t>
      </w:r>
    </w:p>
    <w:p w14:paraId="3125CB16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 xml:space="preserve">Поле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order_amount</w:t>
      </w:r>
      <w:proofErr w:type="spellEnd"/>
      <w:r w:rsidRPr="002D751F">
        <w:rPr>
          <w:color w:val="000000" w:themeColor="text1"/>
          <w:sz w:val="28"/>
          <w:szCs w:val="28"/>
        </w:rPr>
        <w:t xml:space="preserve"> должно содержать положительное значение. Заказ с нулевой или отрицательной суммой считается некорректным, если только это не отдельный бизнес-сценарий, например возврат.</w:t>
      </w:r>
    </w:p>
    <w:p w14:paraId="11ECC690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>Пример правила:</w:t>
      </w:r>
    </w:p>
    <w:p w14:paraId="2A915D49" w14:textId="1C7D8A0A" w:rsidR="002D751F" w:rsidRPr="002D751F" w:rsidRDefault="002D751F" w:rsidP="002D751F">
      <w:pPr>
        <w:pStyle w:val="HTML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order_amount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&gt; 0</w:t>
      </w:r>
    </w:p>
    <w:p w14:paraId="25B489D8" w14:textId="77777777" w:rsidR="002D751F" w:rsidRPr="002D751F" w:rsidRDefault="002D751F" w:rsidP="002D751F">
      <w:pPr>
        <w:pStyle w:val="3"/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  <w:r w:rsidRPr="002D751F">
        <w:rPr>
          <w:rFonts w:cs="Times New Roman"/>
          <w:b/>
          <w:bCs/>
          <w:color w:val="000000" w:themeColor="text1"/>
          <w:szCs w:val="28"/>
        </w:rPr>
        <w:t>Правило 3. Дата заказа не может быть в будущем</w:t>
      </w:r>
    </w:p>
    <w:p w14:paraId="1A18F285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 xml:space="preserve">Поле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order_date</w:t>
      </w:r>
      <w:proofErr w:type="spellEnd"/>
      <w:r w:rsidRPr="002D751F">
        <w:rPr>
          <w:color w:val="000000" w:themeColor="text1"/>
          <w:sz w:val="28"/>
          <w:szCs w:val="28"/>
        </w:rPr>
        <w:t xml:space="preserve"> не должно содержать дату, которая больше текущей даты. Такие значения могут появиться из-за ошибок в источнике данных, неверного часового пояса или неправильного формата даты.</w:t>
      </w:r>
    </w:p>
    <w:p w14:paraId="4A1CA3FE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  <w:lang w:val="en-US"/>
        </w:rPr>
      </w:pPr>
      <w:r w:rsidRPr="002D751F">
        <w:rPr>
          <w:color w:val="000000" w:themeColor="text1"/>
          <w:sz w:val="28"/>
          <w:szCs w:val="28"/>
        </w:rPr>
        <w:t>Пример</w:t>
      </w:r>
      <w:r w:rsidRPr="002D751F">
        <w:rPr>
          <w:color w:val="000000" w:themeColor="text1"/>
          <w:sz w:val="28"/>
          <w:szCs w:val="28"/>
          <w:lang w:val="en-US"/>
        </w:rPr>
        <w:t xml:space="preserve"> </w:t>
      </w:r>
      <w:r w:rsidRPr="002D751F">
        <w:rPr>
          <w:color w:val="000000" w:themeColor="text1"/>
          <w:sz w:val="28"/>
          <w:szCs w:val="28"/>
        </w:rPr>
        <w:t>правила</w:t>
      </w:r>
      <w:r w:rsidRPr="002D751F">
        <w:rPr>
          <w:color w:val="000000" w:themeColor="text1"/>
          <w:sz w:val="28"/>
          <w:szCs w:val="28"/>
          <w:lang w:val="en-US"/>
        </w:rPr>
        <w:t>:</w:t>
      </w:r>
    </w:p>
    <w:p w14:paraId="7FBFC8F1" w14:textId="11D99B55" w:rsidR="002D751F" w:rsidRPr="002D751F" w:rsidRDefault="002D751F" w:rsidP="002D751F">
      <w:pPr>
        <w:pStyle w:val="HTML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order_date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&lt;=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current_date</w:t>
      </w:r>
      <w:proofErr w:type="spellEnd"/>
    </w:p>
    <w:p w14:paraId="7B8CC00E" w14:textId="77777777" w:rsidR="002D751F" w:rsidRPr="002D751F" w:rsidRDefault="002D751F" w:rsidP="002D751F">
      <w:pPr>
        <w:pStyle w:val="3"/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  <w:r w:rsidRPr="002D751F">
        <w:rPr>
          <w:rFonts w:cs="Times New Roman"/>
          <w:b/>
          <w:bCs/>
          <w:color w:val="000000" w:themeColor="text1"/>
          <w:szCs w:val="28"/>
        </w:rPr>
        <w:t>Правило 4. Обязательные поля не должны быть пустыми</w:t>
      </w:r>
    </w:p>
    <w:p w14:paraId="61B0D8B0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 xml:space="preserve">Ключевые поля должны быть заполнены. Например, у каждого заказа должны быть указаны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order_id</w:t>
      </w:r>
      <w:proofErr w:type="spellEnd"/>
      <w:r w:rsidRPr="002D751F">
        <w:rPr>
          <w:color w:val="000000" w:themeColor="text1"/>
          <w:sz w:val="28"/>
          <w:szCs w:val="28"/>
        </w:rPr>
        <w:t xml:space="preserve">,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customer_id</w:t>
      </w:r>
      <w:proofErr w:type="spellEnd"/>
      <w:r w:rsidRPr="002D751F">
        <w:rPr>
          <w:color w:val="000000" w:themeColor="text1"/>
          <w:sz w:val="28"/>
          <w:szCs w:val="28"/>
        </w:rPr>
        <w:t xml:space="preserve">,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order_date</w:t>
      </w:r>
      <w:proofErr w:type="spellEnd"/>
      <w:r w:rsidRPr="002D751F">
        <w:rPr>
          <w:color w:val="000000" w:themeColor="text1"/>
          <w:sz w:val="28"/>
          <w:szCs w:val="28"/>
        </w:rPr>
        <w:t xml:space="preserve"> и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order_amount</w:t>
      </w:r>
      <w:proofErr w:type="spellEnd"/>
      <w:r w:rsidRPr="002D751F">
        <w:rPr>
          <w:color w:val="000000" w:themeColor="text1"/>
          <w:sz w:val="28"/>
          <w:szCs w:val="28"/>
        </w:rPr>
        <w:t>.</w:t>
      </w:r>
    </w:p>
    <w:p w14:paraId="5875BEAA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  <w:lang w:val="en-US"/>
        </w:rPr>
      </w:pPr>
      <w:r w:rsidRPr="002D751F">
        <w:rPr>
          <w:color w:val="000000" w:themeColor="text1"/>
          <w:sz w:val="28"/>
          <w:szCs w:val="28"/>
        </w:rPr>
        <w:t>Пример</w:t>
      </w:r>
      <w:r w:rsidRPr="002D751F">
        <w:rPr>
          <w:color w:val="000000" w:themeColor="text1"/>
          <w:sz w:val="28"/>
          <w:szCs w:val="28"/>
          <w:lang w:val="en-US"/>
        </w:rPr>
        <w:t xml:space="preserve"> </w:t>
      </w:r>
      <w:r w:rsidRPr="002D751F">
        <w:rPr>
          <w:color w:val="000000" w:themeColor="text1"/>
          <w:sz w:val="28"/>
          <w:szCs w:val="28"/>
        </w:rPr>
        <w:t>правила</w:t>
      </w:r>
      <w:r w:rsidRPr="002D751F">
        <w:rPr>
          <w:color w:val="000000" w:themeColor="text1"/>
          <w:sz w:val="28"/>
          <w:szCs w:val="28"/>
          <w:lang w:val="en-US"/>
        </w:rPr>
        <w:t>:</w:t>
      </w:r>
    </w:p>
    <w:p w14:paraId="38205AB9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lastRenderedPageBreak/>
        <w:t>order_id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IS NOT NULL</w:t>
      </w:r>
    </w:p>
    <w:p w14:paraId="4C453250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customer_id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IS NOT NULL</w:t>
      </w:r>
    </w:p>
    <w:p w14:paraId="15A80F5E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order_date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IS NOT NULL</w:t>
      </w:r>
    </w:p>
    <w:p w14:paraId="31D6A225" w14:textId="0D2A563D" w:rsidR="002D751F" w:rsidRPr="002D751F" w:rsidRDefault="002D751F" w:rsidP="002D751F">
      <w:pPr>
        <w:pStyle w:val="HTML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order_amount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IS NOT NULL</w:t>
      </w:r>
    </w:p>
    <w:p w14:paraId="12172F66" w14:textId="77777777" w:rsidR="002D751F" w:rsidRPr="002D751F" w:rsidRDefault="002D751F" w:rsidP="002D751F">
      <w:pPr>
        <w:pStyle w:val="3"/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  <w:r w:rsidRPr="002D751F">
        <w:rPr>
          <w:rFonts w:cs="Times New Roman"/>
          <w:b/>
          <w:bCs/>
          <w:color w:val="000000" w:themeColor="text1"/>
          <w:szCs w:val="28"/>
        </w:rPr>
        <w:t>Правило 5. Статус заказа должен входить в допустимый список значений</w:t>
      </w:r>
    </w:p>
    <w:p w14:paraId="1E821A3F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 xml:space="preserve">Поле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order_status</w:t>
      </w:r>
      <w:proofErr w:type="spellEnd"/>
      <w:r w:rsidRPr="002D751F">
        <w:rPr>
          <w:color w:val="000000" w:themeColor="text1"/>
          <w:sz w:val="28"/>
          <w:szCs w:val="28"/>
        </w:rPr>
        <w:t xml:space="preserve"> должно содержать только заранее определённые значения. Это помогает избежать ошибок из-за опечаток, разных форматов записи и некорректных статусов.</w:t>
      </w:r>
    </w:p>
    <w:p w14:paraId="0035B397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  <w:lang w:val="en-US"/>
        </w:rPr>
      </w:pPr>
      <w:r w:rsidRPr="002D751F">
        <w:rPr>
          <w:color w:val="000000" w:themeColor="text1"/>
          <w:sz w:val="28"/>
          <w:szCs w:val="28"/>
        </w:rPr>
        <w:t>Пример</w:t>
      </w:r>
      <w:r w:rsidRPr="002D751F">
        <w:rPr>
          <w:color w:val="000000" w:themeColor="text1"/>
          <w:sz w:val="28"/>
          <w:szCs w:val="28"/>
          <w:lang w:val="en-US"/>
        </w:rPr>
        <w:t xml:space="preserve"> </w:t>
      </w:r>
      <w:r w:rsidRPr="002D751F">
        <w:rPr>
          <w:color w:val="000000" w:themeColor="text1"/>
          <w:sz w:val="28"/>
          <w:szCs w:val="28"/>
        </w:rPr>
        <w:t>допустимых</w:t>
      </w:r>
      <w:r w:rsidRPr="002D751F">
        <w:rPr>
          <w:color w:val="000000" w:themeColor="text1"/>
          <w:sz w:val="28"/>
          <w:szCs w:val="28"/>
          <w:lang w:val="en-US"/>
        </w:rPr>
        <w:t xml:space="preserve"> </w:t>
      </w:r>
      <w:r w:rsidRPr="002D751F">
        <w:rPr>
          <w:color w:val="000000" w:themeColor="text1"/>
          <w:sz w:val="28"/>
          <w:szCs w:val="28"/>
        </w:rPr>
        <w:t>значений</w:t>
      </w:r>
      <w:r w:rsidRPr="002D751F">
        <w:rPr>
          <w:color w:val="000000" w:themeColor="text1"/>
          <w:sz w:val="28"/>
          <w:szCs w:val="28"/>
          <w:lang w:val="en-US"/>
        </w:rPr>
        <w:t>:</w:t>
      </w:r>
    </w:p>
    <w:p w14:paraId="27374D06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created, paid, shipped, delivered, cancelled, returned</w:t>
      </w:r>
    </w:p>
    <w:p w14:paraId="0F929642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  <w:lang w:val="en-US"/>
        </w:rPr>
      </w:pPr>
      <w:r w:rsidRPr="002D751F">
        <w:rPr>
          <w:color w:val="000000" w:themeColor="text1"/>
          <w:sz w:val="28"/>
          <w:szCs w:val="28"/>
        </w:rPr>
        <w:t>Пример</w:t>
      </w:r>
      <w:r w:rsidRPr="002D751F">
        <w:rPr>
          <w:color w:val="000000" w:themeColor="text1"/>
          <w:sz w:val="28"/>
          <w:szCs w:val="28"/>
          <w:lang w:val="en-US"/>
        </w:rPr>
        <w:t xml:space="preserve"> </w:t>
      </w:r>
      <w:r w:rsidRPr="002D751F">
        <w:rPr>
          <w:color w:val="000000" w:themeColor="text1"/>
          <w:sz w:val="28"/>
          <w:szCs w:val="28"/>
        </w:rPr>
        <w:t>правила</w:t>
      </w:r>
      <w:r w:rsidRPr="002D751F">
        <w:rPr>
          <w:color w:val="000000" w:themeColor="text1"/>
          <w:sz w:val="28"/>
          <w:szCs w:val="28"/>
          <w:lang w:val="en-US"/>
        </w:rPr>
        <w:t>:</w:t>
      </w:r>
    </w:p>
    <w:p w14:paraId="28E37CB4" w14:textId="72AE34E4" w:rsidR="002D751F" w:rsidRPr="002D751F" w:rsidRDefault="002D751F" w:rsidP="002D751F">
      <w:pPr>
        <w:pStyle w:val="HTML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order_status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IN ('created', 'paid', 'shipped', 'delivered', 'cancelled', 'returned')</w:t>
      </w:r>
    </w:p>
    <w:p w14:paraId="3A33CD9F" w14:textId="77777777" w:rsidR="002D751F" w:rsidRPr="002D751F" w:rsidRDefault="002D751F" w:rsidP="002D751F">
      <w:pPr>
        <w:pStyle w:val="2"/>
        <w:ind w:firstLine="0"/>
        <w:rPr>
          <w:rFonts w:cs="Times New Roman"/>
          <w:b/>
          <w:bCs/>
          <w:color w:val="000000" w:themeColor="text1"/>
          <w:szCs w:val="32"/>
        </w:rPr>
      </w:pPr>
      <w:r w:rsidRPr="002D751F">
        <w:rPr>
          <w:rFonts w:cs="Times New Roman"/>
          <w:b/>
          <w:bCs/>
          <w:color w:val="000000" w:themeColor="text1"/>
          <w:szCs w:val="32"/>
        </w:rPr>
        <w:t>2. Схема именования таблиц для разных окружений</w:t>
      </w:r>
    </w:p>
    <w:p w14:paraId="70642A7F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>Для разных окружений можно использовать единый шаблон именования таблиц:</w:t>
      </w:r>
    </w:p>
    <w:p w14:paraId="4DBF2CE4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&lt;environment&gt;_&lt;layer&gt;_&lt;entity&gt;</w:t>
      </w:r>
    </w:p>
    <w:p w14:paraId="3A2A1041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  <w:lang w:val="en-US"/>
        </w:rPr>
      </w:pPr>
      <w:r w:rsidRPr="002D751F">
        <w:rPr>
          <w:color w:val="000000" w:themeColor="text1"/>
          <w:sz w:val="28"/>
          <w:szCs w:val="28"/>
        </w:rPr>
        <w:t>Где</w:t>
      </w:r>
      <w:r w:rsidRPr="002D751F">
        <w:rPr>
          <w:color w:val="000000" w:themeColor="text1"/>
          <w:sz w:val="28"/>
          <w:szCs w:val="28"/>
          <w:lang w:val="en-US"/>
        </w:rPr>
        <w:t>:</w:t>
      </w:r>
    </w:p>
    <w:p w14:paraId="7ABE56E4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environment — 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окружение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: dev, stg, prod</w:t>
      </w:r>
    </w:p>
    <w:p w14:paraId="73185B64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layer — 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слой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данных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: raw, clean, mart</w:t>
      </w:r>
    </w:p>
    <w:p w14:paraId="08770132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entity — 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сущность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: orders, customers, products, payments</w:t>
      </w:r>
    </w:p>
    <w:p w14:paraId="58758400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  <w:lang w:val="en-US"/>
        </w:rPr>
      </w:pPr>
      <w:r w:rsidRPr="002D751F">
        <w:rPr>
          <w:color w:val="000000" w:themeColor="text1"/>
          <w:sz w:val="28"/>
          <w:szCs w:val="28"/>
        </w:rPr>
        <w:t>Примеры</w:t>
      </w:r>
      <w:r w:rsidRPr="002D751F">
        <w:rPr>
          <w:color w:val="000000" w:themeColor="text1"/>
          <w:sz w:val="28"/>
          <w:szCs w:val="28"/>
          <w:lang w:val="en-US"/>
        </w:rPr>
        <w:t>:</w:t>
      </w:r>
    </w:p>
    <w:p w14:paraId="2F55CD9E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dev_raw_orders</w:t>
      </w:r>
      <w:proofErr w:type="spellEnd"/>
    </w:p>
    <w:p w14:paraId="09BDE32B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dev_clean_orders</w:t>
      </w:r>
      <w:proofErr w:type="spellEnd"/>
    </w:p>
    <w:p w14:paraId="54C0A802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dev_mart_sales</w:t>
      </w:r>
      <w:proofErr w:type="spellEnd"/>
    </w:p>
    <w:p w14:paraId="7DFA4830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05B0561F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stg_raw_orders</w:t>
      </w:r>
      <w:proofErr w:type="spellEnd"/>
    </w:p>
    <w:p w14:paraId="58E4A054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stg_clean_orders</w:t>
      </w:r>
      <w:proofErr w:type="spellEnd"/>
    </w:p>
    <w:p w14:paraId="55E791C7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stg_mart_sales</w:t>
      </w:r>
      <w:proofErr w:type="spellEnd"/>
    </w:p>
    <w:p w14:paraId="2FD06246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6856EF3E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prod_raw_orders</w:t>
      </w:r>
      <w:proofErr w:type="spellEnd"/>
    </w:p>
    <w:p w14:paraId="6A25193A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prod_clean_orders</w:t>
      </w:r>
      <w:proofErr w:type="spellEnd"/>
    </w:p>
    <w:p w14:paraId="2C45C201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prod_mart_sales</w:t>
      </w:r>
      <w:proofErr w:type="spellEnd"/>
    </w:p>
    <w:p w14:paraId="0B30647A" w14:textId="77777777" w:rsidR="002D751F" w:rsidRPr="002D751F" w:rsidRDefault="002D751F" w:rsidP="002D751F">
      <w:pPr>
        <w:pStyle w:val="3"/>
        <w:ind w:firstLine="0"/>
        <w:rPr>
          <w:rFonts w:cs="Times New Roman"/>
          <w:b/>
          <w:bCs/>
          <w:color w:val="000000" w:themeColor="text1"/>
          <w:szCs w:val="28"/>
        </w:rPr>
      </w:pPr>
      <w:r w:rsidRPr="002D751F">
        <w:rPr>
          <w:rFonts w:cs="Times New Roman"/>
          <w:b/>
          <w:bCs/>
          <w:color w:val="000000" w:themeColor="text1"/>
          <w:szCs w:val="28"/>
        </w:rPr>
        <w:lastRenderedPageBreak/>
        <w:t>Расшифровка окружений</w:t>
      </w:r>
    </w:p>
    <w:p w14:paraId="5A8B5411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Dev</w:t>
      </w:r>
      <w:proofErr w:type="spellEnd"/>
      <w:r w:rsidRPr="002D751F">
        <w:rPr>
          <w:color w:val="000000" w:themeColor="text1"/>
          <w:sz w:val="28"/>
          <w:szCs w:val="28"/>
        </w:rPr>
        <w:t xml:space="preserve"> — окружение для разработки. Здесь можно тестировать новые версии </w:t>
      </w:r>
      <w:proofErr w:type="spellStart"/>
      <w:r w:rsidRPr="002D751F">
        <w:rPr>
          <w:color w:val="000000" w:themeColor="text1"/>
          <w:sz w:val="28"/>
          <w:szCs w:val="28"/>
        </w:rPr>
        <w:t>пайплайна</w:t>
      </w:r>
      <w:proofErr w:type="spellEnd"/>
      <w:r w:rsidRPr="002D751F">
        <w:rPr>
          <w:color w:val="000000" w:themeColor="text1"/>
          <w:sz w:val="28"/>
          <w:szCs w:val="28"/>
        </w:rPr>
        <w:t xml:space="preserve"> и вносить изменения без риска повредить рабочие данные.</w:t>
      </w:r>
    </w:p>
    <w:p w14:paraId="2E24EF69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Staging</w:t>
      </w:r>
      <w:proofErr w:type="spellEnd"/>
      <w:r w:rsidRPr="002D751F">
        <w:rPr>
          <w:color w:val="000000" w:themeColor="text1"/>
          <w:sz w:val="28"/>
          <w:szCs w:val="28"/>
        </w:rPr>
        <w:t xml:space="preserve"> — промежуточное окружение, максимально похожее на Production. Используется для финальной проверки перед выкладкой изменений.</w:t>
      </w:r>
    </w:p>
    <w:p w14:paraId="5A0163D0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Prod</w:t>
      </w:r>
      <w:proofErr w:type="spellEnd"/>
      <w:r w:rsidRPr="002D751F">
        <w:rPr>
          <w:color w:val="000000" w:themeColor="text1"/>
          <w:sz w:val="28"/>
          <w:szCs w:val="28"/>
        </w:rPr>
        <w:t xml:space="preserve"> — рабочее окружение, в котором находятся данные, используемые для реальной аналитики и отчётности.</w:t>
      </w:r>
    </w:p>
    <w:p w14:paraId="025F0625" w14:textId="77777777" w:rsidR="002D751F" w:rsidRPr="002D751F" w:rsidRDefault="002D751F" w:rsidP="002D751F">
      <w:pPr>
        <w:pStyle w:val="3"/>
        <w:ind w:firstLine="0"/>
        <w:rPr>
          <w:rFonts w:cs="Times New Roman"/>
          <w:b/>
          <w:bCs/>
          <w:color w:val="000000" w:themeColor="text1"/>
          <w:szCs w:val="28"/>
        </w:rPr>
      </w:pPr>
      <w:r w:rsidRPr="002D751F">
        <w:rPr>
          <w:rFonts w:cs="Times New Roman"/>
          <w:b/>
          <w:bCs/>
          <w:color w:val="000000" w:themeColor="text1"/>
          <w:szCs w:val="28"/>
        </w:rPr>
        <w:t>Расшифровка слоёв данных</w:t>
      </w:r>
    </w:p>
    <w:p w14:paraId="127B7C48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raw</w:t>
      </w:r>
      <w:proofErr w:type="spellEnd"/>
      <w:r w:rsidRPr="002D751F">
        <w:rPr>
          <w:color w:val="000000" w:themeColor="text1"/>
          <w:sz w:val="28"/>
          <w:szCs w:val="28"/>
        </w:rPr>
        <w:t xml:space="preserve"> — сырые данные, загруженные из источника почти без изменений.</w:t>
      </w:r>
    </w:p>
    <w:p w14:paraId="265B8A89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clean</w:t>
      </w:r>
      <w:proofErr w:type="spellEnd"/>
      <w:r w:rsidRPr="002D751F">
        <w:rPr>
          <w:color w:val="000000" w:themeColor="text1"/>
          <w:sz w:val="28"/>
          <w:szCs w:val="28"/>
        </w:rPr>
        <w:t xml:space="preserve"> — очищенные и проверенные данные.</w:t>
      </w:r>
    </w:p>
    <w:p w14:paraId="20DE72FA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mart</w:t>
      </w:r>
      <w:proofErr w:type="spellEnd"/>
      <w:r w:rsidRPr="002D751F">
        <w:rPr>
          <w:color w:val="000000" w:themeColor="text1"/>
          <w:sz w:val="28"/>
          <w:szCs w:val="28"/>
        </w:rPr>
        <w:t xml:space="preserve"> — витрины данных, подготовленные для аналитиков, отчётов и </w:t>
      </w:r>
      <w:proofErr w:type="spellStart"/>
      <w:r w:rsidRPr="002D751F">
        <w:rPr>
          <w:color w:val="000000" w:themeColor="text1"/>
          <w:sz w:val="28"/>
          <w:szCs w:val="28"/>
        </w:rPr>
        <w:t>дашбордов</w:t>
      </w:r>
      <w:proofErr w:type="spellEnd"/>
      <w:r w:rsidRPr="002D751F">
        <w:rPr>
          <w:color w:val="000000" w:themeColor="text1"/>
          <w:sz w:val="28"/>
          <w:szCs w:val="28"/>
        </w:rPr>
        <w:t>.</w:t>
      </w:r>
    </w:p>
    <w:p w14:paraId="10EDA60F" w14:textId="7E056C05" w:rsidR="002D751F" w:rsidRPr="002D751F" w:rsidRDefault="002D751F" w:rsidP="002D751F">
      <w:pPr>
        <w:rPr>
          <w:rFonts w:cs="Times New Roman"/>
          <w:color w:val="000000" w:themeColor="text1"/>
          <w:szCs w:val="28"/>
        </w:rPr>
      </w:pPr>
    </w:p>
    <w:p w14:paraId="08083AA2" w14:textId="77777777" w:rsidR="002D751F" w:rsidRPr="002D751F" w:rsidRDefault="002D751F" w:rsidP="002D751F">
      <w:pPr>
        <w:pStyle w:val="2"/>
        <w:ind w:firstLine="0"/>
        <w:rPr>
          <w:rFonts w:cs="Times New Roman"/>
          <w:b/>
          <w:bCs/>
          <w:color w:val="000000" w:themeColor="text1"/>
          <w:szCs w:val="32"/>
        </w:rPr>
      </w:pPr>
      <w:r w:rsidRPr="002D751F">
        <w:rPr>
          <w:rFonts w:cs="Times New Roman"/>
          <w:b/>
          <w:bCs/>
          <w:color w:val="000000" w:themeColor="text1"/>
          <w:szCs w:val="32"/>
        </w:rPr>
        <w:t>3. Проверка правила уникальности ID заказа</w:t>
      </w:r>
    </w:p>
    <w:p w14:paraId="3EBE20A2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 xml:space="preserve">Ниже пример SQL-запроса для проверки уникальности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order_id</w:t>
      </w:r>
      <w:proofErr w:type="spellEnd"/>
      <w:r w:rsidRPr="002D751F">
        <w:rPr>
          <w:color w:val="000000" w:themeColor="text1"/>
          <w:sz w:val="28"/>
          <w:szCs w:val="28"/>
        </w:rPr>
        <w:t>.</w:t>
      </w:r>
    </w:p>
    <w:p w14:paraId="1EF6C124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SELECT </w:t>
      </w:r>
    </w:p>
    <w:p w14:paraId="7B5C5732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order_id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208A0031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COUNT(*) AS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order_count</w:t>
      </w:r>
      <w:proofErr w:type="spellEnd"/>
    </w:p>
    <w:p w14:paraId="69362859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prod_clean_orders</w:t>
      </w:r>
      <w:proofErr w:type="spellEnd"/>
    </w:p>
    <w:p w14:paraId="5DB6C249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order_id</w:t>
      </w:r>
      <w:proofErr w:type="spellEnd"/>
    </w:p>
    <w:p w14:paraId="47485032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HAVING COUNT(*) &gt; 1;</w:t>
      </w:r>
    </w:p>
    <w:p w14:paraId="3C397AA9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 xml:space="preserve">Этот запрос группирует данные по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order_id</w:t>
      </w:r>
      <w:proofErr w:type="spellEnd"/>
      <w:r w:rsidRPr="002D751F">
        <w:rPr>
          <w:color w:val="000000" w:themeColor="text1"/>
          <w:sz w:val="28"/>
          <w:szCs w:val="28"/>
        </w:rPr>
        <w:t xml:space="preserve"> и показывает только те идентификаторы заказов, которые встречаются больше одного раза.</w:t>
      </w:r>
    </w:p>
    <w:p w14:paraId="04237FD6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>Если запрос возвращает пустой результат, значит правило уникальности выполняется.</w:t>
      </w:r>
    </w:p>
    <w:p w14:paraId="60EBF16F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 xml:space="preserve">Если запрос возвращает строки, значит в таблице есть </w:t>
      </w:r>
      <w:proofErr w:type="spellStart"/>
      <w:r w:rsidRPr="002D751F">
        <w:rPr>
          <w:color w:val="000000" w:themeColor="text1"/>
          <w:sz w:val="28"/>
          <w:szCs w:val="28"/>
        </w:rPr>
        <w:t>дублирующиеся</w:t>
      </w:r>
      <w:proofErr w:type="spellEnd"/>
      <w:r w:rsidRPr="002D751F">
        <w:rPr>
          <w:color w:val="000000" w:themeColor="text1"/>
          <w:sz w:val="28"/>
          <w:szCs w:val="28"/>
        </w:rPr>
        <w:t xml:space="preserve"> заказы, и CI-проверка должна завершиться с ошибкой.</w:t>
      </w:r>
    </w:p>
    <w:p w14:paraId="569A0E1C" w14:textId="77777777" w:rsidR="002D751F" w:rsidRPr="002D751F" w:rsidRDefault="002D751F" w:rsidP="002D751F">
      <w:pPr>
        <w:pStyle w:val="ad"/>
        <w:rPr>
          <w:color w:val="000000" w:themeColor="text1"/>
          <w:sz w:val="28"/>
          <w:szCs w:val="28"/>
        </w:rPr>
      </w:pPr>
      <w:r w:rsidRPr="002D751F">
        <w:rPr>
          <w:color w:val="000000" w:themeColor="text1"/>
          <w:sz w:val="28"/>
          <w:szCs w:val="28"/>
        </w:rPr>
        <w:t>Можно также оформить проверку в виде псевдокода:</w:t>
      </w:r>
    </w:p>
    <w:p w14:paraId="6F1C1964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duplicates = SELECT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order_id</w:t>
      </w:r>
      <w:proofErr w:type="spellEnd"/>
    </w:p>
    <w:p w14:paraId="24070DA3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         FROM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prod_clean_orders</w:t>
      </w:r>
      <w:proofErr w:type="spellEnd"/>
    </w:p>
    <w:p w14:paraId="3DA2E6E1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GROUP BY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order_id</w:t>
      </w:r>
      <w:proofErr w:type="spellEnd"/>
    </w:p>
    <w:p w14:paraId="2D801636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         HAVING COUNT(*) &gt; 1</w:t>
      </w:r>
    </w:p>
    <w:p w14:paraId="25E0F29B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41C7E7BF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IF duplicates is not empty:</w:t>
      </w:r>
    </w:p>
    <w:p w14:paraId="2D125025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FAIL CI pipeline</w:t>
      </w:r>
    </w:p>
    <w:p w14:paraId="32997967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PRINT "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Ошибка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найдены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дублирующиеся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order_id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44D335B7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ELSE:</w:t>
      </w:r>
    </w:p>
    <w:p w14:paraId="75C08A63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PASS CI pipeline</w:t>
      </w:r>
    </w:p>
    <w:p w14:paraId="768A0128" w14:textId="77777777" w:rsidR="002D751F" w:rsidRPr="002D751F" w:rsidRDefault="002D751F" w:rsidP="002D751F">
      <w:pPr>
        <w:pStyle w:val="HTML"/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PRINT "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Проверка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уникальности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order_id</w:t>
      </w:r>
      <w:proofErr w:type="spellEnd"/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пройдена</w:t>
      </w:r>
      <w:r w:rsidRPr="002D751F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1C12530F" w14:textId="7A408E88" w:rsidR="005F1588" w:rsidRPr="005F1588" w:rsidRDefault="005F1588" w:rsidP="002D751F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sz w:val="24"/>
          <w:szCs w:val="24"/>
        </w:rPr>
      </w:pPr>
    </w:p>
    <w:p w14:paraId="586F422C" w14:textId="221A0EAE" w:rsidR="00B84182" w:rsidRPr="002D751F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</w:p>
    <w:sectPr w:rsidR="00B84182" w:rsidRPr="002D751F" w:rsidSect="002D751F">
      <w:footerReference w:type="default" r:id="rId9"/>
      <w:footerReference w:type="first" r:id="rId10"/>
      <w:pgSz w:w="11906" w:h="16838"/>
      <w:pgMar w:top="1134" w:right="851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97037" w14:textId="77777777" w:rsidR="00F16F2B" w:rsidRDefault="00F16F2B" w:rsidP="00B25C90">
      <w:pPr>
        <w:spacing w:after="0" w:line="240" w:lineRule="auto"/>
      </w:pPr>
      <w:r>
        <w:separator/>
      </w:r>
    </w:p>
  </w:endnote>
  <w:endnote w:type="continuationSeparator" w:id="0">
    <w:p w14:paraId="5BA1E0C9" w14:textId="77777777" w:rsidR="00F16F2B" w:rsidRDefault="00F16F2B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B085C6B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4448E1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C7F2B" w14:textId="77777777" w:rsidR="00F16F2B" w:rsidRDefault="00F16F2B" w:rsidP="00B25C90">
      <w:pPr>
        <w:spacing w:after="0" w:line="240" w:lineRule="auto"/>
      </w:pPr>
      <w:r>
        <w:separator/>
      </w:r>
    </w:p>
  </w:footnote>
  <w:footnote w:type="continuationSeparator" w:id="0">
    <w:p w14:paraId="068B8D4E" w14:textId="77777777" w:rsidR="00F16F2B" w:rsidRDefault="00F16F2B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476"/>
    <w:multiLevelType w:val="hybridMultilevel"/>
    <w:tmpl w:val="42065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35DF7"/>
    <w:multiLevelType w:val="multilevel"/>
    <w:tmpl w:val="0F8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109D2"/>
    <w:multiLevelType w:val="hybridMultilevel"/>
    <w:tmpl w:val="EE5A7F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312822"/>
    <w:multiLevelType w:val="hybridMultilevel"/>
    <w:tmpl w:val="75FEF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41935"/>
    <w:multiLevelType w:val="hybridMultilevel"/>
    <w:tmpl w:val="8C6CAECC"/>
    <w:lvl w:ilvl="0" w:tplc="270EA8A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8349A"/>
    <w:multiLevelType w:val="hybridMultilevel"/>
    <w:tmpl w:val="475037EC"/>
    <w:lvl w:ilvl="0" w:tplc="E402AF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7390D"/>
    <w:multiLevelType w:val="hybridMultilevel"/>
    <w:tmpl w:val="05B65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957DDD"/>
    <w:multiLevelType w:val="hybridMultilevel"/>
    <w:tmpl w:val="C6043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3236B"/>
    <w:multiLevelType w:val="hybridMultilevel"/>
    <w:tmpl w:val="1570D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572E2"/>
    <w:multiLevelType w:val="hybridMultilevel"/>
    <w:tmpl w:val="CA2A27A2"/>
    <w:lvl w:ilvl="0" w:tplc="3C3675C6">
      <w:start w:val="1"/>
      <w:numFmt w:val="decimal"/>
      <w:lvlText w:val="%1."/>
      <w:lvlJc w:val="left"/>
      <w:pPr>
        <w:ind w:left="720" w:hanging="360"/>
      </w:pPr>
      <w:rPr>
        <w:rFonts w:hint="default"/>
        <w:color w:val="373A3C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B7773"/>
    <w:multiLevelType w:val="hybridMultilevel"/>
    <w:tmpl w:val="3770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8565E"/>
    <w:multiLevelType w:val="hybridMultilevel"/>
    <w:tmpl w:val="4E1257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9A37F5"/>
    <w:multiLevelType w:val="hybridMultilevel"/>
    <w:tmpl w:val="F404E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06754"/>
    <w:multiLevelType w:val="multilevel"/>
    <w:tmpl w:val="871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10"/>
  </w:num>
  <w:num w:numId="5">
    <w:abstractNumId w:val="0"/>
  </w:num>
  <w:num w:numId="6">
    <w:abstractNumId w:val="8"/>
  </w:num>
  <w:num w:numId="7">
    <w:abstractNumId w:val="9"/>
  </w:num>
  <w:num w:numId="8">
    <w:abstractNumId w:val="12"/>
  </w:num>
  <w:num w:numId="9">
    <w:abstractNumId w:val="3"/>
  </w:num>
  <w:num w:numId="10">
    <w:abstractNumId w:val="2"/>
  </w:num>
  <w:num w:numId="11">
    <w:abstractNumId w:val="11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2621"/>
    <w:rsid w:val="00022D88"/>
    <w:rsid w:val="000236BF"/>
    <w:rsid w:val="00051496"/>
    <w:rsid w:val="00054AF1"/>
    <w:rsid w:val="00071352"/>
    <w:rsid w:val="00080A25"/>
    <w:rsid w:val="00103B4D"/>
    <w:rsid w:val="0016667A"/>
    <w:rsid w:val="001A188F"/>
    <w:rsid w:val="001A34CC"/>
    <w:rsid w:val="001E1337"/>
    <w:rsid w:val="001E32FF"/>
    <w:rsid w:val="001E62AA"/>
    <w:rsid w:val="002050BE"/>
    <w:rsid w:val="00272060"/>
    <w:rsid w:val="002A22B0"/>
    <w:rsid w:val="002C7080"/>
    <w:rsid w:val="002D690A"/>
    <w:rsid w:val="002D751F"/>
    <w:rsid w:val="0034296A"/>
    <w:rsid w:val="00347239"/>
    <w:rsid w:val="003840C3"/>
    <w:rsid w:val="003A0092"/>
    <w:rsid w:val="003B049F"/>
    <w:rsid w:val="003C610F"/>
    <w:rsid w:val="003E0757"/>
    <w:rsid w:val="00403591"/>
    <w:rsid w:val="00432EE4"/>
    <w:rsid w:val="004448E1"/>
    <w:rsid w:val="0046549C"/>
    <w:rsid w:val="004E12AB"/>
    <w:rsid w:val="005466DF"/>
    <w:rsid w:val="005645B5"/>
    <w:rsid w:val="005F1588"/>
    <w:rsid w:val="00622E1B"/>
    <w:rsid w:val="006E1B41"/>
    <w:rsid w:val="007007F6"/>
    <w:rsid w:val="00753A53"/>
    <w:rsid w:val="00761EC6"/>
    <w:rsid w:val="007762AD"/>
    <w:rsid w:val="00781E34"/>
    <w:rsid w:val="0078455E"/>
    <w:rsid w:val="007C3CC4"/>
    <w:rsid w:val="00845EC6"/>
    <w:rsid w:val="00877047"/>
    <w:rsid w:val="008A71A5"/>
    <w:rsid w:val="008E6051"/>
    <w:rsid w:val="00901718"/>
    <w:rsid w:val="009419F6"/>
    <w:rsid w:val="00951E0F"/>
    <w:rsid w:val="00984AAF"/>
    <w:rsid w:val="00990677"/>
    <w:rsid w:val="009A5719"/>
    <w:rsid w:val="009D0123"/>
    <w:rsid w:val="009D54D2"/>
    <w:rsid w:val="00A10A6C"/>
    <w:rsid w:val="00A1696F"/>
    <w:rsid w:val="00A43C3F"/>
    <w:rsid w:val="00A638C4"/>
    <w:rsid w:val="00A663BC"/>
    <w:rsid w:val="00A665BF"/>
    <w:rsid w:val="00A87F2F"/>
    <w:rsid w:val="00AB680F"/>
    <w:rsid w:val="00AC531E"/>
    <w:rsid w:val="00AE291F"/>
    <w:rsid w:val="00B25C90"/>
    <w:rsid w:val="00B4522F"/>
    <w:rsid w:val="00B84182"/>
    <w:rsid w:val="00BD7E38"/>
    <w:rsid w:val="00C121EB"/>
    <w:rsid w:val="00C24ACC"/>
    <w:rsid w:val="00C411E0"/>
    <w:rsid w:val="00C60D95"/>
    <w:rsid w:val="00C64759"/>
    <w:rsid w:val="00C64983"/>
    <w:rsid w:val="00C85374"/>
    <w:rsid w:val="00C93B97"/>
    <w:rsid w:val="00CB1744"/>
    <w:rsid w:val="00CD2CD2"/>
    <w:rsid w:val="00CD4830"/>
    <w:rsid w:val="00CD71DE"/>
    <w:rsid w:val="00CF4E3C"/>
    <w:rsid w:val="00CF6E55"/>
    <w:rsid w:val="00D54037"/>
    <w:rsid w:val="00D83D05"/>
    <w:rsid w:val="00E2304E"/>
    <w:rsid w:val="00E34E94"/>
    <w:rsid w:val="00E41803"/>
    <w:rsid w:val="00E67F81"/>
    <w:rsid w:val="00E73AF4"/>
    <w:rsid w:val="00E849F7"/>
    <w:rsid w:val="00EC0DB0"/>
    <w:rsid w:val="00EE5C3F"/>
    <w:rsid w:val="00EF2005"/>
    <w:rsid w:val="00F05884"/>
    <w:rsid w:val="00F16F2B"/>
    <w:rsid w:val="00F33567"/>
    <w:rsid w:val="00FC2A2E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58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43C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C60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60D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1E32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32FF"/>
    <w:rPr>
      <w:color w:val="605E5C"/>
      <w:shd w:val="clear" w:color="auto" w:fill="E1DFDD"/>
    </w:rPr>
  </w:style>
  <w:style w:type="character" w:customStyle="1" w:styleId="euitooltipanchor">
    <w:name w:val="euitooltipanchor"/>
    <w:basedOn w:val="a0"/>
    <w:rsid w:val="00080A25"/>
  </w:style>
  <w:style w:type="paragraph" w:styleId="ad">
    <w:name w:val="Normal (Web)"/>
    <w:basedOn w:val="a"/>
    <w:uiPriority w:val="99"/>
    <w:semiHidden/>
    <w:unhideWhenUsed/>
    <w:rsid w:val="007C3C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">
    <w:name w:val="ͼs"/>
    <w:basedOn w:val="a0"/>
    <w:rsid w:val="007C3CC4"/>
  </w:style>
  <w:style w:type="character" w:customStyle="1" w:styleId="u">
    <w:name w:val="ͼu"/>
    <w:basedOn w:val="a0"/>
    <w:rsid w:val="007C3CC4"/>
  </w:style>
  <w:style w:type="character" w:styleId="HTML1">
    <w:name w:val="HTML Code"/>
    <w:basedOn w:val="a0"/>
    <w:uiPriority w:val="99"/>
    <w:semiHidden/>
    <w:unhideWhenUsed/>
    <w:rsid w:val="004035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26163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19093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2859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0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06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97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0376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2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8115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74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0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9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7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3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6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9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3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5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14</cp:revision>
  <dcterms:created xsi:type="dcterms:W3CDTF">2025-09-27T14:05:00Z</dcterms:created>
  <dcterms:modified xsi:type="dcterms:W3CDTF">2026-05-16T13:11:00Z</dcterms:modified>
</cp:coreProperties>
</file>