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169E97EA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4A42B7E4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  <w:r w:rsidR="00166D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9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166D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4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166D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2AE1A46D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김승훈 대표님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3E3F55D8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-Trader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도입 예정 전략 교육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-Trader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개발팀 보고 및 교육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 2023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년 느티소프트 운영 방안 확인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2862A958" w:rsidR="00290CC4" w:rsidRPr="00CF6D9F" w:rsidRDefault="007F749F" w:rsidP="004D5AF9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1.</w:t>
            </w: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74625D" w:rsidRPr="0074625D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X-Trader </w:t>
            </w:r>
            <w:r w:rsidR="0074625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도입 예정 </w:t>
            </w:r>
            <w:r w:rsidR="0074625D" w:rsidRPr="0074625D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전략</w:t>
            </w:r>
            <w:r w:rsidR="0074625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="0074625D" w:rsidRPr="0074625D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교육</w:t>
            </w:r>
          </w:p>
          <w:p w14:paraId="6EB1975A" w14:textId="3D4B0B0C" w:rsid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7462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전략 고도화 필요성 설명</w:t>
            </w:r>
          </w:p>
          <w:p w14:paraId="02F3ACC5" w14:textId="5A7428BB" w:rsidR="0074625D" w:rsidRDefault="0074625D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개의 지표를 이용해 위험 회피,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승률 계산 가능 확인</w:t>
            </w:r>
          </w:p>
          <w:p w14:paraId="67B1987B" w14:textId="75C0C438" w:rsidR="0074625D" w:rsidRPr="00CF6D9F" w:rsidRDefault="0074625D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횡보,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휩쏘 구간 회피를 위한 지표 상 필요한 수치 연구 필요</w:t>
            </w:r>
          </w:p>
          <w:p w14:paraId="612275B1" w14:textId="3D1A82D7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>2</w:t>
            </w:r>
            <w:r w:rsidRPr="00CF6D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.</w:t>
            </w: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74625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X</w:t>
            </w:r>
            <w:r w:rsidR="0074625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 xml:space="preserve">-Trader </w:t>
            </w:r>
            <w:r w:rsidR="0074625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개발팀 보고 및 교육</w:t>
            </w:r>
          </w:p>
          <w:p w14:paraId="0DAFE75F" w14:textId="5F6B68AC" w:rsidR="00CF6D9F" w:rsidRDefault="00CF6D9F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="007462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T</w:t>
            </w:r>
            <w:r w:rsidR="0074625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rading View </w:t>
            </w:r>
            <w:r w:rsidR="007462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모의투자 기능 사내 교육</w:t>
            </w:r>
          </w:p>
          <w:p w14:paraId="369B86D2" w14:textId="706AFC08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데스크탑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내부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rading View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도입 결과 보고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데모 버전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73EAC35" w14:textId="4FAB4FB6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신규 서버 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선정안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및 기존 서버 유지비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포함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유지비 보고</w:t>
            </w:r>
          </w:p>
          <w:p w14:paraId="53FD4BE0" w14:textId="5A633FB2" w:rsidR="0074625D" w:rsidRP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유사 서비스 회사 보고</w:t>
            </w:r>
          </w:p>
          <w:p w14:paraId="5FA34654" w14:textId="42FDE13D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  <w:r w:rsidRPr="00CF6D9F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 w:rsidR="0074625D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2023</w:t>
            </w:r>
            <w:r w:rsidR="0074625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년 느티소프트 운영 방안 확인</w:t>
            </w:r>
          </w:p>
          <w:p w14:paraId="2D80BFB0" w14:textId="77777777" w:rsidR="00CF6D9F" w:rsidRDefault="00CF6D9F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7462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경영 상 필요한 자격 검증 과정 보고</w:t>
            </w:r>
          </w:p>
          <w:p w14:paraId="24E34FF5" w14:textId="77777777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사내 직원 대상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파생상품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증권 투자권유 인력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547A525" w14:textId="77777777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2.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개발팀 대상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백테스팅 알고리즘 대회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</w:p>
          <w:p w14:paraId="27804646" w14:textId="77777777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네트워크 장비 도입 결과 보고</w:t>
            </w:r>
          </w:p>
          <w:p w14:paraId="0464E827" w14:textId="77777777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네트워크 안정화 단계 확인,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UTM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장비 추가 도입 검토</w:t>
            </w:r>
          </w:p>
          <w:p w14:paraId="7C1FFF9A" w14:textId="77777777" w:rsidR="0074625D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 유치 상 필요한 사항 보고</w:t>
            </w:r>
          </w:p>
          <w:p w14:paraId="7DBC5576" w14:textId="70221A3D" w:rsidR="0074625D" w:rsidRPr="001B0DD7" w:rsidRDefault="0074625D" w:rsidP="0074625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연구소 설립 검토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5693F9A9" w:rsidR="00667782" w:rsidRPr="00F105F3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연구 방안 확립 중요</w:t>
            </w:r>
          </w:p>
          <w:p w14:paraId="117ED849" w14:textId="5D78148F" w:rsidR="00667782" w:rsidRPr="00667782" w:rsidRDefault="00667782" w:rsidP="00667782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105F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022.12.09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 교육 내용 바탕으로 사내 전원이 T</w:t>
            </w:r>
            <w:r w:rsidR="00F105F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rading View</w:t>
            </w:r>
            <w:r w:rsidR="00F105F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로 위험 구간 회피를 위한 수치 연구</w:t>
            </w:r>
          </w:p>
          <w:p w14:paraId="4B57AD57" w14:textId="56167D6C" w:rsidR="007F749F" w:rsidRPr="00C31FA7" w:rsidRDefault="007F749F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679BC790" w:rsidR="0074625D" w:rsidRDefault="00CF6D9F" w:rsidP="0074625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74625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="0074625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도입 예정 전략 교육</w:t>
            </w:r>
          </w:p>
          <w:p w14:paraId="5E43CB5C" w14:textId="3CE6B8F3" w:rsidR="0074625D" w:rsidRDefault="0074625D" w:rsidP="00F105F3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022.12.09</w:t>
            </w:r>
            <w:r w:rsidR="00F105F3">
              <w:rPr>
                <w:rFonts w:hint="eastAsia"/>
                <w:sz w:val="18"/>
                <w:szCs w:val="18"/>
              </w:rPr>
              <w:t xml:space="preserve"> 일자를 기해 연구 진행 예정</w:t>
            </w:r>
          </w:p>
          <w:p w14:paraId="75A45891" w14:textId="0210CDD9" w:rsidR="00F105F3" w:rsidRDefault="00F105F3" w:rsidP="00F105F3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횡보,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휩쏘 구간 회피를 원하지 않는 소비자를 고려해 투자 전략을 분리해 서비스 예정</w:t>
            </w:r>
          </w:p>
          <w:p w14:paraId="3210B715" w14:textId="149BB3CD" w:rsidR="00F105F3" w:rsidRDefault="00F105F3" w:rsidP="00F105F3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거래량을 고려 대상에서 제외 후 기능의 타당성 검증을 우선 목표</w:t>
            </w:r>
          </w:p>
          <w:p w14:paraId="344D79FE" w14:textId="3D4A5421" w:rsidR="00F105F3" w:rsidRDefault="00F105F3" w:rsidP="00F105F3">
            <w:pPr>
              <w:snapToGrid w:val="0"/>
              <w:spacing w:after="0" w:line="240" w:lineRule="auto"/>
              <w:textAlignment w:val="baseline"/>
              <w:rPr>
                <w:b/>
                <w:bCs/>
                <w:sz w:val="18"/>
                <w:szCs w:val="18"/>
              </w:rPr>
            </w:pPr>
            <w:r w:rsidRPr="00F105F3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F105F3">
              <w:rPr>
                <w:b/>
                <w:bCs/>
                <w:sz w:val="18"/>
                <w:szCs w:val="18"/>
              </w:rPr>
              <w:t>. X-Trader 개발팀 보고 및 교육</w:t>
            </w:r>
          </w:p>
          <w:p w14:paraId="678A4449" w14:textId="4C948058" w:rsidR="00F105F3" w:rsidRDefault="00F105F3" w:rsidP="00F105F3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예상 비용 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만원을 최대 지출로 선정 후 이보다 저렴한 가격의 대안 확인</w:t>
            </w:r>
          </w:p>
          <w:p w14:paraId="5A676B84" w14:textId="44EF8F23" w:rsidR="00F105F3" w:rsidRDefault="00F105F3" w:rsidP="00F105F3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포착된 유사 서비스 회사 대상으로 한상준 개발부 팀장이 접근 예정</w:t>
            </w:r>
          </w:p>
          <w:p w14:paraId="35531080" w14:textId="67CDB4AC" w:rsidR="00F105F3" w:rsidRPr="00F105F3" w:rsidRDefault="00F105F3" w:rsidP="00F105F3">
            <w:pPr>
              <w:snapToGrid w:val="0"/>
              <w:spacing w:after="0" w:line="240" w:lineRule="auto"/>
              <w:textAlignment w:val="baseline"/>
              <w:rPr>
                <w:b/>
                <w:bCs/>
                <w:sz w:val="18"/>
                <w:szCs w:val="18"/>
              </w:rPr>
            </w:pPr>
            <w:r w:rsidRPr="00F105F3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F105F3">
              <w:rPr>
                <w:b/>
                <w:bCs/>
                <w:sz w:val="18"/>
                <w:szCs w:val="18"/>
              </w:rPr>
              <w:t>. 2023</w:t>
            </w:r>
            <w:r w:rsidRPr="00F105F3">
              <w:rPr>
                <w:rFonts w:hint="eastAsia"/>
                <w:b/>
                <w:bCs/>
                <w:sz w:val="18"/>
                <w:szCs w:val="18"/>
              </w:rPr>
              <w:t>년 느티소프트 운영 방안 확인</w:t>
            </w:r>
          </w:p>
          <w:p w14:paraId="38410D91" w14:textId="45590852" w:rsidR="00F105F3" w:rsidRPr="00F105F3" w:rsidRDefault="00F105F3" w:rsidP="00F105F3">
            <w:pPr>
              <w:snapToGrid w:val="0"/>
              <w:spacing w:after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운영 방안 긍정적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회사 최우선 사항인 X</w:t>
            </w:r>
            <w:r>
              <w:rPr>
                <w:sz w:val="18"/>
                <w:szCs w:val="18"/>
              </w:rPr>
              <w:t xml:space="preserve">-Trader </w:t>
            </w:r>
            <w:r>
              <w:rPr>
                <w:rFonts w:hint="eastAsia"/>
                <w:sz w:val="18"/>
                <w:szCs w:val="18"/>
              </w:rPr>
              <w:t>재구매율 상승을 확보 후 시행 예정</w:t>
            </w:r>
          </w:p>
          <w:p w14:paraId="6987C890" w14:textId="67559C5B" w:rsidR="007A7CBA" w:rsidRPr="007A7CBA" w:rsidRDefault="007A7CBA" w:rsidP="007A7CBA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A6BA" w14:textId="77777777" w:rsidR="00EE681E" w:rsidRDefault="00EE681E" w:rsidP="00F4303B">
      <w:pPr>
        <w:spacing w:after="0" w:line="240" w:lineRule="auto"/>
      </w:pPr>
      <w:r>
        <w:separator/>
      </w:r>
    </w:p>
  </w:endnote>
  <w:endnote w:type="continuationSeparator" w:id="0">
    <w:p w14:paraId="28A314E3" w14:textId="77777777" w:rsidR="00EE681E" w:rsidRDefault="00EE681E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11EC" w14:textId="77777777" w:rsidR="00EE681E" w:rsidRDefault="00EE681E" w:rsidP="00F4303B">
      <w:pPr>
        <w:spacing w:after="0" w:line="240" w:lineRule="auto"/>
      </w:pPr>
      <w:r>
        <w:separator/>
      </w:r>
    </w:p>
  </w:footnote>
  <w:footnote w:type="continuationSeparator" w:id="0">
    <w:p w14:paraId="183A027D" w14:textId="77777777" w:rsidR="00EE681E" w:rsidRDefault="00EE681E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6172223">
    <w:abstractNumId w:val="0"/>
  </w:num>
  <w:num w:numId="2" w16cid:durableId="300379697">
    <w:abstractNumId w:val="2"/>
  </w:num>
  <w:num w:numId="3" w16cid:durableId="127127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B4753"/>
    <w:rsid w:val="000B7448"/>
    <w:rsid w:val="00104A4D"/>
    <w:rsid w:val="001076B5"/>
    <w:rsid w:val="00123DBF"/>
    <w:rsid w:val="00141E20"/>
    <w:rsid w:val="001478DB"/>
    <w:rsid w:val="00166D87"/>
    <w:rsid w:val="00167322"/>
    <w:rsid w:val="001A425F"/>
    <w:rsid w:val="001B0DD7"/>
    <w:rsid w:val="001C3765"/>
    <w:rsid w:val="001E1C6C"/>
    <w:rsid w:val="002402A5"/>
    <w:rsid w:val="00263C7D"/>
    <w:rsid w:val="00290CC4"/>
    <w:rsid w:val="002A78EF"/>
    <w:rsid w:val="002C2693"/>
    <w:rsid w:val="0033013B"/>
    <w:rsid w:val="00334F85"/>
    <w:rsid w:val="003719C3"/>
    <w:rsid w:val="00395CD1"/>
    <w:rsid w:val="003C4C20"/>
    <w:rsid w:val="00475348"/>
    <w:rsid w:val="004D5AF9"/>
    <w:rsid w:val="004E4D9B"/>
    <w:rsid w:val="004E700A"/>
    <w:rsid w:val="005020D0"/>
    <w:rsid w:val="00510EBB"/>
    <w:rsid w:val="005249BC"/>
    <w:rsid w:val="0059357C"/>
    <w:rsid w:val="005B1403"/>
    <w:rsid w:val="00603329"/>
    <w:rsid w:val="00622811"/>
    <w:rsid w:val="00640F2F"/>
    <w:rsid w:val="00667782"/>
    <w:rsid w:val="00700667"/>
    <w:rsid w:val="00712296"/>
    <w:rsid w:val="0074087C"/>
    <w:rsid w:val="0074625D"/>
    <w:rsid w:val="007473D1"/>
    <w:rsid w:val="007A7CBA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AF2279"/>
    <w:rsid w:val="00B34FD1"/>
    <w:rsid w:val="00B42404"/>
    <w:rsid w:val="00BB5734"/>
    <w:rsid w:val="00BE5E05"/>
    <w:rsid w:val="00C31FA7"/>
    <w:rsid w:val="00C470B6"/>
    <w:rsid w:val="00C668F9"/>
    <w:rsid w:val="00CF6D9F"/>
    <w:rsid w:val="00D35F2C"/>
    <w:rsid w:val="00E008C5"/>
    <w:rsid w:val="00E06A74"/>
    <w:rsid w:val="00ED2664"/>
    <w:rsid w:val="00EE681E"/>
    <w:rsid w:val="00F05BAC"/>
    <w:rsid w:val="00F105F3"/>
    <w:rsid w:val="00F17310"/>
    <w:rsid w:val="00F223D3"/>
    <w:rsid w:val="00F26667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15</cp:revision>
  <cp:lastPrinted>2022-10-14T06:31:00Z</cp:lastPrinted>
  <dcterms:created xsi:type="dcterms:W3CDTF">2022-10-14T08:44:00Z</dcterms:created>
  <dcterms:modified xsi:type="dcterms:W3CDTF">2022-12-09T07:30:00Z</dcterms:modified>
</cp:coreProperties>
</file>