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CDC" w:rsidRPr="00302CDC" w:rsidRDefault="00302CDC" w:rsidP="00302C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302CDC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Chapter </w:t>
      </w:r>
      <w:r w:rsidR="00D8042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04</w:t>
      </w:r>
    </w:p>
    <w:p w:rsidR="00D80428" w:rsidRDefault="00D80428" w:rsidP="00302C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D8042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Parallel Databases</w:t>
      </w:r>
    </w:p>
    <w:p w:rsidR="00302CDC" w:rsidRDefault="00302CDC" w:rsidP="00302C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MCQs</w:t>
      </w:r>
    </w:p>
    <w:p w:rsidR="00D80428" w:rsidRPr="00D80428" w:rsidRDefault="00D80428" w:rsidP="00D8042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0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4.6. Key elements of parallel database processing: Speed-u</w:t>
      </w:r>
      <w:r w:rsidRPr="00D80428">
        <w:rPr>
          <w:rFonts w:ascii="Times New Roman" w:eastAsia="Times New Roman" w:hAnsi="Times New Roman" w:cs="Times New Roman" w:hint="eastAsia"/>
          <w:b/>
          <w:color w:val="000000"/>
          <w:sz w:val="24"/>
          <w:szCs w:val="24"/>
        </w:rPr>
        <w:t>p</w:t>
      </w:r>
      <w:r w:rsidRPr="00D80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Scale-up Synchronization and Locking</w:t>
      </w:r>
    </w:p>
    <w:p w:rsidR="00D80428" w:rsidRDefault="00D80428" w:rsidP="00D80428">
      <w:pPr>
        <w:autoSpaceDE w:val="0"/>
        <w:autoSpaceDN w:val="0"/>
        <w:adjustRightInd w:val="0"/>
        <w:ind w:left="1418" w:firstLine="709"/>
        <w:rPr>
          <w:b/>
          <w:bCs/>
          <w:color w:val="444542"/>
        </w:rPr>
      </w:pPr>
    </w:p>
    <w:p w:rsidR="004F0759" w:rsidRPr="004F0759" w:rsidRDefault="00302CDC" w:rsidP="004F0759">
      <w:pPr>
        <w:pStyle w:val="NormalWeb"/>
        <w:framePr w:hSpace="180" w:wrap="around" w:vAnchor="text" w:hAnchor="text" w:y="1"/>
        <w:suppressOverlap/>
        <w:rPr>
          <w:rFonts w:eastAsiaTheme="minorHAnsi"/>
          <w:b/>
          <w:color w:val="3A3A3A"/>
          <w:shd w:val="clear" w:color="auto" w:fill="FFFFFF"/>
          <w:lang w:bidi="ar-SA"/>
        </w:rPr>
      </w:pPr>
      <w:r w:rsidRPr="00E856AF">
        <w:rPr>
          <w:b/>
          <w:color w:val="000000"/>
        </w:rPr>
        <w:t>1</w:t>
      </w:r>
      <w:r w:rsidR="00E856AF" w:rsidRPr="004F0759">
        <w:rPr>
          <w:rFonts w:eastAsiaTheme="minorHAnsi"/>
          <w:b/>
          <w:color w:val="3A3A3A"/>
          <w:shd w:val="clear" w:color="auto" w:fill="FFFFFF"/>
          <w:lang w:bidi="ar-SA"/>
        </w:rPr>
        <w:t xml:space="preserve">. </w:t>
      </w:r>
      <w:r w:rsidR="004F0759" w:rsidRPr="004F0759">
        <w:rPr>
          <w:rFonts w:eastAsiaTheme="minorHAnsi"/>
          <w:b/>
          <w:color w:val="3A3A3A"/>
          <w:shd w:val="clear" w:color="auto" w:fill="FFFFFF"/>
          <w:lang w:bidi="ar-SA"/>
        </w:rPr>
        <w:t>Which of the following is true of a network structure?</w:t>
      </w:r>
    </w:p>
    <w:p w:rsidR="004F0759" w:rsidRDefault="004F0759" w:rsidP="00D42BC9">
      <w:pPr>
        <w:pStyle w:val="NormalWeb"/>
        <w:framePr w:hSpace="180" w:wrap="around" w:vAnchor="text" w:hAnchor="text" w:y="1"/>
        <w:spacing w:before="0" w:beforeAutospacing="0" w:after="0" w:afterAutospacing="0"/>
        <w:ind w:left="720"/>
        <w:suppressOverlap/>
        <w:rPr>
          <w:rFonts w:eastAsiaTheme="minorHAnsi"/>
          <w:color w:val="3A3A3A"/>
          <w:shd w:val="clear" w:color="auto" w:fill="FFFFFF"/>
          <w:lang w:bidi="ar-SA"/>
        </w:rPr>
      </w:pPr>
      <w:r w:rsidRPr="004F0759">
        <w:rPr>
          <w:rFonts w:eastAsiaTheme="minorHAnsi"/>
          <w:color w:val="3A3A3A"/>
          <w:shd w:val="clear" w:color="auto" w:fill="FFFFFF"/>
          <w:lang w:bidi="ar-SA"/>
        </w:rPr>
        <w:t>a. It is a physical representation of the data</w:t>
      </w:r>
    </w:p>
    <w:p w:rsidR="004F0759" w:rsidRPr="004F0759" w:rsidRDefault="004F0759" w:rsidP="00D42BC9">
      <w:pPr>
        <w:pStyle w:val="NormalWeb"/>
        <w:framePr w:hSpace="180" w:wrap="around" w:vAnchor="text" w:hAnchor="text" w:y="1"/>
        <w:spacing w:before="0" w:beforeAutospacing="0" w:after="0" w:afterAutospacing="0"/>
        <w:ind w:left="720"/>
        <w:suppressOverlap/>
        <w:rPr>
          <w:rFonts w:eastAsiaTheme="minorHAnsi"/>
          <w:color w:val="3A3A3A"/>
          <w:shd w:val="clear" w:color="auto" w:fill="FFFFFF"/>
          <w:lang w:bidi="ar-SA"/>
        </w:rPr>
      </w:pPr>
    </w:p>
    <w:p w:rsidR="004F0759" w:rsidRDefault="004F0759" w:rsidP="00D42BC9">
      <w:pPr>
        <w:pStyle w:val="NormalWeb"/>
        <w:framePr w:hSpace="180" w:wrap="around" w:vAnchor="text" w:hAnchor="text" w:y="1"/>
        <w:spacing w:before="0" w:beforeAutospacing="0" w:after="0" w:afterAutospacing="0"/>
        <w:ind w:left="720"/>
        <w:suppressOverlap/>
        <w:rPr>
          <w:rFonts w:eastAsiaTheme="minorHAnsi"/>
          <w:color w:val="3A3A3A"/>
          <w:shd w:val="clear" w:color="auto" w:fill="FFFFFF"/>
          <w:lang w:bidi="ar-SA"/>
        </w:rPr>
      </w:pPr>
      <w:r w:rsidRPr="004F0759">
        <w:rPr>
          <w:rFonts w:eastAsiaTheme="minorHAnsi"/>
          <w:color w:val="3A3A3A"/>
          <w:shd w:val="clear" w:color="auto" w:fill="FFFFFF"/>
          <w:lang w:bidi="ar-SA"/>
        </w:rPr>
        <w:t>b. It allows a many-to-many relationship</w:t>
      </w:r>
    </w:p>
    <w:p w:rsidR="004F0759" w:rsidRPr="004F0759" w:rsidRDefault="004F0759" w:rsidP="00D42BC9">
      <w:pPr>
        <w:pStyle w:val="NormalWeb"/>
        <w:framePr w:hSpace="180" w:wrap="around" w:vAnchor="text" w:hAnchor="text" w:y="1"/>
        <w:spacing w:before="0" w:beforeAutospacing="0" w:after="0" w:afterAutospacing="0"/>
        <w:ind w:left="720"/>
        <w:suppressOverlap/>
        <w:rPr>
          <w:rFonts w:eastAsiaTheme="minorHAnsi"/>
          <w:color w:val="3A3A3A"/>
          <w:shd w:val="clear" w:color="auto" w:fill="FFFFFF"/>
          <w:lang w:bidi="ar-SA"/>
        </w:rPr>
      </w:pPr>
    </w:p>
    <w:p w:rsidR="004F0759" w:rsidRDefault="004F0759" w:rsidP="00D42BC9">
      <w:pPr>
        <w:pStyle w:val="NormalWeb"/>
        <w:framePr w:hSpace="180" w:wrap="around" w:vAnchor="text" w:hAnchor="text" w:y="1"/>
        <w:spacing w:before="0" w:beforeAutospacing="0" w:after="0" w:afterAutospacing="0"/>
        <w:ind w:left="720"/>
        <w:suppressOverlap/>
        <w:rPr>
          <w:rFonts w:eastAsiaTheme="minorHAnsi"/>
          <w:color w:val="3A3A3A"/>
          <w:shd w:val="clear" w:color="auto" w:fill="FFFFFF"/>
          <w:lang w:bidi="ar-SA"/>
        </w:rPr>
      </w:pPr>
      <w:r w:rsidRPr="004F0759">
        <w:rPr>
          <w:rFonts w:eastAsiaTheme="minorHAnsi"/>
          <w:color w:val="3A3A3A"/>
          <w:shd w:val="clear" w:color="auto" w:fill="FFFFFF"/>
          <w:lang w:bidi="ar-SA"/>
        </w:rPr>
        <w:t>c. It is conceptually simple</w:t>
      </w:r>
    </w:p>
    <w:p w:rsidR="004F0759" w:rsidRPr="004F0759" w:rsidRDefault="004F0759" w:rsidP="00D42BC9">
      <w:pPr>
        <w:pStyle w:val="NormalWeb"/>
        <w:framePr w:hSpace="180" w:wrap="around" w:vAnchor="text" w:hAnchor="text" w:y="1"/>
        <w:spacing w:before="0" w:beforeAutospacing="0" w:after="0" w:afterAutospacing="0"/>
        <w:ind w:left="720"/>
        <w:suppressOverlap/>
        <w:rPr>
          <w:rFonts w:eastAsiaTheme="minorHAnsi"/>
          <w:color w:val="3A3A3A"/>
          <w:shd w:val="clear" w:color="auto" w:fill="FFFFFF"/>
          <w:lang w:bidi="ar-SA"/>
        </w:rPr>
      </w:pPr>
    </w:p>
    <w:p w:rsidR="004F0759" w:rsidRPr="004F0759" w:rsidRDefault="004F0759" w:rsidP="00D42B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F075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d. It will be dominant data base of the future</w:t>
      </w:r>
    </w:p>
    <w:p w:rsidR="00302CDC" w:rsidRPr="00E856AF" w:rsidRDefault="00302CDC" w:rsidP="00D42B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856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Ans. </w:t>
      </w:r>
      <w:r w:rsidR="00037D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</w:p>
    <w:p w:rsidR="004F0759" w:rsidRPr="004F0759" w:rsidRDefault="00302CDC" w:rsidP="004F0759">
      <w:pPr>
        <w:framePr w:hSpace="180" w:wrap="around" w:vAnchor="text" w:hAnchor="text" w:y="1"/>
        <w:suppressOverlap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E856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</w:t>
      </w:r>
      <w:r w:rsidR="00E856AF" w:rsidRPr="004F0759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. </w:t>
      </w:r>
      <w:r w:rsidR="004F0759" w:rsidRPr="004F0759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DBMS running across multiple processors called as</w:t>
      </w:r>
    </w:p>
    <w:p w:rsidR="004F0759" w:rsidRPr="00527DFD" w:rsidRDefault="004F0759" w:rsidP="00D42BC9">
      <w:pPr>
        <w:framePr w:hSpace="180" w:wrap="around" w:vAnchor="text" w:hAnchor="text" w:y="1"/>
        <w:ind w:left="720"/>
        <w:suppressOverlap/>
        <w:rPr>
          <w:rFonts w:ascii="Cambria" w:hAnsi="Cambria"/>
        </w:rPr>
      </w:pPr>
      <w:r w:rsidRPr="00527DFD">
        <w:rPr>
          <w:rFonts w:ascii="Cambria" w:hAnsi="Cambria"/>
        </w:rPr>
        <w:t>a. Distributed system</w:t>
      </w:r>
    </w:p>
    <w:p w:rsidR="004F0759" w:rsidRPr="00527DFD" w:rsidRDefault="004F0759" w:rsidP="00D42BC9">
      <w:pPr>
        <w:framePr w:hSpace="180" w:wrap="around" w:vAnchor="text" w:hAnchor="text" w:y="1"/>
        <w:ind w:left="720"/>
        <w:suppressOverlap/>
        <w:rPr>
          <w:rFonts w:ascii="Cambria" w:hAnsi="Cambria"/>
        </w:rPr>
      </w:pPr>
      <w:r w:rsidRPr="00527DFD">
        <w:rPr>
          <w:rFonts w:ascii="Cambria" w:hAnsi="Cambria"/>
        </w:rPr>
        <w:t>b. Parallel System</w:t>
      </w:r>
    </w:p>
    <w:p w:rsidR="004F0759" w:rsidRPr="00527DFD" w:rsidRDefault="004F0759" w:rsidP="00D42BC9">
      <w:pPr>
        <w:framePr w:hSpace="180" w:wrap="around" w:vAnchor="text" w:hAnchor="text" w:y="1"/>
        <w:ind w:left="720"/>
        <w:suppressOverlap/>
        <w:rPr>
          <w:rFonts w:ascii="Cambria" w:hAnsi="Cambria"/>
        </w:rPr>
      </w:pPr>
      <w:r w:rsidRPr="00527DFD">
        <w:rPr>
          <w:rFonts w:ascii="Cambria" w:hAnsi="Cambria"/>
        </w:rPr>
        <w:t>c.Centralized System</w:t>
      </w:r>
    </w:p>
    <w:p w:rsidR="004F0759" w:rsidRDefault="004F0759" w:rsidP="00D42BC9">
      <w:pPr>
        <w:shd w:val="clear" w:color="auto" w:fill="FFFFFF"/>
        <w:spacing w:before="60" w:after="100" w:afterAutospacing="1" w:line="375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27DFD">
        <w:rPr>
          <w:rFonts w:ascii="Cambria" w:hAnsi="Cambria"/>
        </w:rPr>
        <w:t>d.None</w:t>
      </w:r>
    </w:p>
    <w:p w:rsidR="0089092B" w:rsidRPr="00E856AF" w:rsidRDefault="0089092B" w:rsidP="00D42BC9">
      <w:pPr>
        <w:shd w:val="clear" w:color="auto" w:fill="FFFFFF"/>
        <w:spacing w:before="60" w:after="100" w:afterAutospacing="1" w:line="375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856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Ans. </w:t>
      </w:r>
      <w:r w:rsidR="00037D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</w:p>
    <w:p w:rsidR="004F0759" w:rsidRPr="004F0759" w:rsidRDefault="004F0759" w:rsidP="004F075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 w:rsidRPr="004F07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Shared memory architecture is known as</w:t>
      </w:r>
    </w:p>
    <w:p w:rsidR="004F0759" w:rsidRPr="00527DFD" w:rsidRDefault="004F0759" w:rsidP="00D42BC9">
      <w:pPr>
        <w:framePr w:hSpace="180" w:wrap="around" w:vAnchor="text" w:hAnchor="text" w:y="1"/>
        <w:ind w:left="720"/>
        <w:suppressOverlap/>
        <w:rPr>
          <w:rFonts w:ascii="Cambria" w:hAnsi="Cambria"/>
        </w:rPr>
      </w:pPr>
      <w:r w:rsidRPr="00527DFD">
        <w:rPr>
          <w:rFonts w:ascii="Cambria" w:hAnsi="Cambria"/>
        </w:rPr>
        <w:t>a.MPP</w:t>
      </w:r>
    </w:p>
    <w:p w:rsidR="004F0759" w:rsidRPr="00527DFD" w:rsidRDefault="004F0759" w:rsidP="00D42BC9">
      <w:pPr>
        <w:framePr w:hSpace="180" w:wrap="around" w:vAnchor="text" w:hAnchor="text" w:y="1"/>
        <w:ind w:left="720"/>
        <w:suppressOverlap/>
        <w:rPr>
          <w:rFonts w:ascii="Cambria" w:hAnsi="Cambria"/>
        </w:rPr>
      </w:pPr>
      <w:r w:rsidRPr="00527DFD">
        <w:rPr>
          <w:rFonts w:ascii="Cambria" w:hAnsi="Cambria"/>
        </w:rPr>
        <w:t>b.SMP</w:t>
      </w:r>
    </w:p>
    <w:p w:rsidR="004F0759" w:rsidRPr="00527DFD" w:rsidRDefault="004F0759" w:rsidP="00D42BC9">
      <w:pPr>
        <w:framePr w:hSpace="180" w:wrap="around" w:vAnchor="text" w:hAnchor="text" w:y="1"/>
        <w:ind w:left="720"/>
        <w:suppressOverlap/>
        <w:rPr>
          <w:rFonts w:ascii="Cambria" w:hAnsi="Cambria"/>
        </w:rPr>
      </w:pPr>
      <w:r w:rsidRPr="00527DFD">
        <w:rPr>
          <w:rFonts w:ascii="Cambria" w:hAnsi="Cambria"/>
        </w:rPr>
        <w:t>c.both a&amp; b</w:t>
      </w:r>
    </w:p>
    <w:p w:rsidR="00E856AF" w:rsidRPr="004F0759" w:rsidRDefault="004F0759" w:rsidP="00D42BC9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27DFD">
        <w:rPr>
          <w:rFonts w:ascii="Cambria" w:hAnsi="Cambria"/>
        </w:rPr>
        <w:t>d.none</w:t>
      </w:r>
    </w:p>
    <w:p w:rsidR="00E81BE3" w:rsidRDefault="00E81BE3" w:rsidP="00D42BC9">
      <w:pPr>
        <w:shd w:val="clear" w:color="auto" w:fill="FFFFFF"/>
        <w:spacing w:before="60" w:after="100" w:afterAutospacing="1" w:line="375" w:lineRule="atLeast"/>
        <w:ind w:left="720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E856AF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Ans. </w:t>
      </w:r>
      <w:r w:rsidR="00037D1B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b</w:t>
      </w:r>
    </w:p>
    <w:p w:rsidR="004F0759" w:rsidRPr="004F0759" w:rsidRDefault="004F0759" w:rsidP="004F0759">
      <w:pPr>
        <w:framePr w:hSpace="180" w:wrap="around" w:vAnchor="text" w:hAnchor="text" w:y="1"/>
        <w:suppressOverlap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F07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4.The method of synchronizing concurrent task is</w:t>
      </w:r>
    </w:p>
    <w:p w:rsidR="004F0759" w:rsidRPr="00527DFD" w:rsidRDefault="004F0759" w:rsidP="00D42BC9">
      <w:pPr>
        <w:framePr w:hSpace="180" w:wrap="around" w:vAnchor="text" w:hAnchor="text" w:y="1"/>
        <w:ind w:left="720"/>
        <w:suppressOverlap/>
        <w:rPr>
          <w:rFonts w:ascii="Cambria" w:hAnsi="Cambria"/>
        </w:rPr>
      </w:pPr>
      <w:r w:rsidRPr="00527DFD">
        <w:rPr>
          <w:rFonts w:ascii="Cambria" w:hAnsi="Cambria"/>
        </w:rPr>
        <w:t>a. synchronization</w:t>
      </w:r>
    </w:p>
    <w:p w:rsidR="004F0759" w:rsidRPr="00527DFD" w:rsidRDefault="00037D1B" w:rsidP="00D42BC9">
      <w:pPr>
        <w:framePr w:hSpace="180" w:wrap="around" w:vAnchor="text" w:hAnchor="text" w:y="1"/>
        <w:ind w:left="720"/>
        <w:suppressOverlap/>
        <w:rPr>
          <w:rFonts w:ascii="Cambria" w:hAnsi="Cambria"/>
        </w:rPr>
      </w:pPr>
      <w:r w:rsidRPr="00527DFD">
        <w:rPr>
          <w:rFonts w:ascii="Cambria" w:hAnsi="Cambria"/>
        </w:rPr>
        <w:t>b. locking</w:t>
      </w:r>
    </w:p>
    <w:p w:rsidR="004F0759" w:rsidRPr="00527DFD" w:rsidRDefault="004F0759" w:rsidP="00D42BC9">
      <w:pPr>
        <w:framePr w:hSpace="180" w:wrap="around" w:vAnchor="text" w:hAnchor="text" w:y="1"/>
        <w:ind w:left="720"/>
        <w:suppressOverlap/>
        <w:rPr>
          <w:rFonts w:ascii="Cambria" w:hAnsi="Cambria"/>
        </w:rPr>
      </w:pPr>
      <w:r w:rsidRPr="00527DFD">
        <w:rPr>
          <w:rFonts w:ascii="Cambria" w:hAnsi="Cambria"/>
        </w:rPr>
        <w:t>c.speed up</w:t>
      </w:r>
    </w:p>
    <w:p w:rsidR="004F0759" w:rsidRPr="00E856AF" w:rsidRDefault="004F0759" w:rsidP="00D42BC9">
      <w:pPr>
        <w:ind w:left="720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527DFD">
        <w:rPr>
          <w:rFonts w:ascii="Cambria" w:hAnsi="Cambria"/>
        </w:rPr>
        <w:t>d.none</w:t>
      </w:r>
    </w:p>
    <w:p w:rsidR="00E81BE3" w:rsidRPr="00E856AF" w:rsidRDefault="00E81BE3" w:rsidP="00D42BC9">
      <w:pPr>
        <w:shd w:val="clear" w:color="auto" w:fill="FFFFFF"/>
        <w:spacing w:before="60" w:after="100" w:afterAutospacing="1" w:line="375" w:lineRule="atLeast"/>
        <w:ind w:left="720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E856AF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Ans. </w:t>
      </w:r>
      <w:r w:rsidR="00037D1B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b</w:t>
      </w:r>
    </w:p>
    <w:p w:rsidR="00107279" w:rsidRPr="00107279" w:rsidRDefault="00037D1B" w:rsidP="00107279">
      <w:pPr>
        <w:framePr w:hSpace="180" w:wrap="around" w:vAnchor="text" w:hAnchor="text" w:y="1"/>
        <w:shd w:val="clear" w:color="auto" w:fill="FFFFFF"/>
        <w:spacing w:before="60" w:after="100" w:afterAutospacing="1" w:line="375" w:lineRule="atLeast"/>
        <w:suppressOverlap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5.</w:t>
      </w:r>
      <w:r w:rsidR="00107279" w:rsidRPr="00107279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The architecture that is easy to load balance is</w:t>
      </w:r>
    </w:p>
    <w:p w:rsidR="00107279" w:rsidRPr="00107279" w:rsidRDefault="00107279" w:rsidP="00D42BC9">
      <w:pPr>
        <w:framePr w:hSpace="180" w:wrap="around" w:vAnchor="text" w:hAnchor="text" w:y="1"/>
        <w:shd w:val="clear" w:color="auto" w:fill="FFFFFF"/>
        <w:spacing w:before="60" w:after="100" w:afterAutospacing="1" w:line="375" w:lineRule="atLeast"/>
        <w:ind w:left="720"/>
        <w:suppressOverlap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</w:t>
      </w:r>
      <w:r w:rsidRPr="001072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 shared disk architecture</w:t>
      </w:r>
    </w:p>
    <w:p w:rsidR="00107279" w:rsidRPr="00107279" w:rsidRDefault="00107279" w:rsidP="00D42BC9">
      <w:pPr>
        <w:framePr w:hSpace="180" w:wrap="around" w:vAnchor="text" w:hAnchor="text" w:y="1"/>
        <w:shd w:val="clear" w:color="auto" w:fill="FFFFFF"/>
        <w:spacing w:before="60" w:after="100" w:afterAutospacing="1" w:line="375" w:lineRule="atLeast"/>
        <w:ind w:left="720"/>
        <w:suppressOverlap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072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b. shared nothing architecture</w:t>
      </w:r>
    </w:p>
    <w:p w:rsidR="00107279" w:rsidRPr="00107279" w:rsidRDefault="00107279" w:rsidP="00D42BC9">
      <w:pPr>
        <w:framePr w:hSpace="180" w:wrap="around" w:vAnchor="text" w:hAnchor="text" w:y="1"/>
        <w:shd w:val="clear" w:color="auto" w:fill="FFFFFF"/>
        <w:spacing w:before="60" w:after="100" w:afterAutospacing="1" w:line="375" w:lineRule="atLeast"/>
        <w:ind w:left="720"/>
        <w:suppressOverlap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072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c. shared memory architecture</w:t>
      </w:r>
    </w:p>
    <w:p w:rsidR="00107279" w:rsidRPr="00581B39" w:rsidRDefault="00107279" w:rsidP="00D42BC9">
      <w:pPr>
        <w:shd w:val="clear" w:color="auto" w:fill="FFFFFF"/>
        <w:spacing w:before="60" w:after="100" w:afterAutospacing="1" w:line="375" w:lineRule="atLeast"/>
        <w:ind w:left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072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d. none</w:t>
      </w:r>
    </w:p>
    <w:p w:rsidR="00E81BE3" w:rsidRPr="00E856AF" w:rsidRDefault="00E81BE3" w:rsidP="00D42BC9">
      <w:pPr>
        <w:shd w:val="clear" w:color="auto" w:fill="FFFFFF"/>
        <w:spacing w:before="60" w:after="100" w:afterAutospacing="1" w:line="375" w:lineRule="atLeast"/>
        <w:ind w:left="360" w:firstLine="360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E856AF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Ans.</w:t>
      </w:r>
      <w:r w:rsidR="00037D1B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</w:t>
      </w:r>
    </w:p>
    <w:sectPr w:rsidR="00E81BE3" w:rsidRPr="00E856AF" w:rsidSect="0040139E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9BF" w:rsidRDefault="001649BF" w:rsidP="00302CDC">
      <w:pPr>
        <w:spacing w:after="0" w:line="240" w:lineRule="auto"/>
      </w:pPr>
      <w:r>
        <w:separator/>
      </w:r>
    </w:p>
  </w:endnote>
  <w:endnote w:type="continuationSeparator" w:id="1">
    <w:p w:rsidR="001649BF" w:rsidRDefault="001649BF" w:rsidP="0030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9BF" w:rsidRDefault="001649BF" w:rsidP="00302CDC">
      <w:pPr>
        <w:spacing w:after="0" w:line="240" w:lineRule="auto"/>
      </w:pPr>
      <w:r>
        <w:separator/>
      </w:r>
    </w:p>
  </w:footnote>
  <w:footnote w:type="continuationSeparator" w:id="1">
    <w:p w:rsidR="001649BF" w:rsidRDefault="001649BF" w:rsidP="00302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277A"/>
    <w:multiLevelType w:val="multilevel"/>
    <w:tmpl w:val="3A8A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C25923"/>
    <w:multiLevelType w:val="hybridMultilevel"/>
    <w:tmpl w:val="DEF4B16E"/>
    <w:lvl w:ilvl="0" w:tplc="561CC6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71BEB"/>
    <w:multiLevelType w:val="hybridMultilevel"/>
    <w:tmpl w:val="E382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108D3"/>
    <w:multiLevelType w:val="hybridMultilevel"/>
    <w:tmpl w:val="6C2C6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F0B0B"/>
    <w:multiLevelType w:val="hybridMultilevel"/>
    <w:tmpl w:val="C16CF7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13496"/>
    <w:multiLevelType w:val="hybridMultilevel"/>
    <w:tmpl w:val="093EF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F1636"/>
    <w:multiLevelType w:val="multilevel"/>
    <w:tmpl w:val="83D87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092B"/>
    <w:rsid w:val="00037D1B"/>
    <w:rsid w:val="00107279"/>
    <w:rsid w:val="001649BF"/>
    <w:rsid w:val="00272A43"/>
    <w:rsid w:val="00302CDC"/>
    <w:rsid w:val="00307E7D"/>
    <w:rsid w:val="0040139E"/>
    <w:rsid w:val="00483378"/>
    <w:rsid w:val="004E6FCD"/>
    <w:rsid w:val="004F0759"/>
    <w:rsid w:val="00534C00"/>
    <w:rsid w:val="00537D99"/>
    <w:rsid w:val="00581B39"/>
    <w:rsid w:val="006E76BD"/>
    <w:rsid w:val="00780944"/>
    <w:rsid w:val="007B674E"/>
    <w:rsid w:val="0084388C"/>
    <w:rsid w:val="0087417B"/>
    <w:rsid w:val="0089092B"/>
    <w:rsid w:val="0089533B"/>
    <w:rsid w:val="00A11C03"/>
    <w:rsid w:val="00B508CA"/>
    <w:rsid w:val="00D42BC9"/>
    <w:rsid w:val="00D80428"/>
    <w:rsid w:val="00E81BE3"/>
    <w:rsid w:val="00E85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CDC"/>
  </w:style>
  <w:style w:type="paragraph" w:styleId="Footer">
    <w:name w:val="footer"/>
    <w:basedOn w:val="Normal"/>
    <w:link w:val="FooterChar"/>
    <w:uiPriority w:val="99"/>
    <w:unhideWhenUsed/>
    <w:rsid w:val="00302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CDC"/>
  </w:style>
  <w:style w:type="paragraph" w:styleId="NormalWeb">
    <w:name w:val="Normal (Web)"/>
    <w:basedOn w:val="Normal"/>
    <w:uiPriority w:val="99"/>
    <w:rsid w:val="004F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ilad">
    <w:name w:val="il_ad"/>
    <w:basedOn w:val="DefaultParagraphFont"/>
    <w:rsid w:val="004F0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PROJECT30</cp:lastModifiedBy>
  <cp:revision>2</cp:revision>
  <dcterms:created xsi:type="dcterms:W3CDTF">2021-08-09T05:08:00Z</dcterms:created>
  <dcterms:modified xsi:type="dcterms:W3CDTF">2021-08-09T05:08:00Z</dcterms:modified>
</cp:coreProperties>
</file>