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77712" w14:textId="77777777" w:rsidR="005155B0" w:rsidRDefault="005155B0" w:rsidP="005155B0">
      <w:pPr>
        <w:shd w:val="clear" w:color="auto" w:fill="FFFFFF"/>
        <w:spacing w:after="150" w:line="240" w:lineRule="auto"/>
        <w:rPr>
          <w:rFonts w:ascii="Helvetica" w:eastAsia="Times New Roman" w:hAnsi="Helvetica" w:cs="Times New Roman"/>
          <w:color w:val="000000"/>
          <w:sz w:val="21"/>
          <w:szCs w:val="21"/>
          <w:lang w:eastAsia="en-IN" w:bidi="hi-IN"/>
        </w:rPr>
      </w:pPr>
    </w:p>
    <w:p w14:paraId="7CDC80A9" w14:textId="41B53FAA" w:rsidR="005155B0" w:rsidRPr="005155B0" w:rsidRDefault="005155B0" w:rsidP="005155B0">
      <w:pPr>
        <w:shd w:val="clear" w:color="auto" w:fill="FFFFFF"/>
        <w:spacing w:after="150" w:line="240" w:lineRule="auto"/>
        <w:jc w:val="center"/>
        <w:rPr>
          <w:rFonts w:ascii="Helvetica" w:eastAsia="Times New Roman" w:hAnsi="Helvetica" w:cs="Times New Roman"/>
          <w:b/>
          <w:bCs/>
          <w:color w:val="000000"/>
          <w:sz w:val="29"/>
          <w:szCs w:val="32"/>
          <w:lang w:eastAsia="en-IN" w:bidi="hi-IN"/>
        </w:rPr>
      </w:pPr>
      <w:r w:rsidRPr="005155B0">
        <w:rPr>
          <w:rFonts w:ascii="Helvetica" w:eastAsia="Times New Roman" w:hAnsi="Helvetica" w:cs="Times New Roman"/>
          <w:b/>
          <w:bCs/>
          <w:color w:val="000000"/>
          <w:sz w:val="29"/>
          <w:szCs w:val="32"/>
          <w:lang w:eastAsia="en-IN" w:bidi="hi-IN"/>
        </w:rPr>
        <w:t>Quick Sort</w:t>
      </w:r>
    </w:p>
    <w:p w14:paraId="7C52E2B4" w14:textId="77777777" w:rsidR="005155B0" w:rsidRDefault="005155B0" w:rsidP="005155B0">
      <w:pPr>
        <w:shd w:val="clear" w:color="auto" w:fill="FFFFFF"/>
        <w:spacing w:after="150" w:line="240" w:lineRule="auto"/>
        <w:rPr>
          <w:rFonts w:ascii="Helvetica" w:eastAsia="Times New Roman" w:hAnsi="Helvetica" w:cs="Times New Roman"/>
          <w:color w:val="000000"/>
          <w:sz w:val="21"/>
          <w:szCs w:val="21"/>
          <w:lang w:eastAsia="en-IN" w:bidi="hi-IN"/>
        </w:rPr>
      </w:pPr>
    </w:p>
    <w:p w14:paraId="547B154E" w14:textId="77777777" w:rsidR="005155B0" w:rsidRDefault="005155B0" w:rsidP="005155B0">
      <w:pPr>
        <w:shd w:val="clear" w:color="auto" w:fill="FFFFFF"/>
        <w:spacing w:after="150" w:line="240" w:lineRule="auto"/>
        <w:rPr>
          <w:rFonts w:ascii="Helvetica" w:eastAsia="Times New Roman" w:hAnsi="Helvetica" w:cs="Times New Roman"/>
          <w:color w:val="000000"/>
          <w:sz w:val="21"/>
          <w:szCs w:val="21"/>
          <w:lang w:eastAsia="en-IN" w:bidi="hi-IN"/>
        </w:rPr>
      </w:pPr>
    </w:p>
    <w:p w14:paraId="2276B99C" w14:textId="12D019D1" w:rsidR="005155B0" w:rsidRPr="005155B0" w:rsidRDefault="005155B0" w:rsidP="005155B0">
      <w:pPr>
        <w:shd w:val="clear" w:color="auto" w:fill="FFFFFF"/>
        <w:spacing w:after="150" w:line="240" w:lineRule="auto"/>
        <w:rPr>
          <w:rFonts w:ascii="Helvetica" w:eastAsia="Times New Roman" w:hAnsi="Helvetica" w:cs="Times New Roman"/>
          <w:color w:val="000000"/>
          <w:sz w:val="21"/>
          <w:szCs w:val="21"/>
          <w:lang w:eastAsia="en-IN" w:bidi="hi-IN"/>
        </w:rPr>
      </w:pPr>
      <w:r w:rsidRPr="005155B0">
        <w:rPr>
          <w:rFonts w:ascii="Helvetica" w:eastAsia="Times New Roman" w:hAnsi="Helvetica" w:cs="Times New Roman"/>
          <w:color w:val="000000"/>
          <w:sz w:val="21"/>
          <w:szCs w:val="21"/>
          <w:lang w:eastAsia="en-IN" w:bidi="hi-IN"/>
        </w:rPr>
        <w:t>The </w:t>
      </w:r>
      <w:r w:rsidRPr="005155B0">
        <w:rPr>
          <w:rFonts w:ascii="Helvetica" w:eastAsia="Times New Roman" w:hAnsi="Helvetica" w:cs="Times New Roman"/>
          <w:b/>
          <w:bCs/>
          <w:color w:val="000000"/>
          <w:sz w:val="21"/>
          <w:szCs w:val="21"/>
          <w:lang w:eastAsia="en-IN" w:bidi="hi-IN"/>
        </w:rPr>
        <w:t>quick sort</w:t>
      </w:r>
      <w:r w:rsidRPr="005155B0">
        <w:rPr>
          <w:rFonts w:ascii="Helvetica" w:eastAsia="Times New Roman" w:hAnsi="Helvetica" w:cs="Times New Roman"/>
          <w:color w:val="000000"/>
          <w:sz w:val="21"/>
          <w:szCs w:val="21"/>
          <w:lang w:eastAsia="en-IN" w:bidi="hi-IN"/>
        </w:rPr>
        <w:t> uses divide and conquer to gain the same advantages as the merge sort, while not using additional storage. As a trade-off, however, it is possible that the list may not be divided in half. When this happens, we will see that performance is diminished.</w:t>
      </w:r>
    </w:p>
    <w:p w14:paraId="3FBB5523" w14:textId="77777777" w:rsidR="005155B0" w:rsidRPr="005155B0" w:rsidRDefault="005155B0" w:rsidP="005155B0">
      <w:pPr>
        <w:shd w:val="clear" w:color="auto" w:fill="FFFFFF"/>
        <w:spacing w:after="150" w:line="240" w:lineRule="auto"/>
        <w:rPr>
          <w:rFonts w:ascii="Helvetica" w:eastAsia="Times New Roman" w:hAnsi="Helvetica" w:cs="Times New Roman"/>
          <w:color w:val="000000"/>
          <w:sz w:val="21"/>
          <w:szCs w:val="21"/>
          <w:lang w:eastAsia="en-IN" w:bidi="hi-IN"/>
        </w:rPr>
      </w:pPr>
      <w:r w:rsidRPr="005155B0">
        <w:rPr>
          <w:rFonts w:ascii="Helvetica" w:eastAsia="Times New Roman" w:hAnsi="Helvetica" w:cs="Times New Roman"/>
          <w:color w:val="000000"/>
          <w:sz w:val="21"/>
          <w:szCs w:val="21"/>
          <w:lang w:eastAsia="en-IN" w:bidi="hi-IN"/>
        </w:rPr>
        <w:t>A quick sort first selects a value, which is called the </w:t>
      </w:r>
      <w:r w:rsidRPr="005155B0">
        <w:rPr>
          <w:rFonts w:ascii="Helvetica" w:eastAsia="Times New Roman" w:hAnsi="Helvetica" w:cs="Times New Roman"/>
          <w:b/>
          <w:bCs/>
          <w:color w:val="000000"/>
          <w:sz w:val="21"/>
          <w:szCs w:val="21"/>
          <w:lang w:eastAsia="en-IN" w:bidi="hi-IN"/>
        </w:rPr>
        <w:t>pivot value</w:t>
      </w:r>
      <w:r w:rsidRPr="005155B0">
        <w:rPr>
          <w:rFonts w:ascii="Helvetica" w:eastAsia="Times New Roman" w:hAnsi="Helvetica" w:cs="Times New Roman"/>
          <w:color w:val="000000"/>
          <w:sz w:val="21"/>
          <w:szCs w:val="21"/>
          <w:lang w:eastAsia="en-IN" w:bidi="hi-IN"/>
        </w:rPr>
        <w:t xml:space="preserve">. Although there are </w:t>
      </w:r>
      <w:proofErr w:type="gramStart"/>
      <w:r w:rsidRPr="005155B0">
        <w:rPr>
          <w:rFonts w:ascii="Helvetica" w:eastAsia="Times New Roman" w:hAnsi="Helvetica" w:cs="Times New Roman"/>
          <w:color w:val="000000"/>
          <w:sz w:val="21"/>
          <w:szCs w:val="21"/>
          <w:lang w:eastAsia="en-IN" w:bidi="hi-IN"/>
        </w:rPr>
        <w:t>many different ways</w:t>
      </w:r>
      <w:proofErr w:type="gramEnd"/>
      <w:r w:rsidRPr="005155B0">
        <w:rPr>
          <w:rFonts w:ascii="Helvetica" w:eastAsia="Times New Roman" w:hAnsi="Helvetica" w:cs="Times New Roman"/>
          <w:color w:val="000000"/>
          <w:sz w:val="21"/>
          <w:szCs w:val="21"/>
          <w:lang w:eastAsia="en-IN" w:bidi="hi-IN"/>
        </w:rPr>
        <w:t xml:space="preserve"> to choose the pivot value, we will simply use the first item in the list. The role of the pivot value is to assist with splitting the list. The actual position where the pivot value belongs in the final sorted list, commonly called the </w:t>
      </w:r>
      <w:r w:rsidRPr="005155B0">
        <w:rPr>
          <w:rFonts w:ascii="Helvetica" w:eastAsia="Times New Roman" w:hAnsi="Helvetica" w:cs="Times New Roman"/>
          <w:b/>
          <w:bCs/>
          <w:color w:val="000000"/>
          <w:sz w:val="21"/>
          <w:szCs w:val="21"/>
          <w:lang w:eastAsia="en-IN" w:bidi="hi-IN"/>
        </w:rPr>
        <w:t>split point</w:t>
      </w:r>
      <w:r w:rsidRPr="005155B0">
        <w:rPr>
          <w:rFonts w:ascii="Helvetica" w:eastAsia="Times New Roman" w:hAnsi="Helvetica" w:cs="Times New Roman"/>
          <w:color w:val="000000"/>
          <w:sz w:val="21"/>
          <w:szCs w:val="21"/>
          <w:lang w:eastAsia="en-IN" w:bidi="hi-IN"/>
        </w:rPr>
        <w:t>, will be used to divide the list for subsequent calls to the quick sort.</w:t>
      </w:r>
    </w:p>
    <w:p w14:paraId="10BDF3CA" w14:textId="77777777" w:rsidR="005155B0" w:rsidRPr="005155B0" w:rsidRDefault="005155B0" w:rsidP="005155B0">
      <w:pPr>
        <w:shd w:val="clear" w:color="auto" w:fill="FFFFFF"/>
        <w:spacing w:after="150" w:line="240" w:lineRule="auto"/>
        <w:rPr>
          <w:rFonts w:ascii="Helvetica" w:eastAsia="Times New Roman" w:hAnsi="Helvetica" w:cs="Times New Roman"/>
          <w:color w:val="000000"/>
          <w:sz w:val="21"/>
          <w:szCs w:val="21"/>
          <w:lang w:eastAsia="en-IN" w:bidi="hi-IN"/>
        </w:rPr>
      </w:pPr>
      <w:hyperlink r:id="rId4" w:anchor="fig-splitvalue" w:history="1">
        <w:r w:rsidRPr="005155B0">
          <w:rPr>
            <w:rFonts w:ascii="Helvetica" w:eastAsia="Times New Roman" w:hAnsi="Helvetica" w:cs="Times New Roman"/>
            <w:color w:val="0000FF"/>
            <w:sz w:val="21"/>
            <w:szCs w:val="21"/>
            <w:lang w:eastAsia="en-IN" w:bidi="hi-IN"/>
          </w:rPr>
          <w:t>Figure 12</w:t>
        </w:r>
      </w:hyperlink>
      <w:r w:rsidRPr="005155B0">
        <w:rPr>
          <w:rFonts w:ascii="Helvetica" w:eastAsia="Times New Roman" w:hAnsi="Helvetica" w:cs="Times New Roman"/>
          <w:color w:val="000000"/>
          <w:sz w:val="21"/>
          <w:szCs w:val="21"/>
          <w:lang w:eastAsia="en-IN" w:bidi="hi-IN"/>
        </w:rPr>
        <w:t> shows that 54 will serve as our first pivot value. Since we have looked at this example a few times already, we know that 54 will eventually end up in the position currently holding 31. The </w:t>
      </w:r>
      <w:r w:rsidRPr="005155B0">
        <w:rPr>
          <w:rFonts w:ascii="Helvetica" w:eastAsia="Times New Roman" w:hAnsi="Helvetica" w:cs="Times New Roman"/>
          <w:b/>
          <w:bCs/>
          <w:color w:val="000000"/>
          <w:sz w:val="21"/>
          <w:szCs w:val="21"/>
          <w:lang w:eastAsia="en-IN" w:bidi="hi-IN"/>
        </w:rPr>
        <w:t>partition</w:t>
      </w:r>
      <w:r w:rsidRPr="005155B0">
        <w:rPr>
          <w:rFonts w:ascii="Helvetica" w:eastAsia="Times New Roman" w:hAnsi="Helvetica" w:cs="Times New Roman"/>
          <w:color w:val="000000"/>
          <w:sz w:val="21"/>
          <w:szCs w:val="21"/>
          <w:lang w:eastAsia="en-IN" w:bidi="hi-IN"/>
        </w:rPr>
        <w:t> process will happen next. It will find the split point and at the same time move other items to the appropriate side of the list, either less than or greater than the pivot value.</w:t>
      </w:r>
    </w:p>
    <w:p w14:paraId="623E3837" w14:textId="058F2AD5" w:rsidR="005155B0" w:rsidRPr="005155B0" w:rsidRDefault="005155B0" w:rsidP="005155B0">
      <w:pPr>
        <w:shd w:val="clear" w:color="auto" w:fill="FFFFFF"/>
        <w:spacing w:after="0" w:line="240" w:lineRule="auto"/>
        <w:jc w:val="center"/>
        <w:rPr>
          <w:rFonts w:ascii="Helvetica" w:eastAsia="Times New Roman" w:hAnsi="Helvetica" w:cs="Times New Roman"/>
          <w:color w:val="000000"/>
          <w:sz w:val="21"/>
          <w:szCs w:val="21"/>
          <w:lang w:eastAsia="en-IN" w:bidi="hi-IN"/>
        </w:rPr>
      </w:pPr>
      <w:r w:rsidRPr="005155B0">
        <w:rPr>
          <w:rFonts w:ascii="Helvetica" w:eastAsia="Times New Roman" w:hAnsi="Helvetica" w:cs="Times New Roman"/>
          <w:noProof/>
          <w:color w:val="000000"/>
          <w:sz w:val="21"/>
          <w:szCs w:val="21"/>
          <w:lang w:eastAsia="en-IN" w:bidi="hi-IN"/>
        </w:rPr>
        <w:drawing>
          <wp:inline distT="0" distB="0" distL="0" distR="0" wp14:anchorId="65485E90" wp14:editId="3A987361">
            <wp:extent cx="4160520" cy="70866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0520" cy="708660"/>
                    </a:xfrm>
                    <a:prstGeom prst="rect">
                      <a:avLst/>
                    </a:prstGeom>
                    <a:noFill/>
                    <a:ln>
                      <a:noFill/>
                    </a:ln>
                  </pic:spPr>
                </pic:pic>
              </a:graphicData>
            </a:graphic>
          </wp:inline>
        </w:drawing>
      </w:r>
    </w:p>
    <w:p w14:paraId="07FF79CA" w14:textId="77777777" w:rsidR="005155B0" w:rsidRPr="005155B0" w:rsidRDefault="005155B0" w:rsidP="005155B0">
      <w:pPr>
        <w:shd w:val="clear" w:color="auto" w:fill="FFFFFF"/>
        <w:spacing w:after="150" w:line="240" w:lineRule="auto"/>
        <w:jc w:val="center"/>
        <w:rPr>
          <w:rFonts w:ascii="Helvetica" w:eastAsia="Times New Roman" w:hAnsi="Helvetica" w:cs="Times New Roman"/>
          <w:color w:val="000000"/>
          <w:sz w:val="21"/>
          <w:szCs w:val="21"/>
          <w:lang w:eastAsia="en-IN" w:bidi="hi-IN"/>
        </w:rPr>
      </w:pPr>
      <w:r w:rsidRPr="005155B0">
        <w:rPr>
          <w:rFonts w:ascii="Helvetica" w:eastAsia="Times New Roman" w:hAnsi="Helvetica" w:cs="Times New Roman"/>
          <w:color w:val="000000"/>
          <w:sz w:val="21"/>
          <w:szCs w:val="21"/>
          <w:lang w:eastAsia="en-IN" w:bidi="hi-IN"/>
        </w:rPr>
        <w:t>Figure 12: The First Pivot Value for a Quick Sort</w:t>
      </w:r>
    </w:p>
    <w:p w14:paraId="6EEFEBC2" w14:textId="77777777" w:rsidR="005155B0" w:rsidRPr="005155B0" w:rsidRDefault="005155B0" w:rsidP="005155B0">
      <w:pPr>
        <w:shd w:val="clear" w:color="auto" w:fill="FFFFFF"/>
        <w:spacing w:after="150" w:line="240" w:lineRule="auto"/>
        <w:rPr>
          <w:rFonts w:ascii="Helvetica" w:eastAsia="Times New Roman" w:hAnsi="Helvetica" w:cs="Times New Roman"/>
          <w:color w:val="000000"/>
          <w:sz w:val="21"/>
          <w:szCs w:val="21"/>
          <w:lang w:eastAsia="en-IN" w:bidi="hi-IN"/>
        </w:rPr>
      </w:pPr>
      <w:r w:rsidRPr="005155B0">
        <w:rPr>
          <w:rFonts w:ascii="Helvetica" w:eastAsia="Times New Roman" w:hAnsi="Helvetica" w:cs="Times New Roman"/>
          <w:color w:val="000000"/>
          <w:sz w:val="21"/>
          <w:szCs w:val="21"/>
          <w:lang w:eastAsia="en-IN" w:bidi="hi-IN"/>
        </w:rPr>
        <w:t>Partitioning begins by locating two position markers—let’s call them </w:t>
      </w:r>
      <w:proofErr w:type="spellStart"/>
      <w:r w:rsidRPr="005155B0">
        <w:rPr>
          <w:rFonts w:ascii="Consolas" w:eastAsia="Times New Roman" w:hAnsi="Consolas" w:cs="Courier New"/>
          <w:color w:val="C7254E"/>
          <w:sz w:val="19"/>
          <w:szCs w:val="19"/>
          <w:shd w:val="clear" w:color="auto" w:fill="F9F2F4"/>
          <w:lang w:eastAsia="en-IN" w:bidi="hi-IN"/>
        </w:rPr>
        <w:t>leftmark</w:t>
      </w:r>
      <w:proofErr w:type="spellEnd"/>
      <w:r w:rsidRPr="005155B0">
        <w:rPr>
          <w:rFonts w:ascii="Helvetica" w:eastAsia="Times New Roman" w:hAnsi="Helvetica" w:cs="Times New Roman"/>
          <w:color w:val="000000"/>
          <w:sz w:val="21"/>
          <w:szCs w:val="21"/>
          <w:lang w:eastAsia="en-IN" w:bidi="hi-IN"/>
        </w:rPr>
        <w:t> and </w:t>
      </w:r>
      <w:proofErr w:type="spellStart"/>
      <w:r w:rsidRPr="005155B0">
        <w:rPr>
          <w:rFonts w:ascii="Consolas" w:eastAsia="Times New Roman" w:hAnsi="Consolas" w:cs="Courier New"/>
          <w:color w:val="C7254E"/>
          <w:sz w:val="19"/>
          <w:szCs w:val="19"/>
          <w:shd w:val="clear" w:color="auto" w:fill="F9F2F4"/>
          <w:lang w:eastAsia="en-IN" w:bidi="hi-IN"/>
        </w:rPr>
        <w:t>rightmark</w:t>
      </w:r>
      <w:proofErr w:type="spellEnd"/>
      <w:r w:rsidRPr="005155B0">
        <w:rPr>
          <w:rFonts w:ascii="Helvetica" w:eastAsia="Times New Roman" w:hAnsi="Helvetica" w:cs="Times New Roman"/>
          <w:color w:val="000000"/>
          <w:sz w:val="21"/>
          <w:szCs w:val="21"/>
          <w:lang w:eastAsia="en-IN" w:bidi="hi-IN"/>
        </w:rPr>
        <w:t>—at the beginning and end of the remaining items in the list (positions 1 and 8 in </w:t>
      </w:r>
      <w:hyperlink r:id="rId6" w:anchor="fig-partitiona" w:history="1">
        <w:r w:rsidRPr="005155B0">
          <w:rPr>
            <w:rFonts w:ascii="Helvetica" w:eastAsia="Times New Roman" w:hAnsi="Helvetica" w:cs="Times New Roman"/>
            <w:color w:val="0000FF"/>
            <w:sz w:val="21"/>
            <w:szCs w:val="21"/>
            <w:lang w:eastAsia="en-IN" w:bidi="hi-IN"/>
          </w:rPr>
          <w:t>Figure 13</w:t>
        </w:r>
      </w:hyperlink>
      <w:r w:rsidRPr="005155B0">
        <w:rPr>
          <w:rFonts w:ascii="Helvetica" w:eastAsia="Times New Roman" w:hAnsi="Helvetica" w:cs="Times New Roman"/>
          <w:color w:val="000000"/>
          <w:sz w:val="21"/>
          <w:szCs w:val="21"/>
          <w:lang w:eastAsia="en-IN" w:bidi="hi-IN"/>
        </w:rPr>
        <w:t>). The goal of the partition process is to move items that are on the wrong side with respect to the pivot value while also converging on the split point. </w:t>
      </w:r>
      <w:hyperlink r:id="rId7" w:anchor="fig-partitiona" w:history="1">
        <w:r w:rsidRPr="005155B0">
          <w:rPr>
            <w:rFonts w:ascii="Helvetica" w:eastAsia="Times New Roman" w:hAnsi="Helvetica" w:cs="Times New Roman"/>
            <w:color w:val="0000FF"/>
            <w:sz w:val="21"/>
            <w:szCs w:val="21"/>
            <w:lang w:eastAsia="en-IN" w:bidi="hi-IN"/>
          </w:rPr>
          <w:t>Figure 13</w:t>
        </w:r>
      </w:hyperlink>
      <w:r w:rsidRPr="005155B0">
        <w:rPr>
          <w:rFonts w:ascii="Helvetica" w:eastAsia="Times New Roman" w:hAnsi="Helvetica" w:cs="Times New Roman"/>
          <w:color w:val="000000"/>
          <w:sz w:val="21"/>
          <w:szCs w:val="21"/>
          <w:lang w:eastAsia="en-IN" w:bidi="hi-IN"/>
        </w:rPr>
        <w:t> shows this process as we locate the position of 54.</w:t>
      </w:r>
    </w:p>
    <w:p w14:paraId="05346638" w14:textId="79DB6765" w:rsidR="005155B0" w:rsidRPr="005155B0" w:rsidRDefault="005155B0" w:rsidP="005155B0">
      <w:pPr>
        <w:shd w:val="clear" w:color="auto" w:fill="FFFFFF"/>
        <w:spacing w:after="0" w:line="240" w:lineRule="auto"/>
        <w:jc w:val="center"/>
        <w:rPr>
          <w:rFonts w:ascii="Helvetica" w:eastAsia="Times New Roman" w:hAnsi="Helvetica" w:cs="Times New Roman"/>
          <w:color w:val="000000"/>
          <w:sz w:val="21"/>
          <w:szCs w:val="21"/>
          <w:lang w:eastAsia="en-IN" w:bidi="hi-IN"/>
        </w:rPr>
      </w:pPr>
      <w:r w:rsidRPr="005155B0">
        <w:rPr>
          <w:rFonts w:ascii="Helvetica" w:eastAsia="Times New Roman" w:hAnsi="Helvetica" w:cs="Times New Roman"/>
          <w:noProof/>
          <w:color w:val="000000"/>
          <w:sz w:val="21"/>
          <w:szCs w:val="21"/>
          <w:lang w:eastAsia="en-IN" w:bidi="hi-IN"/>
        </w:rPr>
        <w:lastRenderedPageBreak/>
        <w:drawing>
          <wp:inline distT="0" distB="0" distL="0" distR="0" wp14:anchorId="246098E0" wp14:editId="20F1DDEC">
            <wp:extent cx="4754880" cy="6477000"/>
            <wp:effectExtent l="0" t="0" r="762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4880" cy="6477000"/>
                    </a:xfrm>
                    <a:prstGeom prst="rect">
                      <a:avLst/>
                    </a:prstGeom>
                    <a:noFill/>
                    <a:ln>
                      <a:noFill/>
                    </a:ln>
                  </pic:spPr>
                </pic:pic>
              </a:graphicData>
            </a:graphic>
          </wp:inline>
        </w:drawing>
      </w:r>
    </w:p>
    <w:p w14:paraId="464225D2" w14:textId="77777777" w:rsidR="005155B0" w:rsidRPr="005155B0" w:rsidRDefault="005155B0" w:rsidP="005155B0">
      <w:pPr>
        <w:shd w:val="clear" w:color="auto" w:fill="FFFFFF"/>
        <w:spacing w:after="150" w:line="240" w:lineRule="auto"/>
        <w:jc w:val="center"/>
        <w:rPr>
          <w:rFonts w:ascii="Helvetica" w:eastAsia="Times New Roman" w:hAnsi="Helvetica" w:cs="Times New Roman"/>
          <w:color w:val="000000"/>
          <w:sz w:val="21"/>
          <w:szCs w:val="21"/>
          <w:lang w:eastAsia="en-IN" w:bidi="hi-IN"/>
        </w:rPr>
      </w:pPr>
      <w:r w:rsidRPr="005155B0">
        <w:rPr>
          <w:rFonts w:ascii="Helvetica" w:eastAsia="Times New Roman" w:hAnsi="Helvetica" w:cs="Times New Roman"/>
          <w:color w:val="000000"/>
          <w:sz w:val="21"/>
          <w:szCs w:val="21"/>
          <w:lang w:eastAsia="en-IN" w:bidi="hi-IN"/>
        </w:rPr>
        <w:t>Figure 13: Finding the Split Point for 54</w:t>
      </w:r>
    </w:p>
    <w:p w14:paraId="72B1BAF5" w14:textId="77777777" w:rsidR="005155B0" w:rsidRPr="005155B0" w:rsidRDefault="005155B0" w:rsidP="005155B0">
      <w:pPr>
        <w:shd w:val="clear" w:color="auto" w:fill="FFFFFF"/>
        <w:spacing w:after="150" w:line="240" w:lineRule="auto"/>
        <w:rPr>
          <w:rFonts w:ascii="Helvetica" w:eastAsia="Times New Roman" w:hAnsi="Helvetica" w:cs="Times New Roman"/>
          <w:color w:val="000000"/>
          <w:sz w:val="21"/>
          <w:szCs w:val="21"/>
          <w:lang w:eastAsia="en-IN" w:bidi="hi-IN"/>
        </w:rPr>
      </w:pPr>
      <w:r w:rsidRPr="005155B0">
        <w:rPr>
          <w:rFonts w:ascii="Helvetica" w:eastAsia="Times New Roman" w:hAnsi="Helvetica" w:cs="Times New Roman"/>
          <w:color w:val="000000"/>
          <w:sz w:val="21"/>
          <w:szCs w:val="21"/>
          <w:lang w:eastAsia="en-IN" w:bidi="hi-IN"/>
        </w:rPr>
        <w:t>We begin by incrementing </w:t>
      </w:r>
      <w:proofErr w:type="spellStart"/>
      <w:r w:rsidRPr="005155B0">
        <w:rPr>
          <w:rFonts w:ascii="Consolas" w:eastAsia="Times New Roman" w:hAnsi="Consolas" w:cs="Courier New"/>
          <w:color w:val="C7254E"/>
          <w:sz w:val="19"/>
          <w:szCs w:val="19"/>
          <w:shd w:val="clear" w:color="auto" w:fill="F9F2F4"/>
          <w:lang w:eastAsia="en-IN" w:bidi="hi-IN"/>
        </w:rPr>
        <w:t>leftmark</w:t>
      </w:r>
      <w:proofErr w:type="spellEnd"/>
      <w:r w:rsidRPr="005155B0">
        <w:rPr>
          <w:rFonts w:ascii="Helvetica" w:eastAsia="Times New Roman" w:hAnsi="Helvetica" w:cs="Times New Roman"/>
          <w:color w:val="000000"/>
          <w:sz w:val="21"/>
          <w:szCs w:val="21"/>
          <w:lang w:eastAsia="en-IN" w:bidi="hi-IN"/>
        </w:rPr>
        <w:t> until we locate a value that is greater than the pivot value. We then decrement </w:t>
      </w:r>
      <w:proofErr w:type="spellStart"/>
      <w:r w:rsidRPr="005155B0">
        <w:rPr>
          <w:rFonts w:ascii="Consolas" w:eastAsia="Times New Roman" w:hAnsi="Consolas" w:cs="Courier New"/>
          <w:color w:val="C7254E"/>
          <w:sz w:val="19"/>
          <w:szCs w:val="19"/>
          <w:shd w:val="clear" w:color="auto" w:fill="F9F2F4"/>
          <w:lang w:eastAsia="en-IN" w:bidi="hi-IN"/>
        </w:rPr>
        <w:t>rightmark</w:t>
      </w:r>
      <w:proofErr w:type="spellEnd"/>
      <w:r w:rsidRPr="005155B0">
        <w:rPr>
          <w:rFonts w:ascii="Helvetica" w:eastAsia="Times New Roman" w:hAnsi="Helvetica" w:cs="Times New Roman"/>
          <w:color w:val="000000"/>
          <w:sz w:val="21"/>
          <w:szCs w:val="21"/>
          <w:lang w:eastAsia="en-IN" w:bidi="hi-IN"/>
        </w:rPr>
        <w:t> until we find a value that is less than the pivot value. At this point we have discovered two items that are out of place with respect to the eventual split point. For our example, this occurs at 93 and 20. Now we can exchange these two items and then repeat the process again.</w:t>
      </w:r>
    </w:p>
    <w:p w14:paraId="275E48C2" w14:textId="77777777" w:rsidR="005155B0" w:rsidRPr="005155B0" w:rsidRDefault="005155B0" w:rsidP="005155B0">
      <w:pPr>
        <w:shd w:val="clear" w:color="auto" w:fill="FFFFFF"/>
        <w:spacing w:after="150" w:line="240" w:lineRule="auto"/>
        <w:rPr>
          <w:rFonts w:ascii="Helvetica" w:eastAsia="Times New Roman" w:hAnsi="Helvetica" w:cs="Times New Roman"/>
          <w:color w:val="000000"/>
          <w:sz w:val="21"/>
          <w:szCs w:val="21"/>
          <w:lang w:eastAsia="en-IN" w:bidi="hi-IN"/>
        </w:rPr>
      </w:pPr>
      <w:r w:rsidRPr="005155B0">
        <w:rPr>
          <w:rFonts w:ascii="Helvetica" w:eastAsia="Times New Roman" w:hAnsi="Helvetica" w:cs="Times New Roman"/>
          <w:color w:val="000000"/>
          <w:sz w:val="21"/>
          <w:szCs w:val="21"/>
          <w:lang w:eastAsia="en-IN" w:bidi="hi-IN"/>
        </w:rPr>
        <w:t>At the point where </w:t>
      </w:r>
      <w:proofErr w:type="spellStart"/>
      <w:r w:rsidRPr="005155B0">
        <w:rPr>
          <w:rFonts w:ascii="Consolas" w:eastAsia="Times New Roman" w:hAnsi="Consolas" w:cs="Courier New"/>
          <w:color w:val="C7254E"/>
          <w:sz w:val="19"/>
          <w:szCs w:val="19"/>
          <w:shd w:val="clear" w:color="auto" w:fill="F9F2F4"/>
          <w:lang w:eastAsia="en-IN" w:bidi="hi-IN"/>
        </w:rPr>
        <w:t>rightmark</w:t>
      </w:r>
      <w:proofErr w:type="spellEnd"/>
      <w:r w:rsidRPr="005155B0">
        <w:rPr>
          <w:rFonts w:ascii="Helvetica" w:eastAsia="Times New Roman" w:hAnsi="Helvetica" w:cs="Times New Roman"/>
          <w:color w:val="000000"/>
          <w:sz w:val="21"/>
          <w:szCs w:val="21"/>
          <w:lang w:eastAsia="en-IN" w:bidi="hi-IN"/>
        </w:rPr>
        <w:t> becomes less than </w:t>
      </w:r>
      <w:proofErr w:type="spellStart"/>
      <w:r w:rsidRPr="005155B0">
        <w:rPr>
          <w:rFonts w:ascii="Consolas" w:eastAsia="Times New Roman" w:hAnsi="Consolas" w:cs="Courier New"/>
          <w:color w:val="C7254E"/>
          <w:sz w:val="19"/>
          <w:szCs w:val="19"/>
          <w:shd w:val="clear" w:color="auto" w:fill="F9F2F4"/>
          <w:lang w:eastAsia="en-IN" w:bidi="hi-IN"/>
        </w:rPr>
        <w:t>leftmark</w:t>
      </w:r>
      <w:proofErr w:type="spellEnd"/>
      <w:r w:rsidRPr="005155B0">
        <w:rPr>
          <w:rFonts w:ascii="Helvetica" w:eastAsia="Times New Roman" w:hAnsi="Helvetica" w:cs="Times New Roman"/>
          <w:color w:val="000000"/>
          <w:sz w:val="21"/>
          <w:szCs w:val="21"/>
          <w:lang w:eastAsia="en-IN" w:bidi="hi-IN"/>
        </w:rPr>
        <w:t>, we stop. The position of </w:t>
      </w:r>
      <w:proofErr w:type="spellStart"/>
      <w:r w:rsidRPr="005155B0">
        <w:rPr>
          <w:rFonts w:ascii="Consolas" w:eastAsia="Times New Roman" w:hAnsi="Consolas" w:cs="Courier New"/>
          <w:color w:val="C7254E"/>
          <w:sz w:val="19"/>
          <w:szCs w:val="19"/>
          <w:shd w:val="clear" w:color="auto" w:fill="F9F2F4"/>
          <w:lang w:eastAsia="en-IN" w:bidi="hi-IN"/>
        </w:rPr>
        <w:t>rightmark</w:t>
      </w:r>
      <w:proofErr w:type="spellEnd"/>
      <w:r w:rsidRPr="005155B0">
        <w:rPr>
          <w:rFonts w:ascii="Helvetica" w:eastAsia="Times New Roman" w:hAnsi="Helvetica" w:cs="Times New Roman"/>
          <w:color w:val="000000"/>
          <w:sz w:val="21"/>
          <w:szCs w:val="21"/>
          <w:lang w:eastAsia="en-IN" w:bidi="hi-IN"/>
        </w:rPr>
        <w:t> is now the split point. The pivot value can be exchanged with the contents of the split point and the pivot value is now in place (</w:t>
      </w:r>
      <w:hyperlink r:id="rId9" w:anchor="fig-partitionb" w:history="1">
        <w:r w:rsidRPr="005155B0">
          <w:rPr>
            <w:rFonts w:ascii="Helvetica" w:eastAsia="Times New Roman" w:hAnsi="Helvetica" w:cs="Times New Roman"/>
            <w:color w:val="0000FF"/>
            <w:sz w:val="21"/>
            <w:szCs w:val="21"/>
            <w:lang w:eastAsia="en-IN" w:bidi="hi-IN"/>
          </w:rPr>
          <w:t>Figure 14</w:t>
        </w:r>
      </w:hyperlink>
      <w:r w:rsidRPr="005155B0">
        <w:rPr>
          <w:rFonts w:ascii="Helvetica" w:eastAsia="Times New Roman" w:hAnsi="Helvetica" w:cs="Times New Roman"/>
          <w:color w:val="000000"/>
          <w:sz w:val="21"/>
          <w:szCs w:val="21"/>
          <w:lang w:eastAsia="en-IN" w:bidi="hi-IN"/>
        </w:rPr>
        <w:t>). In addition, all the items to the left of the split point are less than the pivot value, and all the items to the right of the split point are greater than the pivot value. The list can now be divided at the split point and the quick sort can be invoked recursively on the two halves.</w:t>
      </w:r>
    </w:p>
    <w:p w14:paraId="671A08C6" w14:textId="5F57F876" w:rsidR="005155B0" w:rsidRPr="005155B0" w:rsidRDefault="005155B0" w:rsidP="005155B0">
      <w:pPr>
        <w:shd w:val="clear" w:color="auto" w:fill="FFFFFF"/>
        <w:spacing w:after="0" w:line="240" w:lineRule="auto"/>
        <w:jc w:val="center"/>
        <w:rPr>
          <w:rFonts w:ascii="Helvetica" w:eastAsia="Times New Roman" w:hAnsi="Helvetica" w:cs="Times New Roman"/>
          <w:color w:val="000000"/>
          <w:sz w:val="21"/>
          <w:szCs w:val="21"/>
          <w:lang w:eastAsia="en-IN" w:bidi="hi-IN"/>
        </w:rPr>
      </w:pPr>
      <w:r w:rsidRPr="005155B0">
        <w:rPr>
          <w:rFonts w:ascii="Helvetica" w:eastAsia="Times New Roman" w:hAnsi="Helvetica" w:cs="Times New Roman"/>
          <w:noProof/>
          <w:color w:val="000000"/>
          <w:sz w:val="21"/>
          <w:szCs w:val="21"/>
          <w:lang w:eastAsia="en-IN" w:bidi="hi-IN"/>
        </w:rPr>
        <w:lastRenderedPageBreak/>
        <w:drawing>
          <wp:inline distT="0" distB="0" distL="0" distR="0" wp14:anchorId="28D585B2" wp14:editId="6F0CF676">
            <wp:extent cx="4495800" cy="19431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5800" cy="1943100"/>
                    </a:xfrm>
                    <a:prstGeom prst="rect">
                      <a:avLst/>
                    </a:prstGeom>
                    <a:noFill/>
                    <a:ln>
                      <a:noFill/>
                    </a:ln>
                  </pic:spPr>
                </pic:pic>
              </a:graphicData>
            </a:graphic>
          </wp:inline>
        </w:drawing>
      </w:r>
    </w:p>
    <w:p w14:paraId="6CCF8D03" w14:textId="77777777" w:rsidR="005155B0" w:rsidRPr="005155B0" w:rsidRDefault="005155B0" w:rsidP="005155B0">
      <w:pPr>
        <w:shd w:val="clear" w:color="auto" w:fill="FFFFFF"/>
        <w:spacing w:after="150" w:line="240" w:lineRule="auto"/>
        <w:jc w:val="center"/>
        <w:rPr>
          <w:rFonts w:ascii="Helvetica" w:eastAsia="Times New Roman" w:hAnsi="Helvetica" w:cs="Times New Roman"/>
          <w:color w:val="000000"/>
          <w:sz w:val="21"/>
          <w:szCs w:val="21"/>
          <w:lang w:eastAsia="en-IN" w:bidi="hi-IN"/>
        </w:rPr>
      </w:pPr>
      <w:r w:rsidRPr="005155B0">
        <w:rPr>
          <w:rFonts w:ascii="Helvetica" w:eastAsia="Times New Roman" w:hAnsi="Helvetica" w:cs="Times New Roman"/>
          <w:color w:val="000000"/>
          <w:sz w:val="21"/>
          <w:szCs w:val="21"/>
          <w:lang w:eastAsia="en-IN" w:bidi="hi-IN"/>
        </w:rPr>
        <w:t>Figure 14: Completing the Partition Process to Find the Split Point for 54</w:t>
      </w:r>
    </w:p>
    <w:p w14:paraId="71619A4F" w14:textId="77777777" w:rsidR="005155B0" w:rsidRPr="005155B0" w:rsidRDefault="005155B0" w:rsidP="005155B0">
      <w:pPr>
        <w:shd w:val="clear" w:color="auto" w:fill="FFFFFF"/>
        <w:spacing w:after="150" w:line="240" w:lineRule="auto"/>
        <w:rPr>
          <w:rFonts w:ascii="Helvetica" w:eastAsia="Times New Roman" w:hAnsi="Helvetica" w:cs="Times New Roman"/>
          <w:color w:val="000000"/>
          <w:sz w:val="21"/>
          <w:szCs w:val="21"/>
          <w:lang w:eastAsia="en-IN" w:bidi="hi-IN"/>
        </w:rPr>
      </w:pPr>
      <w:r w:rsidRPr="005155B0">
        <w:rPr>
          <w:rFonts w:ascii="Helvetica" w:eastAsia="Times New Roman" w:hAnsi="Helvetica" w:cs="Times New Roman"/>
          <w:color w:val="000000"/>
          <w:sz w:val="21"/>
          <w:szCs w:val="21"/>
          <w:lang w:eastAsia="en-IN" w:bidi="hi-IN"/>
        </w:rPr>
        <w:t>The </w:t>
      </w:r>
      <w:proofErr w:type="spellStart"/>
      <w:r w:rsidRPr="005155B0">
        <w:rPr>
          <w:rFonts w:ascii="Consolas" w:eastAsia="Times New Roman" w:hAnsi="Consolas" w:cs="Courier New"/>
          <w:color w:val="C7254E"/>
          <w:sz w:val="19"/>
          <w:szCs w:val="19"/>
          <w:shd w:val="clear" w:color="auto" w:fill="F9F2F4"/>
          <w:lang w:eastAsia="en-IN" w:bidi="hi-IN"/>
        </w:rPr>
        <w:t>quickSort</w:t>
      </w:r>
      <w:proofErr w:type="spellEnd"/>
      <w:r w:rsidRPr="005155B0">
        <w:rPr>
          <w:rFonts w:ascii="Helvetica" w:eastAsia="Times New Roman" w:hAnsi="Helvetica" w:cs="Times New Roman"/>
          <w:color w:val="000000"/>
          <w:sz w:val="21"/>
          <w:szCs w:val="21"/>
          <w:lang w:eastAsia="en-IN" w:bidi="hi-IN"/>
        </w:rPr>
        <w:t> function shown in </w:t>
      </w:r>
      <w:proofErr w:type="spellStart"/>
      <w:r w:rsidRPr="005155B0">
        <w:rPr>
          <w:rFonts w:ascii="Helvetica" w:eastAsia="Times New Roman" w:hAnsi="Helvetica" w:cs="Times New Roman"/>
          <w:color w:val="000000"/>
          <w:sz w:val="21"/>
          <w:szCs w:val="21"/>
          <w:lang w:eastAsia="en-IN" w:bidi="hi-IN"/>
        </w:rPr>
        <w:fldChar w:fldCharType="begin"/>
      </w:r>
      <w:r w:rsidRPr="005155B0">
        <w:rPr>
          <w:rFonts w:ascii="Helvetica" w:eastAsia="Times New Roman" w:hAnsi="Helvetica" w:cs="Times New Roman"/>
          <w:color w:val="000000"/>
          <w:sz w:val="21"/>
          <w:szCs w:val="21"/>
          <w:lang w:eastAsia="en-IN" w:bidi="hi-IN"/>
        </w:rPr>
        <w:instrText xml:space="preserve"> HYPERLINK "https://runestone.academy/runestone/books/published/pythonds/SortSearch/TheQuickSort.html" \l "lst-quick" </w:instrText>
      </w:r>
      <w:r w:rsidRPr="005155B0">
        <w:rPr>
          <w:rFonts w:ascii="Helvetica" w:eastAsia="Times New Roman" w:hAnsi="Helvetica" w:cs="Times New Roman"/>
          <w:color w:val="000000"/>
          <w:sz w:val="21"/>
          <w:szCs w:val="21"/>
          <w:lang w:eastAsia="en-IN" w:bidi="hi-IN"/>
        </w:rPr>
        <w:fldChar w:fldCharType="separate"/>
      </w:r>
      <w:r w:rsidRPr="005155B0">
        <w:rPr>
          <w:rFonts w:ascii="Helvetica" w:eastAsia="Times New Roman" w:hAnsi="Helvetica" w:cs="Times New Roman"/>
          <w:color w:val="0000FF"/>
          <w:sz w:val="21"/>
          <w:szCs w:val="21"/>
          <w:lang w:eastAsia="en-IN" w:bidi="hi-IN"/>
        </w:rPr>
        <w:t>ActiveCode</w:t>
      </w:r>
      <w:proofErr w:type="spellEnd"/>
      <w:r w:rsidRPr="005155B0">
        <w:rPr>
          <w:rFonts w:ascii="Helvetica" w:eastAsia="Times New Roman" w:hAnsi="Helvetica" w:cs="Times New Roman"/>
          <w:color w:val="0000FF"/>
          <w:sz w:val="21"/>
          <w:szCs w:val="21"/>
          <w:lang w:eastAsia="en-IN" w:bidi="hi-IN"/>
        </w:rPr>
        <w:t xml:space="preserve"> 1</w:t>
      </w:r>
      <w:r w:rsidRPr="005155B0">
        <w:rPr>
          <w:rFonts w:ascii="Helvetica" w:eastAsia="Times New Roman" w:hAnsi="Helvetica" w:cs="Times New Roman"/>
          <w:color w:val="000000"/>
          <w:sz w:val="21"/>
          <w:szCs w:val="21"/>
          <w:lang w:eastAsia="en-IN" w:bidi="hi-IN"/>
        </w:rPr>
        <w:fldChar w:fldCharType="end"/>
      </w:r>
      <w:r w:rsidRPr="005155B0">
        <w:rPr>
          <w:rFonts w:ascii="Helvetica" w:eastAsia="Times New Roman" w:hAnsi="Helvetica" w:cs="Times New Roman"/>
          <w:color w:val="000000"/>
          <w:sz w:val="21"/>
          <w:szCs w:val="21"/>
          <w:lang w:eastAsia="en-IN" w:bidi="hi-IN"/>
        </w:rPr>
        <w:t> invokes a recursive function, </w:t>
      </w:r>
      <w:proofErr w:type="spellStart"/>
      <w:r w:rsidRPr="005155B0">
        <w:rPr>
          <w:rFonts w:ascii="Consolas" w:eastAsia="Times New Roman" w:hAnsi="Consolas" w:cs="Courier New"/>
          <w:color w:val="C7254E"/>
          <w:sz w:val="19"/>
          <w:szCs w:val="19"/>
          <w:shd w:val="clear" w:color="auto" w:fill="F9F2F4"/>
          <w:lang w:eastAsia="en-IN" w:bidi="hi-IN"/>
        </w:rPr>
        <w:t>quickSortHelper</w:t>
      </w:r>
      <w:proofErr w:type="spellEnd"/>
      <w:r w:rsidRPr="005155B0">
        <w:rPr>
          <w:rFonts w:ascii="Helvetica" w:eastAsia="Times New Roman" w:hAnsi="Helvetica" w:cs="Times New Roman"/>
          <w:color w:val="000000"/>
          <w:sz w:val="21"/>
          <w:szCs w:val="21"/>
          <w:lang w:eastAsia="en-IN" w:bidi="hi-IN"/>
        </w:rPr>
        <w:t>. </w:t>
      </w:r>
      <w:proofErr w:type="spellStart"/>
      <w:r w:rsidRPr="005155B0">
        <w:rPr>
          <w:rFonts w:ascii="Consolas" w:eastAsia="Times New Roman" w:hAnsi="Consolas" w:cs="Courier New"/>
          <w:color w:val="C7254E"/>
          <w:sz w:val="19"/>
          <w:szCs w:val="19"/>
          <w:shd w:val="clear" w:color="auto" w:fill="F9F2F4"/>
          <w:lang w:eastAsia="en-IN" w:bidi="hi-IN"/>
        </w:rPr>
        <w:t>quickSortHelper</w:t>
      </w:r>
      <w:proofErr w:type="spellEnd"/>
      <w:r w:rsidRPr="005155B0">
        <w:rPr>
          <w:rFonts w:ascii="Helvetica" w:eastAsia="Times New Roman" w:hAnsi="Helvetica" w:cs="Times New Roman"/>
          <w:color w:val="000000"/>
          <w:sz w:val="21"/>
          <w:szCs w:val="21"/>
          <w:lang w:eastAsia="en-IN" w:bidi="hi-IN"/>
        </w:rPr>
        <w:t> begins with the same base case as the merge sort. If the length of the list is less than or equal to one, it is already sorted. If it is greater, then it can be partitioned and recursively sorted. The </w:t>
      </w:r>
      <w:r w:rsidRPr="005155B0">
        <w:rPr>
          <w:rFonts w:ascii="Consolas" w:eastAsia="Times New Roman" w:hAnsi="Consolas" w:cs="Courier New"/>
          <w:color w:val="C7254E"/>
          <w:sz w:val="19"/>
          <w:szCs w:val="19"/>
          <w:shd w:val="clear" w:color="auto" w:fill="F9F2F4"/>
          <w:lang w:eastAsia="en-IN" w:bidi="hi-IN"/>
        </w:rPr>
        <w:t>partition</w:t>
      </w:r>
      <w:r w:rsidRPr="005155B0">
        <w:rPr>
          <w:rFonts w:ascii="Helvetica" w:eastAsia="Times New Roman" w:hAnsi="Helvetica" w:cs="Times New Roman"/>
          <w:color w:val="000000"/>
          <w:sz w:val="21"/>
          <w:szCs w:val="21"/>
          <w:lang w:eastAsia="en-IN" w:bidi="hi-IN"/>
        </w:rPr>
        <w:t> function implements the process described earlier.</w:t>
      </w:r>
    </w:p>
    <w:p w14:paraId="0B6CC2FB" w14:textId="77777777" w:rsidR="00C201DE" w:rsidRDefault="00C201DE"/>
    <w:sectPr w:rsidR="00C201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5B0"/>
    <w:rsid w:val="005155B0"/>
    <w:rsid w:val="00C201D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3BADA"/>
  <w15:chartTrackingRefBased/>
  <w15:docId w15:val="{81F95A63-1F48-47DE-8518-BC9480DC2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55B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5155B0"/>
    <w:rPr>
      <w:b/>
      <w:bCs/>
    </w:rPr>
  </w:style>
  <w:style w:type="character" w:customStyle="1" w:styleId="std">
    <w:name w:val="std"/>
    <w:basedOn w:val="DefaultParagraphFont"/>
    <w:rsid w:val="005155B0"/>
  </w:style>
  <w:style w:type="paragraph" w:customStyle="1" w:styleId="caption">
    <w:name w:val="caption"/>
    <w:basedOn w:val="Normal"/>
    <w:rsid w:val="005155B0"/>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caption-text">
    <w:name w:val="caption-text"/>
    <w:basedOn w:val="DefaultParagraphFont"/>
    <w:rsid w:val="005155B0"/>
  </w:style>
  <w:style w:type="character" w:customStyle="1" w:styleId="pre">
    <w:name w:val="pre"/>
    <w:basedOn w:val="DefaultParagraphFont"/>
    <w:rsid w:val="005155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080757">
      <w:bodyDiv w:val="1"/>
      <w:marLeft w:val="0"/>
      <w:marRight w:val="0"/>
      <w:marTop w:val="0"/>
      <w:marBottom w:val="0"/>
      <w:divBdr>
        <w:top w:val="none" w:sz="0" w:space="0" w:color="auto"/>
        <w:left w:val="none" w:sz="0" w:space="0" w:color="auto"/>
        <w:bottom w:val="none" w:sz="0" w:space="0" w:color="auto"/>
        <w:right w:val="none" w:sz="0" w:space="0" w:color="auto"/>
      </w:divBdr>
      <w:divsChild>
        <w:div w:id="746732079">
          <w:marLeft w:val="0"/>
          <w:marRight w:val="0"/>
          <w:marTop w:val="120"/>
          <w:marBottom w:val="120"/>
          <w:divBdr>
            <w:top w:val="none" w:sz="0" w:space="0" w:color="auto"/>
            <w:left w:val="none" w:sz="0" w:space="0" w:color="auto"/>
            <w:bottom w:val="none" w:sz="0" w:space="0" w:color="auto"/>
            <w:right w:val="none" w:sz="0" w:space="0" w:color="auto"/>
          </w:divBdr>
        </w:div>
        <w:div w:id="666860479">
          <w:marLeft w:val="0"/>
          <w:marRight w:val="0"/>
          <w:marTop w:val="120"/>
          <w:marBottom w:val="120"/>
          <w:divBdr>
            <w:top w:val="none" w:sz="0" w:space="0" w:color="auto"/>
            <w:left w:val="none" w:sz="0" w:space="0" w:color="auto"/>
            <w:bottom w:val="none" w:sz="0" w:space="0" w:color="auto"/>
            <w:right w:val="none" w:sz="0" w:space="0" w:color="auto"/>
          </w:divBdr>
        </w:div>
        <w:div w:id="1982884098">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runestone.academy/runestone/books/published/pythonds/SortSearch/TheQuickSort.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unestone.academy/runestone/books/published/pythonds/SortSearch/TheQuickSort.html"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hyperlink" Target="https://runestone.academy/runestone/books/published/pythonds/SortSearch/TheQuickSort.html" TargetMode="External"/><Relationship Id="rId9" Type="http://schemas.openxmlformats.org/officeDocument/2006/relationships/hyperlink" Target="https://runestone.academy/runestone/books/published/pythonds/SortSearch/TheQuickS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535</Words>
  <Characters>3056</Characters>
  <Application>Microsoft Office Word</Application>
  <DocSecurity>0</DocSecurity>
  <Lines>25</Lines>
  <Paragraphs>7</Paragraphs>
  <ScaleCrop>false</ScaleCrop>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Deshmukh</dc:creator>
  <cp:keywords/>
  <dc:description/>
  <cp:lastModifiedBy>Pravin Deshmukh</cp:lastModifiedBy>
  <cp:revision>1</cp:revision>
  <dcterms:created xsi:type="dcterms:W3CDTF">2021-05-01T12:45:00Z</dcterms:created>
  <dcterms:modified xsi:type="dcterms:W3CDTF">2021-05-01T12:46:00Z</dcterms:modified>
</cp:coreProperties>
</file>