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36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JSPM Narhe Technical Campus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Department: MCA</w:t>
      </w:r>
    </w:p>
    <w:p>
      <w:pPr>
        <w:pStyle w:val="Normal1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0"/>
          <w:szCs w:val="20"/>
        </w:rPr>
        <w:t>Academic Year – 2021-22</w:t>
      </w:r>
    </w:p>
    <w:p>
      <w:pPr>
        <w:pStyle w:val="Normal1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0"/>
          <w:szCs w:val="20"/>
        </w:rPr>
        <w:t>Teaching, Learning and Assessment tool Plan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1"/>
        <w:spacing w:lineRule="auto" w:line="360"/>
        <w:rPr/>
      </w:pPr>
      <w:r>
        <w:rPr>
          <w:rFonts w:cs="Times New Roman" w:ascii="Times New Roman" w:hAnsi="Times New Roman"/>
          <w:b/>
          <w:sz w:val="22"/>
          <w:szCs w:val="22"/>
        </w:rPr>
        <w:t>Name of Faculty: - Prof. D.A.Sarwate</w:t>
        <w:tab/>
        <w:tab/>
      </w:r>
      <w:r>
        <w:rPr>
          <w:rFonts w:cs="Times New Roman" w:ascii="Times New Roman" w:hAnsi="Times New Roman"/>
          <w:b/>
          <w:sz w:val="20"/>
          <w:szCs w:val="20"/>
        </w:rPr>
        <w:tab/>
        <w:tab/>
        <w:tab/>
        <w:t xml:space="preserve"> </w:t>
        <w:tab/>
        <w:tab/>
        <w:tab/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    Subject:-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Artificial Intelligence and Knowledge Representation</w:t>
      </w:r>
    </w:p>
    <w:p>
      <w:pPr>
        <w:pStyle w:val="Normal1"/>
        <w:spacing w:lineRule="auto" w:line="360" w:before="0" w:after="0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Semester: III</w:t>
        <w:tab/>
        <w:tab/>
        <w:tab/>
        <w:tab/>
        <w:tab/>
        <w:t>Year: 2021-22</w:t>
        <w:tab/>
        <w:tab/>
        <w:tab/>
        <w:tab/>
        <w:tab/>
        <w:tab/>
        <w:tab/>
        <w:tab/>
        <w:t xml:space="preserve"> Planned Duration:  45 Hr</w:t>
      </w:r>
    </w:p>
    <w:p>
      <w:pPr>
        <w:pStyle w:val="Normal1"/>
        <w:spacing w:lineRule="auto" w:line="36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4"/>
          <w:szCs w:val="24"/>
        </w:rPr>
        <w:t>Course outcome</w:t>
      </w:r>
      <w:r>
        <w:rPr>
          <w:rFonts w:cs="Times New Roman" w:ascii="Times New Roman" w:hAnsi="Times New Roman"/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>
      <w:pPr>
        <w:pStyle w:val="Normal1"/>
        <w:spacing w:lineRule="auto" w:line="360" w:before="0" w:after="0"/>
        <w:rPr/>
      </w:pPr>
      <w:r>
        <w:rPr/>
        <w:t>CO1: Understand basic building block of Artificial Intelligence and Knowledge Representation.</w:t>
      </w:r>
    </w:p>
    <w:p>
      <w:pPr>
        <w:pStyle w:val="Normal1"/>
        <w:spacing w:lineRule="auto" w:line="360" w:before="0" w:after="0"/>
        <w:rPr/>
      </w:pPr>
      <w:r>
        <w:rPr/>
        <w:t>CO2: Apply Propositional Logic for knowledge representation.</w:t>
      </w:r>
    </w:p>
    <w:p>
      <w:pPr>
        <w:pStyle w:val="Normal1"/>
        <w:spacing w:lineRule="auto" w:line="360" w:before="0" w:after="0"/>
        <w:rPr/>
      </w:pPr>
      <w:r>
        <w:rPr/>
        <w:t>CO3: Design various models based on Machine Learning methodology</w:t>
      </w:r>
    </w:p>
    <w:p>
      <w:pPr>
        <w:pStyle w:val="Normal1"/>
        <w:spacing w:lineRule="auto" w:line="360" w:before="0" w:after="0"/>
        <w:rPr/>
      </w:pPr>
      <w:r>
        <w:rPr/>
        <w:t>CO4: Design various models based on Deep Learning methodology</w:t>
      </w:r>
    </w:p>
    <w:p>
      <w:pPr>
        <w:pStyle w:val="Normal1"/>
        <w:spacing w:lineRule="auto" w:line="360" w:before="0" w:after="0"/>
        <w:rPr/>
      </w:pPr>
      <w:r>
        <w:rPr/>
        <w:t>CO5: Understand various hardware and software aspect used for AI and its application.</w:t>
      </w:r>
    </w:p>
    <w:p>
      <w:pPr>
        <w:pStyle w:val="Normal1"/>
        <w:spacing w:lineRule="auto" w:line="360" w:before="0" w:after="0"/>
        <w:ind w:left="4320" w:firstLine="72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Unit - 1 Artificial Intelligence and Knowledge representation</w:t>
      </w:r>
    </w:p>
    <w:tbl>
      <w:tblPr>
        <w:tblW w:w="15951" w:type="dxa"/>
        <w:jc w:val="left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noVBand="1" w:val="0400" w:noHBand="0" w:lastColumn="0" w:firstColumn="0" w:lastRow="0" w:firstRow="0"/>
      </w:tblPr>
      <w:tblGrid>
        <w:gridCol w:w="719"/>
        <w:gridCol w:w="2970"/>
        <w:gridCol w:w="1440"/>
        <w:gridCol w:w="1056"/>
        <w:gridCol w:w="1166"/>
        <w:gridCol w:w="1918"/>
        <w:gridCol w:w="1260"/>
        <w:gridCol w:w="1171"/>
        <w:gridCol w:w="810"/>
        <w:gridCol w:w="1080"/>
        <w:gridCol w:w="1171"/>
        <w:gridCol w:w="1189"/>
      </w:tblGrid>
      <w:tr>
        <w:trPr>
          <w:trHeight w:val="147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Sr. No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Planned Date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Actual Date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Course outcome  to fulfill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activity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material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References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activity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Learning material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Assessment tool</w:t>
            </w:r>
          </w:p>
        </w:tc>
      </w:tr>
      <w:tr>
        <w:trPr>
          <w:trHeight w:val="998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Introduction to Artificial Intelligence and its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evolution.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What is Intelligence and Artificial Intelligence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/11/21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CO-1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Inductive 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R-1</w:t>
            </w:r>
          </w:p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R-2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98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How AI is affecting on real life?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Different branches of AI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18/11/21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998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bCs/>
              </w:rPr>
              <w:t>Limitations of AI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bCs/>
              </w:rPr>
              <w:t>Need of knowledge Representation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19/11/21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R-1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1187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bCs/>
              </w:rPr>
              <w:t>Knowledge Representation and Mapping schemes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/>
              </w:rPr>
              <w:t>Properties of good knowledge-based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24/11/21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1187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Types of knowledge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1.10.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Knowledge Representation issues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1.11.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25/11/21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8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1187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AND-OR Graph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ThImage Processing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6.4. Speech Recognition Wumpus World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26/11/21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</w:tbl>
    <w:tbl>
      <w:tblPr>
        <w:tblpPr w:bottomFromText="0" w:horzAnchor="margin" w:leftFromText="180" w:rightFromText="180" w:tblpX="0" w:tblpY="494" w:topFromText="0" w:vertAnchor="text"/>
        <w:tblW w:w="15955" w:type="dxa"/>
        <w:jc w:val="left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0" w:type="dxa"/>
          <w:bottom w:w="0" w:type="dxa"/>
          <w:right w:w="115" w:type="dxa"/>
        </w:tblCellMar>
        <w:tblLook w:noVBand="1" w:val="0400" w:noHBand="0" w:lastColumn="0" w:firstColumn="0" w:lastRow="0" w:firstRow="0"/>
      </w:tblPr>
      <w:tblGrid>
        <w:gridCol w:w="745"/>
        <w:gridCol w:w="2969"/>
        <w:gridCol w:w="1439"/>
        <w:gridCol w:w="1080"/>
        <w:gridCol w:w="1170"/>
        <w:gridCol w:w="1890"/>
        <w:gridCol w:w="1261"/>
        <w:gridCol w:w="1169"/>
        <w:gridCol w:w="811"/>
        <w:gridCol w:w="1080"/>
        <w:gridCol w:w="1169"/>
        <w:gridCol w:w="1171"/>
      </w:tblGrid>
      <w:tr>
        <w:trPr/>
        <w:tc>
          <w:tcPr>
            <w:tcW w:w="159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Unit - 2 - Propositional Logic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Sr. No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Content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Planned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Actual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Course outcome  to fulfill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model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activity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material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References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activity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Learning material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Assessment tool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665" w:hRule="atLeast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</w:rPr>
              <w:t>Mathematical Logic and Inference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</w:rPr>
              <w:t>2.2. First Order Logic: Syntax and Semantic, Inference in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</w:rPr>
              <w:t>FOL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01/12/21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CO-2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br/>
              <w:t>R-3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661" w:hRule="atLeast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Forward chaining, backward Chaining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2.4. Language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2/12/21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Practical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36" w:hRule="atLeast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Semantics and Reasoning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2.6. Syntax and Truth Values,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3/12/21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Practical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1114" w:hRule="atLeast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b/>
                <w:bCs/>
              </w:rPr>
              <w:t>Valid Arguments and Proof Systems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b/>
                <w:bCs/>
              </w:rPr>
              <w:t>2.8. Rules of Inference and Natural Deduction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08/12/21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Practical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1053" w:hRule="atLeast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Axiomatic Systems and Hilbert Style Proofs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9/12/21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Practical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The Tableau Method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2.11.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The Resolution RImage Processing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6.4. Speech Recognitionefutation Method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10/12/21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Notes, 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</w:tbl>
    <w:p>
      <w:pPr>
        <w:pStyle w:val="Normal1"/>
        <w:tabs>
          <w:tab w:val="left" w:pos="510" w:leader="none"/>
          <w:tab w:val="center" w:pos="7942" w:leader="none"/>
        </w:tabs>
        <w:spacing w:lineRule="auto" w:line="360" w:before="0" w:after="0"/>
        <w:rPr>
          <w:rFonts w:ascii="Calibri,Bold" w:hAnsi="Calibri,Bold" w:cs="Calibri,Bold"/>
          <w:b/>
          <w:b/>
          <w:bCs/>
          <w:color w:val="auto"/>
          <w:sz w:val="23"/>
          <w:szCs w:val="23"/>
        </w:rPr>
      </w:pPr>
      <w:r>
        <w:rPr>
          <w:rFonts w:cs="Times New Roman" w:ascii="Times New Roman" w:hAnsi="Times New Roman"/>
          <w:b/>
        </w:rPr>
        <w:tab/>
        <w:tab/>
      </w:r>
    </w:p>
    <w:p>
      <w:pPr>
        <w:pStyle w:val="Normal1"/>
        <w:spacing w:lineRule="auto" w:line="360" w:before="0" w:after="0"/>
        <w:ind w:left="6480" w:firstLine="720"/>
        <w:rPr/>
      </w:pPr>
      <w:r>
        <w:rPr>
          <w:rFonts w:cs="Times New Roman" w:ascii="Times New Roman" w:hAnsi="Times New Roman"/>
          <w:b/>
        </w:rPr>
        <w:t>Unit - 3 - Machine Learning</w:t>
      </w:r>
    </w:p>
    <w:tbl>
      <w:tblPr>
        <w:tblW w:w="15930" w:type="dxa"/>
        <w:jc w:val="left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noVBand="1" w:val="0400" w:noHBand="0" w:lastColumn="0" w:firstColumn="0" w:lastRow="0" w:firstRow="0"/>
      </w:tblPr>
      <w:tblGrid>
        <w:gridCol w:w="540"/>
        <w:gridCol w:w="3149"/>
        <w:gridCol w:w="1440"/>
        <w:gridCol w:w="1080"/>
        <w:gridCol w:w="1080"/>
        <w:gridCol w:w="1980"/>
        <w:gridCol w:w="1260"/>
        <w:gridCol w:w="1169"/>
        <w:gridCol w:w="811"/>
        <w:gridCol w:w="1080"/>
        <w:gridCol w:w="1171"/>
        <w:gridCol w:w="1169"/>
      </w:tblGrid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Sr. No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Planned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Actual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Course outcome  to fulfill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activity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material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References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activity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Learning material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Assessment tool</w:t>
            </w:r>
          </w:p>
        </w:tc>
      </w:tr>
      <w:tr>
        <w:trPr>
          <w:trHeight w:val="72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Machine Learning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3.1. History of Machine Learning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3.2. Machine Learning Vs Statistical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15/12/21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CO-3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R-4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661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</w:rPr>
              <w:t>3Type of Machine Learning - Supervised,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</w:rPr>
              <w:t>Unsupervised Learning, Reinforcement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16/12/21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21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Linear Regression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3.3.2. Logistic Regression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17/12/21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Practical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91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Support Vector Machines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3.3.4. Random Forest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22/12/21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7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Naïve Bayes Classification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3.3.6. Ordinary Least Square Regression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23/12/21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7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K-means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 Essentials of Data and its analysis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24/12/21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7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Framework of Data AnaImage Processing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6.4. Speech Recognitionlysis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29/12/21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</w:tbl>
    <w:p>
      <w:pPr>
        <w:pStyle w:val="Normal1"/>
        <w:spacing w:lineRule="auto" w:line="360" w:before="0" w:after="0"/>
        <w:ind w:left="6480" w:firstLine="720"/>
        <w:rPr/>
      </w:pPr>
      <w:bookmarkStart w:id="0" w:name="_GoBack"/>
      <w:bookmarkEnd w:id="0"/>
      <w:r>
        <w:rPr>
          <w:rFonts w:cs="Times New Roman" w:ascii="Times New Roman" w:hAnsi="Times New Roman"/>
          <w:b/>
        </w:rPr>
        <w:t xml:space="preserve">Unit - 4 - </w:t>
      </w:r>
      <w:r>
        <w:rPr>
          <w:rFonts w:cs="Calibri,Bold" w:ascii="Calibri,Bold" w:hAnsi="Calibri,Bold"/>
          <w:b/>
          <w:bCs/>
          <w:color w:val="auto"/>
          <w:sz w:val="23"/>
          <w:szCs w:val="23"/>
        </w:rPr>
        <w:t>Deep Learning</w:t>
      </w:r>
    </w:p>
    <w:tbl>
      <w:tblPr>
        <w:tblW w:w="15930" w:type="dxa"/>
        <w:jc w:val="left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noVBand="1" w:val="0400" w:noHBand="0" w:lastColumn="0" w:firstColumn="0" w:lastRow="0" w:firstRow="0"/>
      </w:tblPr>
      <w:tblGrid>
        <w:gridCol w:w="540"/>
        <w:gridCol w:w="3149"/>
        <w:gridCol w:w="1440"/>
        <w:gridCol w:w="1080"/>
        <w:gridCol w:w="1080"/>
        <w:gridCol w:w="1980"/>
        <w:gridCol w:w="1260"/>
        <w:gridCol w:w="1169"/>
        <w:gridCol w:w="811"/>
        <w:gridCol w:w="1080"/>
        <w:gridCol w:w="1171"/>
        <w:gridCol w:w="1169"/>
      </w:tblGrid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Sr. No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Planned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Actual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Course outcome  to fulfill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activity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material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References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activity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Learning material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Assessment tool</w:t>
            </w:r>
          </w:p>
        </w:tc>
      </w:tr>
      <w:tr>
        <w:trPr>
          <w:trHeight w:val="72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23"/>
                <w:szCs w:val="23"/>
              </w:rPr>
              <w:t>Deep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30/12/21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CO-4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R-4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1308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3"/>
                <w:szCs w:val="23"/>
              </w:rPr>
              <w:t>Fundamentals of Deep networks and Defining Deep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3"/>
                <w:szCs w:val="23"/>
              </w:rPr>
              <w:t>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31/12/21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21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23"/>
                <w:szCs w:val="23"/>
              </w:rPr>
              <w:t>Deep learning Problem types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05/01/22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Practical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91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23"/>
                <w:szCs w:val="23"/>
              </w:rPr>
              <w:t>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06/01/22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91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Discussion on Algorithm for 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07/01/22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7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23"/>
                <w:szCs w:val="23"/>
              </w:rPr>
              <w:t>CNN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12/01/22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97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Discussion on Algorithm for CNN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13/01/22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 w:ascii="Arial" w:hAnsi="Arial"/>
                <w:color w:val="auto"/>
                <w:sz w:val="23"/>
                <w:szCs w:val="23"/>
              </w:rPr>
              <w:t>RNN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14/01/22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Discussion on Algorithm for RNN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>
                <w:rFonts w:cs="Arial" w:ascii="Arial" w:hAnsi="Arial"/>
              </w:rPr>
              <w:t>19/01/22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GAN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Discussion on Algorithm for GAN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>
                <w:rFonts w:cs="Arial" w:ascii="Arial" w:hAnsi="Arial"/>
              </w:rPr>
              <w:t>20/01/22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NLP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>
                <w:rFonts w:cs="Arial" w:ascii="Arial" w:hAnsi="Arial"/>
              </w:rPr>
              <w:t>21/01/22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mage Processing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6.4. Speech Recognition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26</w:t>
            </w:r>
            <w:r>
              <w:rPr>
                <w:rFonts w:cs="Arial" w:ascii="Arial" w:hAnsi="Arial"/>
              </w:rPr>
              <w:t>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Building blocks of Deep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>
                <w:rFonts w:cs="Arial" w:ascii="Arial" w:hAnsi="Arial"/>
              </w:rPr>
              <w:t>27/01/22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Classification and Detection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>
                <w:rFonts w:cs="Arial" w:ascii="Arial" w:hAnsi="Arial"/>
              </w:rPr>
              <w:t>28/01/22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</w:tbl>
    <w:p>
      <w:pPr>
        <w:pStyle w:val="Normal1"/>
        <w:spacing w:lineRule="auto" w:line="360" w:before="0" w:after="0"/>
        <w:ind w:left="6480" w:firstLine="7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1"/>
        <w:spacing w:lineRule="auto" w:line="360" w:before="0" w:after="0"/>
        <w:ind w:left="6480" w:firstLine="720"/>
        <w:rPr/>
      </w:pPr>
      <w:r>
        <w:rPr>
          <w:rFonts w:cs="Times New Roman" w:ascii="Times New Roman" w:hAnsi="Times New Roman"/>
          <w:b/>
        </w:rPr>
        <w:t>Unit - 5 - Hardware and Software for AI</w:t>
      </w:r>
    </w:p>
    <w:tbl>
      <w:tblPr>
        <w:tblpPr w:bottomFromText="0" w:horzAnchor="margin" w:leftFromText="180" w:rightFromText="180" w:tblpX="0" w:tblpXSpec="center" w:tblpY="201" w:topFromText="0" w:vertAnchor="text"/>
        <w:tblW w:w="1586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0" w:type="dxa"/>
          <w:bottom w:w="0" w:type="dxa"/>
          <w:right w:w="115" w:type="dxa"/>
        </w:tblCellMar>
        <w:tblLook w:noVBand="1" w:val="0400" w:noHBand="0" w:lastColumn="0" w:firstColumn="0" w:lastRow="0" w:firstRow="0"/>
      </w:tblPr>
      <w:tblGrid>
        <w:gridCol w:w="630"/>
        <w:gridCol w:w="3018"/>
        <w:gridCol w:w="1441"/>
        <w:gridCol w:w="952"/>
        <w:gridCol w:w="1134"/>
        <w:gridCol w:w="2029"/>
        <w:gridCol w:w="1260"/>
        <w:gridCol w:w="1171"/>
        <w:gridCol w:w="811"/>
        <w:gridCol w:w="1080"/>
        <w:gridCol w:w="1171"/>
        <w:gridCol w:w="1167"/>
      </w:tblGrid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Sr. No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Planned Date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Actual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Course outcome  to fulfill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activity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Teaching material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References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activity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Student Learning material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Assessment tool</w:t>
            </w:r>
          </w:p>
        </w:tc>
      </w:tr>
      <w:tr>
        <w:trPr>
          <w:trHeight w:val="806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 w:ascii="Arial" w:hAnsi="Arial"/>
              </w:rPr>
              <w:t>Data Center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 w:ascii="Arial" w:hAnsi="Arial"/>
              </w:rPr>
              <w:t>5.2. Gateway edge computing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02/02/22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CO-5</w:t>
            </w:r>
          </w:p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Notes,online tutorial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R-6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661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 w:ascii="Arial" w:hAnsi="Arial"/>
              </w:rPr>
              <w:t>Keyprocessor for AI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 w:ascii="Arial" w:hAnsi="Arial"/>
              </w:rPr>
              <w:t>5.4. CPU and GPU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</w:rPr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03/02/22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Notes,online tutorial</w:t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bookmarkStart w:id="1" w:name="__DdeLink__1543_2203947561"/>
            <w:r>
              <w:rPr>
                <w:rFonts w:cs="Times New Roman" w:ascii="Times New Roman" w:hAnsi="Times New Roman"/>
              </w:rPr>
              <w:t>Reading Notes</w:t>
            </w:r>
            <w:bookmarkEnd w:id="1"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661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 w:ascii="Arial" w:hAnsi="Arial"/>
              </w:rPr>
              <w:t>5.5. Field Programmable Gate Array (FPGA)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04/02/22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Notes,online tutorial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bookmarkStart w:id="2" w:name="__DdeLink__1543_22039475611"/>
            <w:r>
              <w:rPr>
                <w:rFonts w:cs="Times New Roman" w:ascii="Times New Roman" w:hAnsi="Times New Roman"/>
              </w:rPr>
              <w:t>Reading Notes</w:t>
            </w:r>
            <w:bookmarkEnd w:id="2"/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52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auto"/>
                <w:sz w:val="23"/>
                <w:szCs w:val="23"/>
              </w:rPr>
              <w:t>Unit-06 Application of AI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Arial" w:hAnsi="Arial" w:cs="Arial"/>
                <w:color w:val="auto"/>
                <w:sz w:val="23"/>
                <w:szCs w:val="23"/>
              </w:rPr>
            </w:pPr>
            <w:r>
              <w:rPr>
                <w:rFonts w:cs="Arial" w:ascii="Arial" w:hAnsi="Arial"/>
                <w:color w:val="auto"/>
                <w:sz w:val="23"/>
                <w:szCs w:val="23"/>
              </w:rPr>
            </w:r>
          </w:p>
        </w:tc>
      </w:tr>
      <w:tr>
        <w:trPr>
          <w:trHeight w:val="725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color w:val="auto"/>
                <w:sz w:val="23"/>
                <w:szCs w:val="23"/>
              </w:rPr>
              <w:t>Robotics Process Automation – Chatbot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color w:val="auto"/>
                <w:sz w:val="23"/>
                <w:szCs w:val="23"/>
              </w:rPr>
              <w:t>6.2. NLP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09/02/22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CO-5</w:t>
            </w:r>
          </w:p>
          <w:p>
            <w:pPr>
              <w:pStyle w:val="Normal1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Notes,Nptel video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</w:t>
            </w:r>
            <w:r>
              <w:rPr>
                <w:rFonts w:cs="Times New Roman" w:ascii="Times New Roman" w:hAnsi="Times New Roman"/>
              </w:rPr>
              <w:t>R-6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Practical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725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Image Processing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6.4.Image Processing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3" w:name="__DdeLink__11265_2065093986"/>
            <w:bookmarkStart w:id="4" w:name="__DdeLink__11265_2065093986"/>
            <w:bookmarkEnd w:id="4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10/02/22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725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6.4. Speech Recognition Speech Recognition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11/02/22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  <w:tr>
        <w:trPr>
          <w:trHeight w:val="725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6.4. Speech Recognition Speech Recognition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</w:rPr>
              <w:t>16/02/22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Inductive thinking   &amp;  concept attainment Model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Direct instructions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</w:rPr>
              <w:t>Notes, youtube Videos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Reading Notes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Notes,Assignments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Feedback</w:t>
            </w:r>
          </w:p>
        </w:tc>
      </w:tr>
    </w:tbl>
    <w:p>
      <w:pPr>
        <w:pStyle w:val="Normal1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Name and Signature:</w:t>
        <w:tab/>
        <w:tab/>
        <w:tab/>
        <w:t xml:space="preserve">         Faculty</w:t>
        <w:tab/>
        <w:tab/>
        <w:tab/>
        <w:tab/>
        <w:t>Program Coordinator</w:t>
        <w:tab/>
        <w:tab/>
        <w:tab/>
        <w:tab/>
        <w:tab/>
        <w:t xml:space="preserve">     HOD</w:t>
      </w:r>
    </w:p>
    <w:p>
      <w:pPr>
        <w:pStyle w:val="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Role:</w:t>
        <w:tab/>
        <w:tab/>
        <w:tab/>
        <w:tab/>
        <w:tab/>
        <w:t xml:space="preserve">     (Prepared By)</w:t>
        <w:tab/>
        <w:tab/>
        <w:tab/>
        <w:t xml:space="preserve">     (Reviewed by)</w:t>
        <w:tab/>
        <w:tab/>
        <w:tab/>
        <w:tab/>
        <w:tab/>
        <w:t>(Approved by)</w:t>
      </w:r>
    </w:p>
    <w:p>
      <w:pPr>
        <w:pStyle w:val="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Date:</w:t>
        <w:tab/>
        <w:tab/>
        <w:tab/>
        <w:tab/>
        <w:tab/>
        <w:t>___________________</w:t>
        <w:tab/>
        <w:tab/>
        <w:t>_____________________</w:t>
        <w:tab/>
        <w:tab/>
        <w:tab/>
        <w:t>______________________________</w:t>
      </w:r>
    </w:p>
    <w:p>
      <w:pPr>
        <w:pStyle w:val="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Copy To: (Soft copy of Signed document be provided)</w:t>
      </w:r>
    </w:p>
    <w:p>
      <w:pPr>
        <w:pStyle w:val="Normal1"/>
        <w:numPr>
          <w:ilvl w:val="0"/>
          <w:numId w:val="1"/>
        </w:numPr>
        <w:spacing w:before="0" w:after="200"/>
        <w:ind w:left="7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Program Coordinator </w:t>
      </w:r>
    </w:p>
    <w:p>
      <w:pPr>
        <w:pStyle w:val="Normal1"/>
        <w:numPr>
          <w:ilvl w:val="0"/>
          <w:numId w:val="1"/>
        </w:numPr>
        <w:spacing w:before="0" w:after="200"/>
        <w:ind w:left="7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Website coordinator</w:t>
      </w:r>
    </w:p>
    <w:p>
      <w:pPr>
        <w:pStyle w:val="Normal1"/>
        <w:spacing w:lineRule="auto" w:line="240" w:before="0" w:after="200"/>
        <w:contextualSpacing/>
        <w:rPr/>
      </w:pPr>
      <w:r>
        <w:rPr>
          <w:rFonts w:cs="Times New Roman" w:ascii="Times New Roman" w:hAnsi="Times New Roman"/>
        </w:rPr>
        <w:t>Reference Book  :         1</w:t>
      </w:r>
      <w:r>
        <w:rPr>
          <w:rFonts w:eastAsia="Times New Roman" w:cs="Times New Roman"/>
          <w:color w:val="auto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t>HTML5 &amp; CSS3 , Castro Elizabeth 7th Edition</w:t>
      </w:r>
    </w:p>
    <w:p>
      <w:pPr>
        <w:pStyle w:val="Normal1"/>
        <w:spacing w:lineRule="auto" w:line="240" w:before="0" w:after="200"/>
        <w:ind w:left="1440" w:hanging="0"/>
        <w:contextualSpacing/>
        <w:rPr/>
      </w:pPr>
      <w:r>
        <w:rPr/>
        <w:t xml:space="preserve">             </w:t>
      </w:r>
      <w:r>
        <w:rPr/>
        <w:t>2.Node.js in Action, 2ed by Alex Young, Bradley Meck</w:t>
      </w:r>
    </w:p>
    <w:p>
      <w:pPr>
        <w:pStyle w:val="Normal1"/>
        <w:spacing w:lineRule="auto" w:line="240" w:before="0" w:after="200"/>
        <w:ind w:left="1440" w:hanging="0"/>
        <w:contextualSpacing/>
        <w:rPr/>
      </w:pPr>
      <w:r>
        <w:rPr/>
        <w:t xml:space="preserve">             </w:t>
      </w:r>
      <w:r>
        <w:rPr/>
        <w:t>3. Mastering Node.js by Pasquali Sandro</w:t>
      </w:r>
    </w:p>
    <w:p>
      <w:pPr>
        <w:pStyle w:val="Normal1"/>
        <w:spacing w:lineRule="auto" w:line="240" w:before="0" w:after="200"/>
        <w:ind w:left="1440" w:hanging="0"/>
        <w:contextualSpacing/>
        <w:rPr/>
      </w:pPr>
      <w:r>
        <w:rPr/>
        <w:t xml:space="preserve">             </w:t>
      </w:r>
      <w:r>
        <w:rPr/>
        <w:t>4. Angular Essentials by Kumar Dhananjay</w:t>
      </w:r>
    </w:p>
    <w:p>
      <w:pPr>
        <w:pStyle w:val="Normal1"/>
        <w:spacing w:lineRule="auto" w:line="240" w:before="0" w:after="200"/>
        <w:ind w:left="1440" w:hanging="0"/>
        <w:contextualSpacing/>
        <w:rPr/>
      </w:pPr>
      <w:r>
        <w:rPr/>
        <w:t xml:space="preserve">             </w:t>
      </w:r>
      <w:r>
        <w:rPr/>
        <w:t>5. Complete Ref. PHP</w:t>
      </w:r>
    </w:p>
    <w:sectPr>
      <w:type w:val="nextPage"/>
      <w:pgSz w:orient="landscape" w:w="16838" w:h="11906"/>
      <w:pgMar w:left="720" w:right="230" w:header="0" w:top="450" w:footer="0" w:bottom="29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33d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rsid w:val="000942d1"/>
    <w:pPr>
      <w:keepNext w:val="true"/>
      <w:keepLines/>
      <w:widowControl w:val="false"/>
      <w:bidi w:val="0"/>
      <w:spacing w:before="480" w:after="120"/>
      <w:contextualSpacing/>
      <w:jc w:val="left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en-US" w:bidi="ar-SA"/>
    </w:rPr>
  </w:style>
  <w:style w:type="paragraph" w:styleId="Heading2">
    <w:name w:val="Heading 2"/>
    <w:basedOn w:val="Normal"/>
    <w:qFormat/>
    <w:rsid w:val="000942d1"/>
    <w:pPr>
      <w:keepNext w:val="true"/>
      <w:keepLines/>
      <w:widowControl w:val="false"/>
      <w:bidi w:val="0"/>
      <w:spacing w:before="360" w:after="80"/>
      <w:contextualSpacing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en-US" w:bidi="ar-SA"/>
    </w:rPr>
  </w:style>
  <w:style w:type="paragraph" w:styleId="Heading3">
    <w:name w:val="Heading 3"/>
    <w:basedOn w:val="Normal"/>
    <w:qFormat/>
    <w:rsid w:val="000942d1"/>
    <w:pPr>
      <w:keepNext w:val="true"/>
      <w:keepLines/>
      <w:widowControl w:val="false"/>
      <w:bidi w:val="0"/>
      <w:spacing w:before="280" w:after="80"/>
      <w:contextualSpacing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en-US" w:bidi="ar-SA"/>
    </w:rPr>
  </w:style>
  <w:style w:type="paragraph" w:styleId="Heading4">
    <w:name w:val="Heading 4"/>
    <w:basedOn w:val="Normal"/>
    <w:qFormat/>
    <w:rsid w:val="000942d1"/>
    <w:pPr>
      <w:keepNext w:val="true"/>
      <w:keepLines/>
      <w:widowControl w:val="false"/>
      <w:bidi w:val="0"/>
      <w:spacing w:before="240" w:after="40"/>
      <w:contextualSpacing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en-US" w:bidi="ar-SA"/>
    </w:rPr>
  </w:style>
  <w:style w:type="paragraph" w:styleId="Heading5">
    <w:name w:val="Heading 5"/>
    <w:basedOn w:val="Normal"/>
    <w:qFormat/>
    <w:rsid w:val="000942d1"/>
    <w:pPr>
      <w:keepNext w:val="true"/>
      <w:keepLines/>
      <w:widowControl w:val="false"/>
      <w:bidi w:val="0"/>
      <w:spacing w:before="220" w:after="40"/>
      <w:contextualSpacing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0"/>
      <w:lang w:val="en-US" w:eastAsia="en-US" w:bidi="ar-SA"/>
    </w:rPr>
  </w:style>
  <w:style w:type="paragraph" w:styleId="Heading6">
    <w:name w:val="Heading 6"/>
    <w:basedOn w:val="Normal"/>
    <w:qFormat/>
    <w:rsid w:val="000942d1"/>
    <w:pPr>
      <w:keepNext w:val="true"/>
      <w:keepLines/>
      <w:widowControl w:val="false"/>
      <w:bidi w:val="0"/>
      <w:spacing w:before="200" w:after="40"/>
      <w:contextualSpacing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df3a21"/>
    <w:rPr>
      <w:rFonts w:eastAsia="Times New Roman" w:cs="Times New Roman"/>
      <w:sz w:val="22"/>
      <w:szCs w:val="22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rsid w:val="000942d1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rsid w:val="000942d1"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0942d1"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df3a21"/>
    <w:pPr>
      <w:spacing w:before="0" w:after="200"/>
      <w:ind w:left="720" w:hanging="0"/>
      <w:contextualSpacing/>
    </w:pPr>
    <w:rPr>
      <w:rFonts w:eastAsia="Times New Roman" w:cs="Times New Roman"/>
      <w:color w:val="auto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b3c12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F91CC-5147-414D-8DC2-DB5D61F4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Application>LibreOffice/6.0.7.3$Linux_X86_64 LibreOffice_project/00m0$Build-3</Application>
  <Pages>7</Pages>
  <Words>1188</Words>
  <Characters>8001</Characters>
  <CharactersWithSpaces>8993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2017-06-28T06:05:00Z</dcterms:created>
  <dc:creator>jspm</dc:creator>
  <dc:description/>
  <dc:language>en-IN</dc:language>
  <cp:lastModifiedBy/>
  <cp:lastPrinted>2018-05-24T05:45:00Z</cp:lastPrinted>
  <dcterms:modified xsi:type="dcterms:W3CDTF">2022-01-19T16:15:53Z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