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MCA-I SEM-II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</w:rPr>
        <w:t>Essentials of Networking IT-23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</w:rPr>
        <w:t>UNIT 02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</w:rPr>
        <w:t>Principal of Layering Concepts</w:t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ind w:left="1440" w:firstLine="720"/>
        <w:jc w:val="left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Part A] One mark MCQ</w:t>
      </w:r>
    </w:p>
    <w:p>
      <w:pPr>
        <w:pStyle w:val="Normal"/>
        <w:bidi w:val="0"/>
        <w:spacing w:lineRule="auto" w:line="240"/>
        <w:ind w:left="5040" w:hanging="0"/>
        <w:jc w:val="center"/>
        <w:rPr>
          <w:rFonts w:ascii="Times New Roman" w:hAnsi="Times New Roman" w:eastAsia="Times New Roman" w:cs="Times New Roman"/>
          <w:b/>
          <w:color w:val="auto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</w:rPr>
        <w:t>Note:- Each Question carry one mark</w:t>
      </w:r>
    </w:p>
    <w:p>
      <w:pPr>
        <w:pStyle w:val="Normal"/>
        <w:bidi w:val="0"/>
        <w:spacing w:lineRule="auto" w:line="408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1.</w:t>
        <w:tab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TCP/IP model does not have ______ layer but OSI model have this layer.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a) session layer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>b) transport layer</w:t>
        <w:br/>
        <w:t>c) application layer</w:t>
        <w:br/>
        <w:t xml:space="preserve">d) network layer </w:t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2</w:t>
        <w:tab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. Which layer is used to link the network support layers and user support layers?</w:t>
        <w:br/>
        <w:t>a) session layer</w:t>
        <w:br/>
        <w:t>b) data link layer</w:t>
        <w:br/>
        <w:t xml:space="preserve">c)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transport layer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>d) network layer</w:t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3.</w:t>
        <w:tab/>
        <w:t>Transmission data rate is decided by ____________</w:t>
        <w:br/>
        <w:t>a) network layer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b) physical layer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u w:val="single"/>
        </w:rPr>
        <w:br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c) data link layer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u w:val="single"/>
        </w:rPr>
        <w:br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d) transport layer</w:t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4</w:t>
        <w:tab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. Which address is used to identify a process on a host by the transport layer?</w:t>
        <w:br/>
        <w:t>a) physical address</w:t>
        <w:br/>
        <w:t>b) logical address</w:t>
        <w:br/>
        <w:t xml:space="preserve">c)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port address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 xml:space="preserve">d) specific address </w:t>
      </w:r>
    </w:p>
    <w:p>
      <w:pPr>
        <w:pStyle w:val="Normal"/>
        <w:bidi w:val="0"/>
        <w:spacing w:lineRule="auto" w:line="408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5.</w:t>
        <w:tab/>
        <w:t>Which of the following methods is/are used in Message switching?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a.Store and Forward</w:t>
        <w:br/>
        <w:t>b.Switch to Switch</w:t>
        <w:br/>
        <w:t>c.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Both a and b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 xml:space="preserve">d.None of the above </w:t>
      </w:r>
    </w:p>
    <w:p>
      <w:pPr>
        <w:pStyle w:val="Normal"/>
        <w:bidi w:val="0"/>
        <w:spacing w:lineRule="auto" w:line="408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408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6.</w:t>
        <w:tab/>
        <w:t>Which of the following methods is/are used in Packet switching?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a.Datagram Packet Switching</w:t>
        <w:br/>
        <w:t>b.Virtual-circuit Packet Switching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c.Both a and b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 xml:space="preserve">d.None of the above 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7.</w:t>
        <w:tab/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Bridge works in which layer of the OSI model?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A. Appliation layer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B. Transport layer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C. Network layer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D. Datalink layer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8.</w:t>
        <w:tab/>
        <w:t>Which of the following layer of OSI model also called end-to-end layer?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A. Presentation layer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B. Network layer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C. Session layer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D. Transport layer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9.</w:t>
        <w:tab/>
        <w:t>Repeater operates in which layer of the OSI model?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A. Physical layer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B. Data link layer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C. Network layer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D. Transport layer 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10.</w:t>
        <w:tab/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Layer-2 Switch is also called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A. Multiport Hub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B. Multiport Switch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color w:val="auto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C. Multiport Bridge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D. Multiport NIC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ind w:left="1440" w:firstLine="720"/>
        <w:jc w:val="left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Part B] Two mark MCQ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222222"/>
          <w:sz w:val="28"/>
          <w:highlight w:val="white"/>
        </w:rPr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Note:- Each Question carry Two marks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1.</w:t>
        <w:tab/>
        <w:t>Which connection does the OSI model support in networking?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a.Connection-oriented</w:t>
        <w:br/>
        <w:t>b.Connectionless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c.Both a and b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 xml:space="preserve">d.None of the above </w:t>
      </w:r>
    </w:p>
    <w:p>
      <w:pPr>
        <w:pStyle w:val="Normal"/>
        <w:bidi w:val="0"/>
        <w:spacing w:lineRule="auto" w:line="408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2.` The protocol data unit(PDU) for the application layer in the Internet stack is</w:t>
        <w:br/>
        <w:t>(A) Segment</w:t>
        <w:br/>
        <w:t>(B) Datagram</w:t>
        <w:br/>
        <w:t xml:space="preserve">(C) </w:t>
      </w:r>
      <w:r>
        <w:rPr>
          <w:rFonts w:eastAsia="Times New Roman" w:cs="Times New Roman" w:ascii="Times New Roman" w:hAnsi="Times New Roman"/>
          <w:b/>
          <w:color w:val="auto"/>
          <w:sz w:val="24"/>
        </w:rPr>
        <w:t>Message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br/>
        <w:t>(D) Frame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3.</w:t>
        <w:tab/>
        <w:t>What do you mean by broadcasting in Networking?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>A. It means addressing a packet to all machine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B. It means addressing a packet to some machine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C. It means addressing a packet to a particular machine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D. It means addressing a packet to except a particular machine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4.</w:t>
        <w:tab/>
        <w:t>Which layer is responsible for process to process delivery in a general network model?</w:t>
        <w:br/>
        <w:t>a) network layer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br/>
        <w:t>b) transport layer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>c) session layer</w:t>
        <w:br/>
        <w:t>d) data link layer</w:t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408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5.</w:t>
        <w:tab/>
        <w:t>Which of the following policies is/are related to Network layer?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a.Window policy</w:t>
        <w:br/>
        <w:t>b.Traffic shaping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br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c.Traffic policing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br/>
        <w:t xml:space="preserve">d.Packet services 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6.</w:t>
        <w:tab/>
        <w:t>What is the difference between Virtual Circuit and Datagram?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a.The quality of service is easy in Virtual Circuit while it is difficult in Datagram.</w:t>
        <w:br/>
        <w:t>b.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In the connection oriented service, a connection is called as Virtual Circuit while in the connectionless service, the independent packets are called as Datagrams.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br/>
        <w:t>c.The services are independent in Virtual Circuit but that won't be so in Datagrams.</w:t>
        <w:br/>
        <w:t>d.Both a and b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7.</w:t>
        <w:tab/>
        <w:t xml:space="preserve"> Which address is used on the internet for employing the TCP/IP protocols?</w:t>
        <w:br/>
        <w:t>a) physical address and logical address</w:t>
        <w:br/>
        <w:t>b) port address</w:t>
        <w:br/>
        <w:t>c) specific address</w:t>
        <w:br/>
        <w:t xml:space="preserve">d) </w:t>
      </w: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  <w:t>all of the mentioned</w:t>
      </w:r>
    </w:p>
    <w:p>
      <w:pPr>
        <w:pStyle w:val="Normal"/>
        <w:bidi w:val="0"/>
        <w:spacing w:lineRule="auto" w:line="408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u w:val="single"/>
        </w:rPr>
        <w:t>8.</w:t>
        <w:tab/>
        <w:t> Which layer provides the services to user?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u w:val="single"/>
        </w:rPr>
        <w:t>a) application layer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u w:val="single"/>
        </w:rPr>
        <w:br/>
        <w:t>b) session layer</w:t>
        <w:br/>
        <w:t>c) presentation layer</w:t>
        <w:br/>
        <w:t>d) physical layer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u w:val="single"/>
        </w:rPr>
        <w:t>9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.</w:t>
        <w:tab/>
        <w:t>what is/are the advantages of the TCP/IP?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a.TCP/IP provides reliable communication across the internet.</w:t>
        <w:br/>
        <w:t>b.Information on the internet is carried in packets.</w:t>
        <w:br/>
        <w:t>c.TCP/IP is a robust and scalable network.</w:t>
        <w:br/>
        <w:t>d.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 xml:space="preserve">All of the above. 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z w:val="24"/>
        </w:rPr>
        <w:t xml:space="preserve">10. </w:t>
        <w:tab/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Which layers of the OSI model are host-to-host layers?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A. Transport, Session, Persentation, Application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B. Network, Transport, Session, Presentation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C. Datalink, Network, Transport, Session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D. Physical, Datalink, Network, Transport</w:t>
      </w:r>
    </w:p>
    <w:p>
      <w:pPr>
        <w:pStyle w:val="Normal"/>
        <w:bidi w:val="0"/>
        <w:spacing w:lineRule="auto" w:line="408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Part C] Short Question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ab/>
        <w:tab/>
        <w:tab/>
        <w:tab/>
        <w:tab/>
        <w:tab/>
        <w:t>Note:- Each Question carry one mark</w:t>
      </w:r>
    </w:p>
    <w:p>
      <w:pPr>
        <w:pStyle w:val="Normal"/>
        <w:bidi w:val="0"/>
        <w:spacing w:lineRule="auto" w:line="240"/>
        <w:ind w:left="5040" w:hanging="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1.</w:t>
        <w:tab/>
        <w:t>What are the responsiblity of data link layer.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</w:rPr>
        <w:t>2.</w:t>
        <w:tab/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What is the difference between TCP and UDP?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3.</w:t>
        <w:tab/>
        <w:t xml:space="preserve">In which layer term “Frames” is used ? </w:t>
      </w:r>
    </w:p>
    <w:p>
      <w:pPr>
        <w:pStyle w:val="Normal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4.</w:t>
        <w:tab/>
        <w:t xml:space="preserve">What is CRC? Which layer CRC works ? 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5.</w:t>
        <w:tab/>
        <w:t xml:space="preserve">Which one is reliable – TCP or UDP ? </w:t>
      </w:r>
    </w:p>
    <w:p>
      <w:pPr>
        <w:pStyle w:val="Normal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6.</w:t>
        <w:tab/>
        <w:t xml:space="preserve">Which layer combines bits into bytes and bytes into frames, uses MAC addressing, and provide error detection ? </w:t>
      </w:r>
    </w:p>
    <w:p>
      <w:pPr>
        <w:pStyle w:val="Normal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7.</w:t>
        <w:tab/>
        <w:t xml:space="preserve">What is the difference between flow control and error control? </w:t>
      </w:r>
    </w:p>
    <w:p>
      <w:pPr>
        <w:pStyle w:val="Normal"/>
        <w:bidi w:val="0"/>
        <w:spacing w:lineRule="auto" w:line="276" w:before="0" w:after="1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8.</w:t>
        <w:tab/>
        <w:t>What is data encapsulation.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9.</w:t>
        <w:tab/>
        <w:t>Which Layer Provides Logical Addressing That Routers Will Use For Path Determination ?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10.</w:t>
        <w:tab/>
        <w:t xml:space="preserve"> Mac Address Works On Which Layer ? What Are The Differences Of Mac SublayWhat are the responsibilities of Network Layer? er And Llc Sublayer? </w:t>
      </w:r>
    </w:p>
    <w:p>
      <w:pPr>
        <w:pStyle w:val="Normal"/>
        <w:bidi w:val="0"/>
        <w:spacing w:lineRule="auto" w:line="276" w:before="0" w:after="1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76" w:before="0" w:after="1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Part D] Fill in the Blank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eastAsia="Times New Roman" w:cs="Times New Roman"/>
          <w:b w:val="false"/>
          <w:color w:val="auto"/>
          <w:sz w:val="28"/>
        </w:rPr>
      </w:pPr>
      <w:r>
        <w:rPr>
          <w:rFonts w:eastAsia="Times New Roman" w:cs="Times New Roman" w:ascii="Times New Roman" w:hAnsi="Times New Roman"/>
          <w:b w:val="false"/>
          <w:color w:val="auto"/>
          <w:sz w:val="28"/>
        </w:rPr>
        <w:t>Note:- Each Question carry one mark</w:t>
      </w:r>
    </w:p>
    <w:p>
      <w:pPr>
        <w:pStyle w:val="Normal"/>
        <w:bidi w:val="0"/>
        <w:spacing w:lineRule="auto" w:line="276" w:before="0" w:after="1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1.</w:t>
        <w:tab/>
        <w:t>At which layer of the OSI model is a path decision made based upon an IP address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2.</w:t>
        <w:tab/>
        <w:t xml:space="preserve">---------------Which of the following takes place at the presentation layer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3.</w:t>
        <w:tab/>
        <w:t xml:space="preserve">Delimiting and synchronization of data exchange is provided by __________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4.</w:t>
        <w:tab/>
        <w:t xml:space="preserve"> In the OSI model, as a data packet moves from the lower to the upper layers, headers </w:t>
        <w:tab/>
        <w:t>are</w:t>
      </w:r>
      <w:r>
        <w:rPr>
          <w:rFonts w:eastAsia="Times New Roman" w:cs="Times New Roman" w:ascii="Times New Roman" w:hAnsi="Times New Roman"/>
          <w:b w:val="false"/>
          <w:color w:val="DEDAD3"/>
          <w:sz w:val="24"/>
        </w:rPr>
        <w:t xml:space="preserve"> </w:t>
        <w:tab/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-------------------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5.</w:t>
        <w:tab/>
        <w:t xml:space="preserve"> ---------------- layer translates nad encrypts data.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6.</w:t>
        <w:tab/>
        <w:t>Layer 3 lie between data link and ---------------layers.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7.</w:t>
        <w:tab/>
        <w:t xml:space="preserve">  ---------------------layer is responsible for Routing.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8.</w:t>
        <w:tab/>
        <w:t xml:space="preserve">Transmission data rate is decided by ____________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9.</w:t>
        <w:tab/>
        <w:t>-------- address is used to identify a process on a host by the transport layer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 w:val="false"/>
          <w:color w:val="000000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>10.</w:t>
        <w:tab/>
        <w:t xml:space="preserve">Which sublayer of the data link layer performs data link functions that depend upon the </w:t>
        <w:tab/>
        <w:t xml:space="preserve">type </w:t>
        <w:tab/>
        <w:t>of medium?</w:t>
      </w:r>
    </w:p>
    <w:p>
      <w:pPr>
        <w:pStyle w:val="Normal"/>
        <w:bidi w:val="0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ind w:left="5040" w:hanging="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ind w:left="5040" w:hanging="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bidi w:val="0"/>
        <w:spacing w:lineRule="auto" w:line="240"/>
        <w:jc w:val="center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bidi w:val="0"/>
      <w:jc w:val="left"/>
    </w:pPr>
    <w:rPr>
      <w:rFonts w:ascii="Calibri" w:hAnsi="Calibri"/>
      <w:sz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7</Pages>
  <Words>864</Words>
  <Characters>4304</Characters>
  <CharactersWithSpaces>5139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