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B544F" w14:textId="794EE9E0" w:rsidR="002252A9" w:rsidRPr="00607A1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GENERAL PRINCIPLES</w:t>
      </w:r>
    </w:p>
    <w:p w14:paraId="65E65088" w14:textId="106E9A3C" w:rsidR="00607A14" w:rsidRDefault="00607A14">
      <w:pPr>
        <w:rPr>
          <w:rFonts w:ascii="Times New Roman" w:hAnsi="Times New Roman" w:cs="Times New Roman"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The most important rule</w:t>
      </w:r>
      <w:r w:rsidRPr="00607A14">
        <w:rPr>
          <w:rFonts w:ascii="Times New Roman" w:hAnsi="Times New Roman" w:cs="Times New Roman"/>
          <w:sz w:val="16"/>
          <w:szCs w:val="16"/>
        </w:rPr>
        <w:t>: Whenever the rules are unclear, use common sense and personal preference.</w:t>
      </w:r>
    </w:p>
    <w:p w14:paraId="156362F5" w14:textId="4915972E" w:rsidR="0026462B" w:rsidRDefault="00E07B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Luckout</w:t>
      </w:r>
      <w:r w:rsidR="008C2194" w:rsidRPr="008C2194">
        <w:rPr>
          <w:rFonts w:ascii="Times New Roman" w:hAnsi="Times New Roman" w:cs="Times New Roman"/>
          <w:sz w:val="16"/>
          <w:szCs w:val="16"/>
        </w:rPr>
        <w:t>: Regardless of modifiers, rolls of 6 are always successes, and rolls of 1 are always fail</w:t>
      </w:r>
      <w:r w:rsidR="008264D3">
        <w:rPr>
          <w:rFonts w:ascii="Times New Roman" w:hAnsi="Times New Roman" w:cs="Times New Roman"/>
          <w:sz w:val="16"/>
          <w:szCs w:val="16"/>
        </w:rPr>
        <w:t>s.</w:t>
      </w:r>
    </w:p>
    <w:p w14:paraId="38C2093A" w14:textId="4FAC53F0" w:rsidR="008F1A29" w:rsidRPr="00607A1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PREPARATION</w:t>
      </w:r>
    </w:p>
    <w:p w14:paraId="1492EA4B" w14:textId="7662A771" w:rsidR="008C2194" w:rsidRDefault="0005067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The Warband</w:t>
      </w:r>
      <w:r w:rsidR="00607A14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 xml:space="preserve">Players put together two Warbands of equal points before the game begins. </w:t>
      </w:r>
      <w:r w:rsidR="00806236">
        <w:rPr>
          <w:rFonts w:ascii="Times New Roman" w:hAnsi="Times New Roman" w:cs="Times New Roman"/>
          <w:sz w:val="16"/>
          <w:szCs w:val="16"/>
        </w:rPr>
        <w:t>500</w:t>
      </w:r>
      <w:r>
        <w:rPr>
          <w:rFonts w:ascii="Times New Roman" w:hAnsi="Times New Roman" w:cs="Times New Roman"/>
          <w:sz w:val="16"/>
          <w:szCs w:val="16"/>
        </w:rPr>
        <w:t xml:space="preserve">pts is a good starter game, with </w:t>
      </w:r>
      <w:r w:rsidR="00806236">
        <w:rPr>
          <w:rFonts w:ascii="Times New Roman" w:hAnsi="Times New Roman" w:cs="Times New Roman"/>
          <w:sz w:val="16"/>
          <w:szCs w:val="16"/>
        </w:rPr>
        <w:t>1500</w:t>
      </w:r>
      <w:r>
        <w:rPr>
          <w:rFonts w:ascii="Times New Roman" w:hAnsi="Times New Roman" w:cs="Times New Roman"/>
          <w:sz w:val="16"/>
          <w:szCs w:val="16"/>
        </w:rPr>
        <w:t>pts being full sized.</w:t>
      </w:r>
    </w:p>
    <w:p w14:paraId="27A97138" w14:textId="71471CC0" w:rsidR="00323E3B" w:rsidRDefault="00323E3B">
      <w:pPr>
        <w:rPr>
          <w:rFonts w:ascii="Times New Roman" w:hAnsi="Times New Roman" w:cs="Times New Roman"/>
          <w:sz w:val="16"/>
          <w:szCs w:val="16"/>
        </w:rPr>
      </w:pPr>
      <w:r w:rsidRPr="0036705A">
        <w:rPr>
          <w:rFonts w:ascii="Times New Roman" w:hAnsi="Times New Roman" w:cs="Times New Roman"/>
          <w:b/>
          <w:bCs/>
          <w:sz w:val="16"/>
          <w:szCs w:val="16"/>
        </w:rPr>
        <w:t>Organisation (optional</w:t>
      </w:r>
      <w:r w:rsidR="0036705A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A </w:t>
      </w:r>
      <w:r w:rsidR="00535D87">
        <w:rPr>
          <w:rFonts w:ascii="Times New Roman" w:hAnsi="Times New Roman" w:cs="Times New Roman"/>
          <w:sz w:val="16"/>
          <w:szCs w:val="16"/>
        </w:rPr>
        <w:t>single</w:t>
      </w:r>
      <w:r>
        <w:rPr>
          <w:rFonts w:ascii="Times New Roman" w:hAnsi="Times New Roman" w:cs="Times New Roman"/>
          <w:sz w:val="16"/>
          <w:szCs w:val="16"/>
        </w:rPr>
        <w:t xml:space="preserve"> unit type may not make more than </w:t>
      </w:r>
      <w:r w:rsidR="00322FF3">
        <w:rPr>
          <w:rFonts w:ascii="Times New Roman" w:hAnsi="Times New Roman" w:cs="Times New Roman"/>
          <w:sz w:val="16"/>
          <w:szCs w:val="16"/>
        </w:rPr>
        <w:t>35</w:t>
      </w:r>
      <w:r>
        <w:rPr>
          <w:rFonts w:ascii="Times New Roman" w:hAnsi="Times New Roman" w:cs="Times New Roman"/>
          <w:sz w:val="16"/>
          <w:szCs w:val="16"/>
        </w:rPr>
        <w:t xml:space="preserve">% of the total </w:t>
      </w:r>
      <w:r w:rsidR="002C6EDF">
        <w:rPr>
          <w:rFonts w:ascii="Times New Roman" w:hAnsi="Times New Roman" w:cs="Times New Roman"/>
          <w:sz w:val="16"/>
          <w:szCs w:val="16"/>
        </w:rPr>
        <w:t>Warband’s point</w:t>
      </w:r>
      <w:r w:rsidR="00544EB0">
        <w:rPr>
          <w:rFonts w:ascii="Times New Roman" w:hAnsi="Times New Roman" w:cs="Times New Roman"/>
          <w:sz w:val="16"/>
          <w:szCs w:val="16"/>
        </w:rPr>
        <w:t>s</w:t>
      </w:r>
      <w:r w:rsidR="002C6EDF">
        <w:rPr>
          <w:rFonts w:ascii="Times New Roman" w:hAnsi="Times New Roman" w:cs="Times New Roman"/>
          <w:sz w:val="16"/>
          <w:szCs w:val="16"/>
        </w:rPr>
        <w:t xml:space="preserve"> cost.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6B23F1B" w14:textId="0157ADF6" w:rsidR="004E58EB" w:rsidRDefault="00924CD0">
      <w:pPr>
        <w:rPr>
          <w:rFonts w:ascii="Times New Roman" w:hAnsi="Times New Roman" w:cs="Times New Roman"/>
          <w:sz w:val="16"/>
          <w:szCs w:val="16"/>
        </w:rPr>
      </w:pPr>
      <w:r w:rsidRPr="004F2BCD">
        <w:rPr>
          <w:rFonts w:ascii="Times New Roman" w:hAnsi="Times New Roman" w:cs="Times New Roman"/>
          <w:b/>
          <w:bCs/>
          <w:sz w:val="16"/>
          <w:szCs w:val="16"/>
        </w:rPr>
        <w:t xml:space="preserve">The </w:t>
      </w:r>
      <w:r w:rsidR="00FE0903">
        <w:rPr>
          <w:rFonts w:ascii="Times New Roman" w:hAnsi="Times New Roman" w:cs="Times New Roman"/>
          <w:b/>
          <w:bCs/>
          <w:sz w:val="16"/>
          <w:szCs w:val="16"/>
        </w:rPr>
        <w:t>Captain</w:t>
      </w:r>
      <w:r>
        <w:rPr>
          <w:rFonts w:ascii="Times New Roman" w:hAnsi="Times New Roman" w:cs="Times New Roman"/>
          <w:sz w:val="16"/>
          <w:szCs w:val="16"/>
        </w:rPr>
        <w:t xml:space="preserve">: Players may choose any </w:t>
      </w:r>
      <w:r w:rsidR="004E58EB">
        <w:rPr>
          <w:rFonts w:ascii="Times New Roman" w:hAnsi="Times New Roman" w:cs="Times New Roman"/>
          <w:sz w:val="16"/>
          <w:szCs w:val="16"/>
        </w:rPr>
        <w:t xml:space="preserve">one </w:t>
      </w:r>
      <w:r>
        <w:rPr>
          <w:rFonts w:ascii="Times New Roman" w:hAnsi="Times New Roman" w:cs="Times New Roman"/>
          <w:sz w:val="16"/>
          <w:szCs w:val="16"/>
        </w:rPr>
        <w:t>model to be their Captain (max. 1 per Warband).</w:t>
      </w:r>
      <w:r w:rsidR="00A3544C">
        <w:rPr>
          <w:rFonts w:ascii="Times New Roman" w:hAnsi="Times New Roman" w:cs="Times New Roman"/>
          <w:sz w:val="16"/>
          <w:szCs w:val="16"/>
        </w:rPr>
        <w:t xml:space="preserve"> If the Captain is killed, all Warband units receive a permanent -1 to Willpower.</w:t>
      </w:r>
    </w:p>
    <w:p w14:paraId="34DE5EED" w14:textId="51EC728D" w:rsidR="000913A8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E1F31">
        <w:rPr>
          <w:rFonts w:ascii="Times New Roman" w:hAnsi="Times New Roman" w:cs="Times New Roman"/>
          <w:b/>
          <w:bCs/>
          <w:sz w:val="16"/>
          <w:szCs w:val="16"/>
        </w:rPr>
        <w:t>PLAYING THE GAME</w:t>
      </w:r>
    </w:p>
    <w:p w14:paraId="0638711B" w14:textId="62C3BE72" w:rsidR="00D57FB8" w:rsidRDefault="00D57FB8">
      <w:pPr>
        <w:rPr>
          <w:rFonts w:ascii="Times New Roman" w:hAnsi="Times New Roman" w:cs="Times New Roman"/>
          <w:sz w:val="16"/>
          <w:szCs w:val="16"/>
        </w:rPr>
      </w:pPr>
      <w:r w:rsidRPr="00D57FB8">
        <w:rPr>
          <w:rFonts w:ascii="Times New Roman" w:hAnsi="Times New Roman" w:cs="Times New Roman"/>
          <w:sz w:val="16"/>
          <w:szCs w:val="16"/>
        </w:rPr>
        <w:t xml:space="preserve">Players put </w:t>
      </w:r>
      <w:r w:rsidR="00B6595A" w:rsidRPr="00D57FB8">
        <w:rPr>
          <w:rFonts w:ascii="Times New Roman" w:hAnsi="Times New Roman" w:cs="Times New Roman"/>
          <w:sz w:val="16"/>
          <w:szCs w:val="16"/>
        </w:rPr>
        <w:t>several</w:t>
      </w:r>
      <w:r w:rsidRPr="00D57FB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D6 </w:t>
      </w:r>
      <w:r w:rsidRPr="00D57FB8">
        <w:rPr>
          <w:rFonts w:ascii="Times New Roman" w:hAnsi="Times New Roman" w:cs="Times New Roman"/>
          <w:sz w:val="16"/>
          <w:szCs w:val="16"/>
        </w:rPr>
        <w:t xml:space="preserve">dice, equal to </w:t>
      </w:r>
      <w:r>
        <w:rPr>
          <w:rFonts w:ascii="Times New Roman" w:hAnsi="Times New Roman" w:cs="Times New Roman"/>
          <w:sz w:val="16"/>
          <w:szCs w:val="16"/>
        </w:rPr>
        <w:t xml:space="preserve">their number of Warband’s </w:t>
      </w:r>
      <w:r w:rsidR="00DD7505">
        <w:rPr>
          <w:rFonts w:ascii="Times New Roman" w:hAnsi="Times New Roman" w:cs="Times New Roman"/>
          <w:sz w:val="16"/>
          <w:szCs w:val="16"/>
        </w:rPr>
        <w:t>units</w:t>
      </w:r>
      <w:r w:rsidRPr="00D57FB8">
        <w:rPr>
          <w:rFonts w:ascii="Times New Roman" w:hAnsi="Times New Roman" w:cs="Times New Roman"/>
          <w:sz w:val="16"/>
          <w:szCs w:val="16"/>
        </w:rPr>
        <w:t>, into a single bag.</w:t>
      </w:r>
      <w:r>
        <w:rPr>
          <w:rFonts w:ascii="Times New Roman" w:hAnsi="Times New Roman" w:cs="Times New Roman"/>
          <w:sz w:val="16"/>
          <w:szCs w:val="16"/>
        </w:rPr>
        <w:t xml:space="preserve"> Shake the bag. Each turn, a single die is drawn from the bag and given to the player it belongs to. </w:t>
      </w:r>
      <w:r w:rsidR="00583784">
        <w:rPr>
          <w:rFonts w:ascii="Times New Roman" w:hAnsi="Times New Roman" w:cs="Times New Roman"/>
          <w:sz w:val="16"/>
          <w:szCs w:val="16"/>
        </w:rPr>
        <w:t>That player</w:t>
      </w:r>
      <w:r>
        <w:rPr>
          <w:rFonts w:ascii="Times New Roman" w:hAnsi="Times New Roman" w:cs="Times New Roman"/>
          <w:sz w:val="16"/>
          <w:szCs w:val="16"/>
        </w:rPr>
        <w:t xml:space="preserve"> can now activate a single </w:t>
      </w:r>
      <w:r w:rsidR="00DD7505">
        <w:rPr>
          <w:rFonts w:ascii="Times New Roman" w:hAnsi="Times New Roman" w:cs="Times New Roman"/>
          <w:sz w:val="16"/>
          <w:szCs w:val="16"/>
        </w:rPr>
        <w:t>unit</w:t>
      </w:r>
      <w:r>
        <w:rPr>
          <w:rFonts w:ascii="Times New Roman" w:hAnsi="Times New Roman" w:cs="Times New Roman"/>
          <w:sz w:val="16"/>
          <w:szCs w:val="16"/>
        </w:rPr>
        <w:t xml:space="preserve"> that has not been activated this game round. Proceed until all dice are on the board and repeat for each game round.</w:t>
      </w:r>
    </w:p>
    <w:p w14:paraId="39ED5330" w14:textId="154D6481" w:rsidR="00B6595A" w:rsidRPr="00D57FB8" w:rsidRDefault="00435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Several</w:t>
      </w:r>
      <w:r w:rsidR="00B6595A">
        <w:rPr>
          <w:rFonts w:ascii="Times New Roman" w:hAnsi="Times New Roman" w:cs="Times New Roman"/>
          <w:sz w:val="16"/>
          <w:szCs w:val="16"/>
        </w:rPr>
        <w:t xml:space="preserve"> Multiplier dice, equal to the number of player models, are rolled at the start of each game round.</w:t>
      </w:r>
      <w:r w:rsidR="0011375B">
        <w:rPr>
          <w:rFonts w:ascii="Times New Roman" w:hAnsi="Times New Roman" w:cs="Times New Roman"/>
          <w:sz w:val="16"/>
          <w:szCs w:val="16"/>
        </w:rPr>
        <w:t xml:space="preserve"> These are tallied and used as per the </w:t>
      </w:r>
      <w:r w:rsidR="001E192A" w:rsidRPr="00435C1F">
        <w:rPr>
          <w:rFonts w:ascii="Times New Roman" w:hAnsi="Times New Roman" w:cs="Times New Roman"/>
          <w:b/>
          <w:bCs/>
          <w:sz w:val="16"/>
          <w:szCs w:val="16"/>
        </w:rPr>
        <w:t>Multipliers</w:t>
      </w:r>
      <w:r w:rsidR="0011375B">
        <w:rPr>
          <w:rFonts w:ascii="Times New Roman" w:hAnsi="Times New Roman" w:cs="Times New Roman"/>
          <w:sz w:val="16"/>
          <w:szCs w:val="16"/>
        </w:rPr>
        <w:t xml:space="preserve"> rule.</w:t>
      </w:r>
    </w:p>
    <w:p w14:paraId="6672CF57" w14:textId="21585BD6" w:rsidR="008F1A29" w:rsidRPr="003E1F31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E1F31">
        <w:rPr>
          <w:rFonts w:ascii="Times New Roman" w:hAnsi="Times New Roman" w:cs="Times New Roman"/>
          <w:b/>
          <w:bCs/>
          <w:sz w:val="16"/>
          <w:szCs w:val="16"/>
        </w:rPr>
        <w:t>ACTIVATION</w:t>
      </w:r>
    </w:p>
    <w:p w14:paraId="592FC662" w14:textId="4EA746D4" w:rsidR="00992DFC" w:rsidRDefault="00992DFC">
      <w:pPr>
        <w:rPr>
          <w:rFonts w:ascii="Times New Roman" w:hAnsi="Times New Roman" w:cs="Times New Roman"/>
          <w:sz w:val="16"/>
          <w:szCs w:val="16"/>
        </w:rPr>
      </w:pPr>
      <w:r w:rsidRPr="00992DFC">
        <w:rPr>
          <w:rFonts w:ascii="Times New Roman" w:hAnsi="Times New Roman" w:cs="Times New Roman"/>
          <w:sz w:val="16"/>
          <w:szCs w:val="16"/>
        </w:rPr>
        <w:t>The player picks one unit that hasn’t activated yet, and it must take one action: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651"/>
        <w:gridCol w:w="1118"/>
      </w:tblGrid>
      <w:tr w:rsidR="00992DFC" w14:paraId="53297299" w14:textId="77777777" w:rsidTr="008A79F4">
        <w:tc>
          <w:tcPr>
            <w:tcW w:w="1512" w:type="pct"/>
          </w:tcPr>
          <w:p w14:paraId="75535826" w14:textId="2925C329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284" w:type="pct"/>
          </w:tcPr>
          <w:p w14:paraId="1969AC8F" w14:textId="37BB8150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Move</w:t>
            </w:r>
          </w:p>
        </w:tc>
        <w:tc>
          <w:tcPr>
            <w:tcW w:w="2204" w:type="pct"/>
          </w:tcPr>
          <w:p w14:paraId="060D9C15" w14:textId="30518E85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Notes</w:t>
            </w:r>
          </w:p>
        </w:tc>
      </w:tr>
      <w:tr w:rsidR="00992DFC" w14:paraId="0D7DCA58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781E2E6C" w14:textId="376AAB5D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Fire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38E7D314" w14:textId="03680777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30998B32" w14:textId="63379CC2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shoot</w:t>
            </w:r>
          </w:p>
        </w:tc>
      </w:tr>
      <w:tr w:rsidR="00992DFC" w14:paraId="5E04103A" w14:textId="77777777" w:rsidTr="008A79F4">
        <w:tc>
          <w:tcPr>
            <w:tcW w:w="1512" w:type="pct"/>
          </w:tcPr>
          <w:p w14:paraId="2DC848E5" w14:textId="5B119918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Advance</w:t>
            </w:r>
          </w:p>
        </w:tc>
        <w:tc>
          <w:tcPr>
            <w:tcW w:w="1284" w:type="pct"/>
          </w:tcPr>
          <w:p w14:paraId="77A13222" w14:textId="513203AE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6”</w:t>
            </w:r>
          </w:p>
        </w:tc>
        <w:tc>
          <w:tcPr>
            <w:tcW w:w="2204" w:type="pct"/>
          </w:tcPr>
          <w:p w14:paraId="7E0D4459" w14:textId="3DB2B3A1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shoot and move</w:t>
            </w:r>
          </w:p>
        </w:tc>
      </w:tr>
      <w:tr w:rsidR="00992DFC" w14:paraId="36B98844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5FA9FDBA" w14:textId="39DBC57C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Run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1777BC7D" w14:textId="52FDBFA3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6786BACF" w14:textId="5A8E928E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move</w:t>
            </w:r>
            <w:r w:rsidR="009B57BE">
              <w:rPr>
                <w:rFonts w:ascii="Times New Roman" w:hAnsi="Times New Roman" w:cs="Times New Roman"/>
                <w:sz w:val="16"/>
                <w:szCs w:val="16"/>
              </w:rPr>
              <w:t xml:space="preserve"> / charge</w:t>
            </w:r>
          </w:p>
        </w:tc>
      </w:tr>
      <w:tr w:rsidR="00992DFC" w14:paraId="0E084C06" w14:textId="77777777" w:rsidTr="008A79F4">
        <w:tc>
          <w:tcPr>
            <w:tcW w:w="1512" w:type="pct"/>
          </w:tcPr>
          <w:p w14:paraId="2475E08F" w14:textId="4B557F85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Ambush</w:t>
            </w:r>
          </w:p>
        </w:tc>
        <w:tc>
          <w:tcPr>
            <w:tcW w:w="1284" w:type="pct"/>
          </w:tcPr>
          <w:p w14:paraId="593481B9" w14:textId="47EFC222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</w:tcPr>
          <w:p w14:paraId="4E6183C0" w14:textId="69019148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 </w:t>
            </w:r>
            <w:r w:rsidR="00313DF8">
              <w:rPr>
                <w:rFonts w:ascii="Times New Roman" w:hAnsi="Times New Roman" w:cs="Times New Roman"/>
                <w:sz w:val="16"/>
                <w:szCs w:val="16"/>
              </w:rPr>
              <w:t xml:space="preserve">shoot when </w:t>
            </w:r>
            <w:r w:rsidR="00223FFB">
              <w:rPr>
                <w:rFonts w:ascii="Times New Roman" w:hAnsi="Times New Roman" w:cs="Times New Roman"/>
                <w:sz w:val="16"/>
                <w:szCs w:val="16"/>
              </w:rPr>
              <w:t>opponent</w:t>
            </w:r>
            <w:r w:rsidR="00313DF8">
              <w:rPr>
                <w:rFonts w:ascii="Times New Roman" w:hAnsi="Times New Roman" w:cs="Times New Roman"/>
                <w:sz w:val="16"/>
                <w:szCs w:val="16"/>
              </w:rPr>
              <w:t xml:space="preserve"> moves</w:t>
            </w:r>
          </w:p>
        </w:tc>
      </w:tr>
      <w:tr w:rsidR="00992DFC" w14:paraId="1503EF64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07396A41" w14:textId="4FA67611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Down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40ADF842" w14:textId="7F05FDE9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6D19E21A" w14:textId="23102000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+2 </w:t>
            </w:r>
            <w:r w:rsidR="002318D7">
              <w:rPr>
                <w:rFonts w:ascii="Times New Roman" w:hAnsi="Times New Roman" w:cs="Times New Roman"/>
                <w:sz w:val="16"/>
                <w:szCs w:val="16"/>
              </w:rPr>
              <w:t>against to Hit</w:t>
            </w:r>
          </w:p>
        </w:tc>
      </w:tr>
      <w:tr w:rsidR="00992DFC" w14:paraId="3EBDE225" w14:textId="77777777" w:rsidTr="008A79F4">
        <w:tc>
          <w:tcPr>
            <w:tcW w:w="1512" w:type="pct"/>
          </w:tcPr>
          <w:p w14:paraId="55F10618" w14:textId="47C6D343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Rally</w:t>
            </w:r>
          </w:p>
        </w:tc>
        <w:tc>
          <w:tcPr>
            <w:tcW w:w="1284" w:type="pct"/>
          </w:tcPr>
          <w:p w14:paraId="1A83AE46" w14:textId="74F7E8AB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</w:tcPr>
          <w:p w14:paraId="48C167F4" w14:textId="052422B7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Remove D6 Pressure markers</w:t>
            </w:r>
          </w:p>
        </w:tc>
      </w:tr>
    </w:tbl>
    <w:p w14:paraId="1434B4C7" w14:textId="77777777" w:rsidR="00133D31" w:rsidRDefault="00133D3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16A5683" w14:textId="77777777" w:rsidR="00133D31" w:rsidRDefault="00133D3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0BD3C23" w14:textId="01D2072F" w:rsidR="008F1A29" w:rsidRPr="008A79F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A79F4">
        <w:rPr>
          <w:rFonts w:ascii="Times New Roman" w:hAnsi="Times New Roman" w:cs="Times New Roman"/>
          <w:b/>
          <w:bCs/>
          <w:sz w:val="16"/>
          <w:szCs w:val="16"/>
        </w:rPr>
        <w:t>MOVEMENT</w:t>
      </w:r>
    </w:p>
    <w:p w14:paraId="0A86FD90" w14:textId="32362804" w:rsidR="00551387" w:rsidRPr="008F1A29" w:rsidRDefault="005513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Units must remain at least 1” away from any other unit. When declaring any attack, distance is measured from base to base.</w:t>
      </w:r>
    </w:p>
    <w:p w14:paraId="30234A62" w14:textId="70396DF5" w:rsidR="008F1A29" w:rsidRPr="00902783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902783">
        <w:rPr>
          <w:rFonts w:ascii="Times New Roman" w:hAnsi="Times New Roman" w:cs="Times New Roman"/>
          <w:b/>
          <w:bCs/>
          <w:sz w:val="16"/>
          <w:szCs w:val="16"/>
        </w:rPr>
        <w:t>SHOOTING</w:t>
      </w:r>
    </w:p>
    <w:p w14:paraId="0A306CC3" w14:textId="6DC6B677" w:rsidR="00D61292" w:rsidRDefault="00D837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Roll XD6 (where X is the number of Hits). On a 3 or higher, a Hit is considered a success. Roll XD6 (where X is the number of successful Hits) to </w:t>
      </w:r>
      <w:r w:rsidR="001E192A">
        <w:rPr>
          <w:rFonts w:ascii="Times New Roman" w:hAnsi="Times New Roman" w:cs="Times New Roman"/>
          <w:sz w:val="16"/>
          <w:szCs w:val="16"/>
        </w:rPr>
        <w:t>Damage. On</w:t>
      </w:r>
      <w:r>
        <w:rPr>
          <w:rFonts w:ascii="Times New Roman" w:hAnsi="Times New Roman" w:cs="Times New Roman"/>
          <w:sz w:val="16"/>
          <w:szCs w:val="16"/>
        </w:rPr>
        <w:t xml:space="preserve"> the </w:t>
      </w:r>
      <w:r w:rsidR="00283E80">
        <w:rPr>
          <w:rFonts w:ascii="Times New Roman" w:hAnsi="Times New Roman" w:cs="Times New Roman"/>
          <w:sz w:val="16"/>
          <w:szCs w:val="16"/>
        </w:rPr>
        <w:t>target’s Wounds value</w:t>
      </w:r>
      <w:r>
        <w:rPr>
          <w:rFonts w:ascii="Times New Roman" w:hAnsi="Times New Roman" w:cs="Times New Roman"/>
          <w:sz w:val="16"/>
          <w:szCs w:val="16"/>
        </w:rPr>
        <w:t xml:space="preserve"> or higher, Wounds are </w:t>
      </w:r>
      <w:r w:rsidR="00283E80">
        <w:rPr>
          <w:rFonts w:ascii="Times New Roman" w:hAnsi="Times New Roman" w:cs="Times New Roman"/>
          <w:sz w:val="16"/>
          <w:szCs w:val="16"/>
        </w:rPr>
        <w:t>deducted</w:t>
      </w:r>
      <w:r>
        <w:rPr>
          <w:rFonts w:ascii="Times New Roman" w:hAnsi="Times New Roman" w:cs="Times New Roman"/>
          <w:sz w:val="16"/>
          <w:szCs w:val="16"/>
        </w:rPr>
        <w:t xml:space="preserve"> as successful </w:t>
      </w:r>
      <w:r w:rsidR="001E192A">
        <w:rPr>
          <w:rFonts w:ascii="Times New Roman" w:hAnsi="Times New Roman" w:cs="Times New Roman"/>
          <w:sz w:val="16"/>
          <w:szCs w:val="16"/>
        </w:rPr>
        <w:t>Damage</w:t>
      </w:r>
      <w:r>
        <w:rPr>
          <w:rFonts w:ascii="Times New Roman" w:hAnsi="Times New Roman" w:cs="Times New Roman"/>
          <w:sz w:val="16"/>
          <w:szCs w:val="16"/>
        </w:rPr>
        <w:t>.</w:t>
      </w:r>
      <w:r w:rsidR="002726D0">
        <w:rPr>
          <w:rFonts w:ascii="Times New Roman" w:hAnsi="Times New Roman" w:cs="Times New Roman"/>
          <w:sz w:val="16"/>
          <w:szCs w:val="16"/>
        </w:rPr>
        <w:t xml:space="preserve"> </w:t>
      </w:r>
      <w:r w:rsidR="00DD1CCB">
        <w:rPr>
          <w:rFonts w:ascii="Times New Roman" w:hAnsi="Times New Roman" w:cs="Times New Roman"/>
          <w:sz w:val="16"/>
          <w:szCs w:val="16"/>
        </w:rPr>
        <w:t>Target</w:t>
      </w:r>
      <w:r w:rsidR="002726D0">
        <w:rPr>
          <w:rFonts w:ascii="Times New Roman" w:hAnsi="Times New Roman" w:cs="Times New Roman"/>
          <w:sz w:val="16"/>
          <w:szCs w:val="16"/>
        </w:rPr>
        <w:t xml:space="preserve"> units may react by taking a </w:t>
      </w:r>
      <w:r w:rsidR="002726D0" w:rsidRPr="00313DF8">
        <w:rPr>
          <w:rFonts w:ascii="Times New Roman" w:hAnsi="Times New Roman" w:cs="Times New Roman"/>
          <w:i/>
          <w:iCs/>
          <w:sz w:val="16"/>
          <w:szCs w:val="16"/>
        </w:rPr>
        <w:t>Down</w:t>
      </w:r>
      <w:r w:rsidR="002726D0">
        <w:rPr>
          <w:rFonts w:ascii="Times New Roman" w:hAnsi="Times New Roman" w:cs="Times New Roman"/>
          <w:sz w:val="16"/>
          <w:szCs w:val="16"/>
        </w:rPr>
        <w:t xml:space="preserve"> action unless they have already been activated this game round.</w:t>
      </w:r>
    </w:p>
    <w:p w14:paraId="252B41D0" w14:textId="439219D4" w:rsidR="00435C1F" w:rsidRDefault="00435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following </w:t>
      </w:r>
      <w:r w:rsidR="009B6FD2">
        <w:rPr>
          <w:rFonts w:ascii="Times New Roman" w:hAnsi="Times New Roman" w:cs="Times New Roman"/>
          <w:sz w:val="16"/>
          <w:szCs w:val="16"/>
        </w:rPr>
        <w:t xml:space="preserve">to Hit </w:t>
      </w:r>
      <w:r>
        <w:rPr>
          <w:rFonts w:ascii="Times New Roman" w:hAnsi="Times New Roman" w:cs="Times New Roman"/>
          <w:sz w:val="16"/>
          <w:szCs w:val="16"/>
        </w:rPr>
        <w:t>modifiers are applied for shooting: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020"/>
      </w:tblGrid>
      <w:tr w:rsidR="009B6FD2" w14:paraId="22FF354D" w14:textId="77777777" w:rsidTr="00065438">
        <w:tc>
          <w:tcPr>
            <w:tcW w:w="2989" w:type="pct"/>
          </w:tcPr>
          <w:p w14:paraId="3795A959" w14:textId="45311D54" w:rsidR="009B6FD2" w:rsidRPr="003E1F31" w:rsidRDefault="009B6FD2" w:rsidP="00B256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Modifier</w:t>
            </w:r>
          </w:p>
        </w:tc>
        <w:tc>
          <w:tcPr>
            <w:tcW w:w="2011" w:type="pct"/>
          </w:tcPr>
          <w:p w14:paraId="0C6893EA" w14:textId="02EBE857" w:rsidR="009B6FD2" w:rsidRPr="003E1F31" w:rsidRDefault="009B6FD2" w:rsidP="00B256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 Hit</w:t>
            </w:r>
          </w:p>
        </w:tc>
      </w:tr>
      <w:tr w:rsidR="009B6FD2" w14:paraId="0EF3E859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33AC94C7" w14:textId="59B822CC" w:rsidR="009B6FD2" w:rsidRPr="003E1F31" w:rsidRDefault="009B6FD2" w:rsidP="00B256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Short range (below half range value)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3662FF96" w14:textId="63D846E1" w:rsidR="009B6FD2" w:rsidRDefault="009B6FD2" w:rsidP="00B2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9B6FD2" w14:paraId="5D7C2C4B" w14:textId="77777777" w:rsidTr="00065438">
        <w:tc>
          <w:tcPr>
            <w:tcW w:w="2989" w:type="pct"/>
          </w:tcPr>
          <w:p w14:paraId="3E25636B" w14:textId="01294421" w:rsidR="009B6FD2" w:rsidRPr="003E1F31" w:rsidRDefault="009B6FD2" w:rsidP="00B256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Fire while moving</w:t>
            </w:r>
          </w:p>
        </w:tc>
        <w:tc>
          <w:tcPr>
            <w:tcW w:w="2011" w:type="pct"/>
          </w:tcPr>
          <w:p w14:paraId="7D9BCFB4" w14:textId="2A72297C" w:rsidR="009B6FD2" w:rsidRDefault="009B6FD2" w:rsidP="00B2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70749155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7FBC157B" w14:textId="4EC833F5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Long range (half range value and above)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6ECE03CC" w14:textId="717E2CAC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5A373D06" w14:textId="77777777" w:rsidTr="00065438">
        <w:tc>
          <w:tcPr>
            <w:tcW w:w="2989" w:type="pct"/>
          </w:tcPr>
          <w:p w14:paraId="42F85D32" w14:textId="1084A731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in Soft Cover</w:t>
            </w:r>
          </w:p>
        </w:tc>
        <w:tc>
          <w:tcPr>
            <w:tcW w:w="2011" w:type="pct"/>
          </w:tcPr>
          <w:p w14:paraId="4890130A" w14:textId="4C0EBB12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7519ED82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142CF995" w14:textId="5D878E9F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in Hard Cover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7BA49CA2" w14:textId="60466726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+2</w:t>
            </w:r>
          </w:p>
        </w:tc>
      </w:tr>
      <w:tr w:rsidR="009B6FD2" w14:paraId="6B25B7C9" w14:textId="77777777" w:rsidTr="00065438">
        <w:tc>
          <w:tcPr>
            <w:tcW w:w="2989" w:type="pct"/>
          </w:tcPr>
          <w:p w14:paraId="7EB97B66" w14:textId="7AEFB429" w:rsidR="009B6FD2" w:rsidRPr="003E1F31" w:rsidRDefault="00DA44DA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Down</w:t>
            </w:r>
          </w:p>
        </w:tc>
        <w:tc>
          <w:tcPr>
            <w:tcW w:w="2011" w:type="pct"/>
          </w:tcPr>
          <w:p w14:paraId="5C5605B4" w14:textId="70C0FD24" w:rsidR="009B6FD2" w:rsidRDefault="00DA44DA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+2</w:t>
            </w:r>
          </w:p>
        </w:tc>
      </w:tr>
    </w:tbl>
    <w:p w14:paraId="60A68BDA" w14:textId="77777777" w:rsidR="00F66D78" w:rsidRDefault="00F66D7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66C4DF3" w14:textId="0F5C3D40" w:rsidR="008F1A29" w:rsidRPr="00FD75AA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D75AA">
        <w:rPr>
          <w:rFonts w:ascii="Times New Roman" w:hAnsi="Times New Roman" w:cs="Times New Roman"/>
          <w:b/>
          <w:bCs/>
          <w:sz w:val="16"/>
          <w:szCs w:val="16"/>
        </w:rPr>
        <w:t>MELEE</w:t>
      </w:r>
    </w:p>
    <w:p w14:paraId="7B02F25B" w14:textId="0E595036" w:rsidR="005A05AF" w:rsidRPr="008F1A29" w:rsidRDefault="005A05A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Declaring a </w:t>
      </w:r>
      <w:r w:rsidRPr="00CE5430">
        <w:rPr>
          <w:rFonts w:ascii="Times New Roman" w:hAnsi="Times New Roman" w:cs="Times New Roman"/>
          <w:i/>
          <w:iCs/>
          <w:sz w:val="16"/>
          <w:szCs w:val="16"/>
        </w:rPr>
        <w:t>Run</w:t>
      </w:r>
      <w:r>
        <w:rPr>
          <w:rFonts w:ascii="Times New Roman" w:hAnsi="Times New Roman" w:cs="Times New Roman"/>
          <w:sz w:val="16"/>
          <w:szCs w:val="16"/>
        </w:rPr>
        <w:t xml:space="preserve"> action against </w:t>
      </w:r>
      <w:r w:rsidR="001E192A">
        <w:rPr>
          <w:rFonts w:ascii="Times New Roman" w:hAnsi="Times New Roman" w:cs="Times New Roman"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66D78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 xml:space="preserve"> within 12” </w:t>
      </w:r>
      <w:r w:rsidR="001E192A">
        <w:rPr>
          <w:rFonts w:ascii="Times New Roman" w:hAnsi="Times New Roman" w:cs="Times New Roman"/>
          <w:sz w:val="16"/>
          <w:szCs w:val="16"/>
        </w:rPr>
        <w:t>initiates</w:t>
      </w:r>
      <w:r w:rsidR="00C21092">
        <w:rPr>
          <w:rFonts w:ascii="Times New Roman" w:hAnsi="Times New Roman" w:cs="Times New Roman"/>
          <w:sz w:val="16"/>
          <w:szCs w:val="16"/>
        </w:rPr>
        <w:t xml:space="preserve"> a charge</w:t>
      </w:r>
      <w:r>
        <w:rPr>
          <w:rFonts w:ascii="Times New Roman" w:hAnsi="Times New Roman" w:cs="Times New Roman"/>
          <w:sz w:val="16"/>
          <w:szCs w:val="16"/>
        </w:rPr>
        <w:t xml:space="preserve">. The </w:t>
      </w:r>
      <w:r w:rsidR="00F66D78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 xml:space="preserve"> may react fire if they are in </w:t>
      </w:r>
      <w:r w:rsidRPr="00C20D42">
        <w:rPr>
          <w:rFonts w:ascii="Times New Roman" w:hAnsi="Times New Roman" w:cs="Times New Roman"/>
          <w:i/>
          <w:iCs/>
          <w:sz w:val="16"/>
          <w:szCs w:val="16"/>
        </w:rPr>
        <w:t>Ambush</w:t>
      </w:r>
      <w:r>
        <w:rPr>
          <w:rFonts w:ascii="Times New Roman" w:hAnsi="Times New Roman" w:cs="Times New Roman"/>
          <w:sz w:val="16"/>
          <w:szCs w:val="16"/>
        </w:rPr>
        <w:t xml:space="preserve"> or have not been activated this game round. </w:t>
      </w:r>
      <w:r w:rsidR="00543E9E">
        <w:rPr>
          <w:rFonts w:ascii="Times New Roman" w:hAnsi="Times New Roman" w:cs="Times New Roman"/>
          <w:sz w:val="16"/>
          <w:szCs w:val="16"/>
        </w:rPr>
        <w:t>Move</w:t>
      </w:r>
      <w:r>
        <w:rPr>
          <w:rFonts w:ascii="Times New Roman" w:hAnsi="Times New Roman" w:cs="Times New Roman"/>
          <w:sz w:val="16"/>
          <w:szCs w:val="16"/>
        </w:rPr>
        <w:t xml:space="preserve"> to within 1” of the </w:t>
      </w:r>
      <w:r w:rsidR="00543E9E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>.</w:t>
      </w:r>
      <w:r w:rsidR="001015C3">
        <w:rPr>
          <w:rFonts w:ascii="Times New Roman" w:hAnsi="Times New Roman" w:cs="Times New Roman"/>
          <w:sz w:val="16"/>
          <w:szCs w:val="16"/>
        </w:rPr>
        <w:t xml:space="preserve"> Roll XD6 (where X is the number of Hit rolls)</w:t>
      </w:r>
      <w:r w:rsidR="00902783">
        <w:rPr>
          <w:rFonts w:ascii="Times New Roman" w:hAnsi="Times New Roman" w:cs="Times New Roman"/>
          <w:sz w:val="16"/>
          <w:szCs w:val="16"/>
        </w:rPr>
        <w:t xml:space="preserve"> to Damage. 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On the </w:t>
      </w:r>
      <w:r w:rsidR="00CA65F6">
        <w:rPr>
          <w:rFonts w:ascii="Times New Roman" w:hAnsi="Times New Roman" w:cs="Times New Roman"/>
          <w:sz w:val="16"/>
          <w:szCs w:val="16"/>
        </w:rPr>
        <w:t>target’s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 </w:t>
      </w:r>
      <w:r w:rsidR="00283E80">
        <w:rPr>
          <w:rFonts w:ascii="Times New Roman" w:hAnsi="Times New Roman" w:cs="Times New Roman"/>
          <w:sz w:val="16"/>
          <w:szCs w:val="16"/>
        </w:rPr>
        <w:t xml:space="preserve">Wounds 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value or higher, Wounds are </w:t>
      </w:r>
      <w:r w:rsidR="006A431A">
        <w:rPr>
          <w:rFonts w:ascii="Times New Roman" w:hAnsi="Times New Roman" w:cs="Times New Roman"/>
          <w:sz w:val="16"/>
          <w:szCs w:val="16"/>
        </w:rPr>
        <w:t>deducted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 as successful </w:t>
      </w:r>
      <w:r w:rsidR="001E192A" w:rsidRPr="00902783">
        <w:rPr>
          <w:rFonts w:ascii="Times New Roman" w:hAnsi="Times New Roman" w:cs="Times New Roman"/>
          <w:sz w:val="16"/>
          <w:szCs w:val="16"/>
        </w:rPr>
        <w:t>Damage</w:t>
      </w:r>
      <w:r w:rsidR="00902783">
        <w:rPr>
          <w:rFonts w:ascii="Times New Roman" w:hAnsi="Times New Roman" w:cs="Times New Roman"/>
          <w:sz w:val="16"/>
          <w:szCs w:val="16"/>
        </w:rPr>
        <w:t xml:space="preserve">. If the opponent survives, they must repeat </w:t>
      </w:r>
      <w:r w:rsidR="00C81FB0" w:rsidRPr="00435C1F">
        <w:rPr>
          <w:rFonts w:ascii="Times New Roman" w:hAnsi="Times New Roman" w:cs="Times New Roman"/>
          <w:b/>
          <w:bCs/>
          <w:sz w:val="16"/>
          <w:szCs w:val="16"/>
        </w:rPr>
        <w:t>Melee</w:t>
      </w:r>
      <w:r w:rsidR="00902783">
        <w:rPr>
          <w:rFonts w:ascii="Times New Roman" w:hAnsi="Times New Roman" w:cs="Times New Roman"/>
          <w:sz w:val="16"/>
          <w:szCs w:val="16"/>
        </w:rPr>
        <w:t xml:space="preserve"> steps until either unit is killed.</w:t>
      </w:r>
    </w:p>
    <w:p w14:paraId="530116EE" w14:textId="10F2A131" w:rsidR="00991C22" w:rsidRPr="00FF4A32" w:rsidRDefault="00991C2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F4A32">
        <w:rPr>
          <w:rFonts w:ascii="Times New Roman" w:hAnsi="Times New Roman" w:cs="Times New Roman"/>
          <w:b/>
          <w:bCs/>
          <w:sz w:val="16"/>
          <w:szCs w:val="16"/>
        </w:rPr>
        <w:t>MULTIPLIER</w:t>
      </w:r>
      <w:r w:rsidR="00313DF8" w:rsidRPr="00FF4A32">
        <w:rPr>
          <w:rFonts w:ascii="Times New Roman" w:hAnsi="Times New Roman" w:cs="Times New Roman"/>
          <w:b/>
          <w:bCs/>
          <w:sz w:val="16"/>
          <w:szCs w:val="16"/>
        </w:rPr>
        <w:t>S</w:t>
      </w:r>
    </w:p>
    <w:p w14:paraId="478DDD4C" w14:textId="6EEF8DDC" w:rsidR="00991C22" w:rsidRDefault="00991C2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Multiplier </w:t>
      </w:r>
      <w:r w:rsidR="00313DF8">
        <w:rPr>
          <w:rFonts w:ascii="Times New Roman" w:hAnsi="Times New Roman" w:cs="Times New Roman"/>
          <w:sz w:val="16"/>
          <w:szCs w:val="16"/>
        </w:rPr>
        <w:t>dice</w:t>
      </w:r>
      <w:r>
        <w:rPr>
          <w:rFonts w:ascii="Times New Roman" w:hAnsi="Times New Roman" w:cs="Times New Roman"/>
          <w:sz w:val="16"/>
          <w:szCs w:val="16"/>
        </w:rPr>
        <w:t xml:space="preserve"> are used during each game round to activate abilities. These are divided </w:t>
      </w:r>
      <w:r w:rsidR="00435C1F">
        <w:rPr>
          <w:rFonts w:ascii="Times New Roman" w:hAnsi="Times New Roman" w:cs="Times New Roman"/>
          <w:sz w:val="16"/>
          <w:szCs w:val="16"/>
        </w:rPr>
        <w:t>into</w:t>
      </w:r>
      <w:r>
        <w:rPr>
          <w:rFonts w:ascii="Times New Roman" w:hAnsi="Times New Roman" w:cs="Times New Roman"/>
          <w:sz w:val="16"/>
          <w:szCs w:val="16"/>
        </w:rPr>
        <w:t xml:space="preserve"> four tiers: Singles (x1), Doubles (x2), Triples (x3) and Quarts (x4</w:t>
      </w:r>
      <w:r w:rsidR="00313DF8">
        <w:rPr>
          <w:rFonts w:ascii="Times New Roman" w:hAnsi="Times New Roman" w:cs="Times New Roman"/>
          <w:sz w:val="16"/>
          <w:szCs w:val="16"/>
        </w:rPr>
        <w:t>). All</w:t>
      </w:r>
      <w:r w:rsidR="006A1886">
        <w:rPr>
          <w:rFonts w:ascii="Times New Roman" w:hAnsi="Times New Roman" w:cs="Times New Roman"/>
          <w:sz w:val="16"/>
          <w:szCs w:val="16"/>
        </w:rPr>
        <w:t xml:space="preserve"> combinations of </w:t>
      </w:r>
      <w:r w:rsidR="001E192A">
        <w:rPr>
          <w:rFonts w:ascii="Times New Roman" w:hAnsi="Times New Roman" w:cs="Times New Roman"/>
          <w:sz w:val="16"/>
          <w:szCs w:val="16"/>
        </w:rPr>
        <w:t>Multiplier</w:t>
      </w:r>
      <w:r w:rsidR="006A1886">
        <w:rPr>
          <w:rFonts w:ascii="Times New Roman" w:hAnsi="Times New Roman" w:cs="Times New Roman"/>
          <w:sz w:val="16"/>
          <w:szCs w:val="16"/>
        </w:rPr>
        <w:t xml:space="preserve"> dice are tallied, with die able to count for one or more tier</w:t>
      </w:r>
      <w:r w:rsidR="00313DF8">
        <w:rPr>
          <w:rFonts w:ascii="Times New Roman" w:hAnsi="Times New Roman" w:cs="Times New Roman"/>
          <w:sz w:val="16"/>
          <w:szCs w:val="16"/>
        </w:rPr>
        <w:t xml:space="preserve"> simultaneously</w:t>
      </w:r>
      <w:r w:rsidR="006A1886">
        <w:rPr>
          <w:rFonts w:ascii="Times New Roman" w:hAnsi="Times New Roman" w:cs="Times New Roman"/>
          <w:sz w:val="16"/>
          <w:szCs w:val="16"/>
        </w:rPr>
        <w:t>.</w:t>
      </w:r>
    </w:p>
    <w:p w14:paraId="2F366A1B" w14:textId="064C40CB" w:rsidR="00FF4A32" w:rsidRPr="00881272" w:rsidRDefault="00FF4A3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81272">
        <w:rPr>
          <w:rFonts w:ascii="Times New Roman" w:hAnsi="Times New Roman" w:cs="Times New Roman"/>
          <w:b/>
          <w:bCs/>
          <w:sz w:val="16"/>
          <w:szCs w:val="16"/>
        </w:rPr>
        <w:t>ABILITIES</w:t>
      </w:r>
    </w:p>
    <w:p w14:paraId="5CF3A554" w14:textId="762AE5B7" w:rsidR="00FF4A32" w:rsidRPr="008F1A29" w:rsidRDefault="00FF4A3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units have a set number of 1-4 Abilities. Abilities are divided as either Passives (abilities that always apply without tigger) or Actions (</w:t>
      </w:r>
      <w:r w:rsidR="001E192A">
        <w:rPr>
          <w:rFonts w:ascii="Times New Roman" w:hAnsi="Times New Roman" w:cs="Times New Roman"/>
          <w:sz w:val="16"/>
          <w:szCs w:val="16"/>
        </w:rPr>
        <w:t>abilities</w:t>
      </w:r>
      <w:r>
        <w:rPr>
          <w:rFonts w:ascii="Times New Roman" w:hAnsi="Times New Roman" w:cs="Times New Roman"/>
          <w:sz w:val="16"/>
          <w:szCs w:val="16"/>
        </w:rPr>
        <w:t xml:space="preserve"> that trigger on an action). Action abilities further </w:t>
      </w:r>
      <w:r w:rsidR="004A739A">
        <w:rPr>
          <w:rFonts w:ascii="Times New Roman" w:hAnsi="Times New Roman" w:cs="Times New Roman"/>
          <w:sz w:val="16"/>
          <w:szCs w:val="16"/>
        </w:rPr>
        <w:t>have Multiplier</w:t>
      </w:r>
      <w:r>
        <w:rPr>
          <w:rFonts w:ascii="Times New Roman" w:hAnsi="Times New Roman" w:cs="Times New Roman"/>
          <w:sz w:val="16"/>
          <w:szCs w:val="16"/>
        </w:rPr>
        <w:t xml:space="preserve"> cost</w:t>
      </w:r>
      <w:r w:rsidR="00E9159D">
        <w:rPr>
          <w:rFonts w:ascii="Times New Roman" w:hAnsi="Times New Roman" w:cs="Times New Roman"/>
          <w:sz w:val="16"/>
          <w:szCs w:val="16"/>
        </w:rPr>
        <w:t xml:space="preserve">s </w:t>
      </w:r>
      <w:r w:rsidR="00E9159D">
        <w:rPr>
          <w:rFonts w:ascii="Times New Roman" w:hAnsi="Times New Roman" w:cs="Times New Roman"/>
          <w:sz w:val="16"/>
          <w:szCs w:val="16"/>
        </w:rPr>
        <w:t>to use.</w:t>
      </w:r>
      <w:r w:rsidR="0012242A">
        <w:rPr>
          <w:rFonts w:ascii="Times New Roman" w:hAnsi="Times New Roman" w:cs="Times New Roman"/>
          <w:sz w:val="16"/>
          <w:szCs w:val="16"/>
        </w:rPr>
        <w:t xml:space="preserve"> Abilities that use the </w:t>
      </w:r>
      <w:r w:rsidR="0012242A" w:rsidRPr="0012242A">
        <w:rPr>
          <w:rFonts w:ascii="Times New Roman" w:hAnsi="Times New Roman" w:cs="Times New Roman"/>
          <w:i/>
          <w:iCs/>
          <w:sz w:val="16"/>
          <w:szCs w:val="16"/>
        </w:rPr>
        <w:t>Fire</w:t>
      </w:r>
      <w:r w:rsidR="0012242A">
        <w:rPr>
          <w:rFonts w:ascii="Times New Roman" w:hAnsi="Times New Roman" w:cs="Times New Roman"/>
          <w:sz w:val="16"/>
          <w:szCs w:val="16"/>
        </w:rPr>
        <w:t xml:space="preserve"> or </w:t>
      </w:r>
      <w:r w:rsidR="0012242A" w:rsidRPr="0012242A">
        <w:rPr>
          <w:rFonts w:ascii="Times New Roman" w:hAnsi="Times New Roman" w:cs="Times New Roman"/>
          <w:i/>
          <w:iCs/>
          <w:sz w:val="16"/>
          <w:szCs w:val="16"/>
        </w:rPr>
        <w:t>Advance</w:t>
      </w:r>
      <w:r w:rsidR="0012242A">
        <w:rPr>
          <w:rFonts w:ascii="Times New Roman" w:hAnsi="Times New Roman" w:cs="Times New Roman"/>
          <w:sz w:val="16"/>
          <w:szCs w:val="16"/>
        </w:rPr>
        <w:t xml:space="preserve"> action</w:t>
      </w:r>
      <w:r w:rsidR="002B275B">
        <w:rPr>
          <w:rFonts w:ascii="Times New Roman" w:hAnsi="Times New Roman" w:cs="Times New Roman"/>
          <w:sz w:val="16"/>
          <w:szCs w:val="16"/>
        </w:rPr>
        <w:t xml:space="preserve"> replace regular shooting, but still following </w:t>
      </w:r>
      <w:r w:rsidR="002B275B" w:rsidRPr="002B275B">
        <w:rPr>
          <w:rFonts w:ascii="Times New Roman" w:hAnsi="Times New Roman" w:cs="Times New Roman"/>
          <w:b/>
          <w:bCs/>
          <w:sz w:val="16"/>
          <w:szCs w:val="16"/>
        </w:rPr>
        <w:t>Shooting</w:t>
      </w:r>
      <w:r w:rsidR="002B275B">
        <w:rPr>
          <w:rFonts w:ascii="Times New Roman" w:hAnsi="Times New Roman" w:cs="Times New Roman"/>
          <w:sz w:val="16"/>
          <w:szCs w:val="16"/>
        </w:rPr>
        <w:t xml:space="preserve"> rules.</w:t>
      </w:r>
    </w:p>
    <w:p w14:paraId="2AA9ED5B" w14:textId="12EAF6D7" w:rsidR="008F1A29" w:rsidRPr="00197600" w:rsidRDefault="00AA79E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97600">
        <w:rPr>
          <w:rFonts w:ascii="Times New Roman" w:hAnsi="Times New Roman" w:cs="Times New Roman"/>
          <w:b/>
          <w:bCs/>
          <w:sz w:val="16"/>
          <w:szCs w:val="16"/>
        </w:rPr>
        <w:t>PRESSURE</w:t>
      </w:r>
    </w:p>
    <w:p w14:paraId="68261DCF" w14:textId="57B4599F" w:rsidR="001015C3" w:rsidRPr="008F1A29" w:rsidRDefault="0090278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Pressure markers are applied when a unit successfully Hits another unit while shooting. If at least one </w:t>
      </w:r>
      <w:r w:rsidR="0095213E">
        <w:rPr>
          <w:rFonts w:ascii="Times New Roman" w:hAnsi="Times New Roman" w:cs="Times New Roman"/>
          <w:sz w:val="16"/>
          <w:szCs w:val="16"/>
        </w:rPr>
        <w:t>Pressure marker</w:t>
      </w:r>
      <w:r>
        <w:rPr>
          <w:rFonts w:ascii="Times New Roman" w:hAnsi="Times New Roman" w:cs="Times New Roman"/>
          <w:sz w:val="16"/>
          <w:szCs w:val="16"/>
        </w:rPr>
        <w:t xml:space="preserve"> is applied to a unit, they must take a Pressure test before taking any action. </w:t>
      </w:r>
      <w:r w:rsidR="0095213E">
        <w:rPr>
          <w:rFonts w:ascii="Times New Roman" w:hAnsi="Times New Roman" w:cs="Times New Roman"/>
          <w:sz w:val="16"/>
          <w:szCs w:val="16"/>
        </w:rPr>
        <w:t xml:space="preserve">Roll 2D6 and, on the </w:t>
      </w:r>
      <w:r w:rsidR="00D73889">
        <w:rPr>
          <w:rFonts w:ascii="Times New Roman" w:hAnsi="Times New Roman" w:cs="Times New Roman"/>
          <w:sz w:val="16"/>
          <w:szCs w:val="16"/>
        </w:rPr>
        <w:t>target’s</w:t>
      </w:r>
      <w:r w:rsidR="0095213E">
        <w:rPr>
          <w:rFonts w:ascii="Times New Roman" w:hAnsi="Times New Roman" w:cs="Times New Roman"/>
          <w:sz w:val="16"/>
          <w:szCs w:val="16"/>
        </w:rPr>
        <w:t xml:space="preserve"> Willpower</w:t>
      </w:r>
      <w:r w:rsidR="00D73889">
        <w:rPr>
          <w:rFonts w:ascii="Times New Roman" w:hAnsi="Times New Roman" w:cs="Times New Roman"/>
          <w:sz w:val="16"/>
          <w:szCs w:val="16"/>
        </w:rPr>
        <w:t xml:space="preserve"> value</w:t>
      </w:r>
      <w:r w:rsidR="0095213E">
        <w:rPr>
          <w:rFonts w:ascii="Times New Roman" w:hAnsi="Times New Roman" w:cs="Times New Roman"/>
          <w:sz w:val="16"/>
          <w:szCs w:val="16"/>
        </w:rPr>
        <w:t xml:space="preserve"> or </w:t>
      </w:r>
      <w:r w:rsidR="00770528">
        <w:rPr>
          <w:rFonts w:ascii="Times New Roman" w:hAnsi="Times New Roman" w:cs="Times New Roman"/>
          <w:sz w:val="16"/>
          <w:szCs w:val="16"/>
        </w:rPr>
        <w:t>lower</w:t>
      </w:r>
      <w:r w:rsidR="0095213E">
        <w:rPr>
          <w:rFonts w:ascii="Times New Roman" w:hAnsi="Times New Roman" w:cs="Times New Roman"/>
          <w:sz w:val="16"/>
          <w:szCs w:val="16"/>
        </w:rPr>
        <w:t xml:space="preserve">, the test is passed. Each Pressure marker applied reduces a unit’s Willpower by 1. If a Pressure test is failed, the unit takes a </w:t>
      </w:r>
      <w:r w:rsidR="0095213E" w:rsidRPr="00435C1F">
        <w:rPr>
          <w:rFonts w:ascii="Times New Roman" w:hAnsi="Times New Roman" w:cs="Times New Roman"/>
          <w:i/>
          <w:iCs/>
          <w:sz w:val="16"/>
          <w:szCs w:val="16"/>
        </w:rPr>
        <w:t>Down</w:t>
      </w:r>
      <w:r w:rsidR="0095213E">
        <w:rPr>
          <w:rFonts w:ascii="Times New Roman" w:hAnsi="Times New Roman" w:cs="Times New Roman"/>
          <w:sz w:val="16"/>
          <w:szCs w:val="16"/>
        </w:rPr>
        <w:t xml:space="preserve"> action.</w:t>
      </w:r>
      <w:r w:rsidR="00BC4CC2">
        <w:rPr>
          <w:rFonts w:ascii="Times New Roman" w:hAnsi="Times New Roman" w:cs="Times New Roman"/>
          <w:sz w:val="16"/>
          <w:szCs w:val="16"/>
        </w:rPr>
        <w:t xml:space="preserve"> </w:t>
      </w:r>
      <w:r w:rsidR="00AC3C12">
        <w:rPr>
          <w:rFonts w:ascii="Times New Roman" w:hAnsi="Times New Roman" w:cs="Times New Roman"/>
          <w:sz w:val="16"/>
          <w:szCs w:val="16"/>
        </w:rPr>
        <w:t xml:space="preserve">Pressure tests do not apply to the </w:t>
      </w:r>
      <w:r w:rsidR="00AC3C12" w:rsidRPr="00313DF8">
        <w:rPr>
          <w:rFonts w:ascii="Times New Roman" w:hAnsi="Times New Roman" w:cs="Times New Roman"/>
          <w:i/>
          <w:iCs/>
          <w:sz w:val="16"/>
          <w:szCs w:val="16"/>
        </w:rPr>
        <w:t>Rally</w:t>
      </w:r>
      <w:r w:rsidR="00AC3C12">
        <w:rPr>
          <w:rFonts w:ascii="Times New Roman" w:hAnsi="Times New Roman" w:cs="Times New Roman"/>
          <w:sz w:val="16"/>
          <w:szCs w:val="16"/>
        </w:rPr>
        <w:t xml:space="preserve"> action.</w:t>
      </w:r>
    </w:p>
    <w:p w14:paraId="1B822658" w14:textId="1D4A319F" w:rsidR="008F1A29" w:rsidRPr="00BE5524" w:rsidRDefault="004C125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TERRAIN</w:t>
      </w:r>
    </w:p>
    <w:p w14:paraId="35D6A27D" w14:textId="39714CD5" w:rsidR="007B213E" w:rsidRPr="008F1A29" w:rsidRDefault="007B21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Terrain comes in one of </w:t>
      </w:r>
      <w:r w:rsidR="00312B21">
        <w:rPr>
          <w:rFonts w:ascii="Times New Roman" w:hAnsi="Times New Roman" w:cs="Times New Roman"/>
          <w:sz w:val="16"/>
          <w:szCs w:val="16"/>
        </w:rPr>
        <w:t>five</w:t>
      </w:r>
      <w:r>
        <w:rPr>
          <w:rFonts w:ascii="Times New Roman" w:hAnsi="Times New Roman" w:cs="Times New Roman"/>
          <w:sz w:val="16"/>
          <w:szCs w:val="16"/>
        </w:rPr>
        <w:t xml:space="preserve"> forms:</w:t>
      </w:r>
      <w:r w:rsidR="00312B21">
        <w:rPr>
          <w:rFonts w:ascii="Times New Roman" w:hAnsi="Times New Roman" w:cs="Times New Roman"/>
          <w:sz w:val="16"/>
          <w:szCs w:val="16"/>
        </w:rPr>
        <w:t xml:space="preserve">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Hard Cover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Impassable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Obstacle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Rough Ground</w:t>
      </w:r>
      <w:r w:rsidR="00312B21">
        <w:rPr>
          <w:rFonts w:ascii="Times New Roman" w:hAnsi="Times New Roman" w:cs="Times New Roman"/>
          <w:sz w:val="16"/>
          <w:szCs w:val="16"/>
        </w:rPr>
        <w:t xml:space="preserve"> and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Soft Cover</w:t>
      </w:r>
      <w:r w:rsidR="00312B21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Rules for each of these are detailed in the </w:t>
      </w:r>
      <w:r w:rsidRPr="00435C1F">
        <w:rPr>
          <w:rFonts w:ascii="Times New Roman" w:hAnsi="Times New Roman" w:cs="Times New Roman"/>
          <w:b/>
          <w:bCs/>
          <w:sz w:val="16"/>
          <w:szCs w:val="16"/>
        </w:rPr>
        <w:t>Special Rules Reference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63D36D73" w14:textId="390A2639" w:rsidR="00D61292" w:rsidRPr="00F66D78" w:rsidRDefault="0033225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66D78">
        <w:rPr>
          <w:rFonts w:ascii="Times New Roman" w:hAnsi="Times New Roman" w:cs="Times New Roman"/>
          <w:b/>
          <w:bCs/>
          <w:sz w:val="16"/>
          <w:szCs w:val="16"/>
        </w:rPr>
        <w:t>MODIFIERS</w:t>
      </w:r>
    </w:p>
    <w:p w14:paraId="1121418B" w14:textId="1E74ED01" w:rsidR="00D327A4" w:rsidRPr="008872CB" w:rsidRDefault="00D61292">
      <w:pPr>
        <w:rPr>
          <w:rFonts w:ascii="Times New Roman" w:hAnsi="Times New Roman" w:cs="Times New Roman"/>
          <w:sz w:val="16"/>
          <w:szCs w:val="16"/>
        </w:rPr>
      </w:pPr>
      <w:r w:rsidRPr="00D61292">
        <w:rPr>
          <w:rFonts w:ascii="Times New Roman" w:hAnsi="Times New Roman" w:cs="Times New Roman"/>
          <w:sz w:val="16"/>
          <w:szCs w:val="16"/>
        </w:rPr>
        <w:t xml:space="preserve">Modifiers are any effect </w:t>
      </w:r>
      <w:r>
        <w:rPr>
          <w:rFonts w:ascii="Times New Roman" w:hAnsi="Times New Roman" w:cs="Times New Roman"/>
          <w:sz w:val="16"/>
          <w:szCs w:val="16"/>
        </w:rPr>
        <w:t>derived</w:t>
      </w:r>
      <w:r w:rsidRPr="00D61292">
        <w:rPr>
          <w:rFonts w:ascii="Times New Roman" w:hAnsi="Times New Roman" w:cs="Times New Roman"/>
          <w:sz w:val="16"/>
          <w:szCs w:val="16"/>
        </w:rPr>
        <w:t xml:space="preserve"> from an ability or special rule.</w:t>
      </w:r>
      <w:r>
        <w:rPr>
          <w:rFonts w:ascii="Times New Roman" w:hAnsi="Times New Roman" w:cs="Times New Roman"/>
          <w:sz w:val="16"/>
          <w:szCs w:val="16"/>
        </w:rPr>
        <w:t xml:space="preserve"> They are applied as and when indicated.</w:t>
      </w:r>
      <w:r w:rsidR="00435C1F">
        <w:rPr>
          <w:rFonts w:ascii="Times New Roman" w:hAnsi="Times New Roman" w:cs="Times New Roman"/>
          <w:sz w:val="16"/>
          <w:szCs w:val="16"/>
        </w:rPr>
        <w:t xml:space="preserve"> Where there is confusion, refer to </w:t>
      </w:r>
      <w:r w:rsidR="00435C1F" w:rsidRPr="001C4B09">
        <w:rPr>
          <w:rFonts w:ascii="Times New Roman" w:hAnsi="Times New Roman" w:cs="Times New Roman"/>
          <w:i/>
          <w:iCs/>
          <w:sz w:val="16"/>
          <w:szCs w:val="16"/>
        </w:rPr>
        <w:t>the most important rule</w:t>
      </w:r>
      <w:r w:rsidR="00435C1F">
        <w:rPr>
          <w:rFonts w:ascii="Times New Roman" w:hAnsi="Times New Roman" w:cs="Times New Roman"/>
          <w:sz w:val="16"/>
          <w:szCs w:val="16"/>
        </w:rPr>
        <w:t xml:space="preserve"> in </w:t>
      </w:r>
      <w:r w:rsidR="00435C1F" w:rsidRPr="001C4B09">
        <w:rPr>
          <w:rFonts w:ascii="Times New Roman" w:hAnsi="Times New Roman" w:cs="Times New Roman"/>
          <w:b/>
          <w:bCs/>
          <w:sz w:val="16"/>
          <w:szCs w:val="16"/>
        </w:rPr>
        <w:t>General Principles</w:t>
      </w:r>
      <w:r w:rsidR="00435C1F">
        <w:rPr>
          <w:rFonts w:ascii="Times New Roman" w:hAnsi="Times New Roman" w:cs="Times New Roman"/>
          <w:sz w:val="16"/>
          <w:szCs w:val="16"/>
        </w:rPr>
        <w:t>.</w:t>
      </w:r>
    </w:p>
    <w:p w14:paraId="61420567" w14:textId="6E37CA94" w:rsidR="00D327A4" w:rsidRDefault="006D3393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WEAPONS</w:t>
      </w:r>
    </w:p>
    <w:p w14:paraId="1CE22E16" w14:textId="40D7423C" w:rsidR="006D3393" w:rsidRPr="00B413A7" w:rsidRDefault="00B413A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units may take </w:t>
      </w:r>
      <w:r w:rsidR="00FF324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84548">
        <w:rPr>
          <w:rFonts w:ascii="Times New Roman" w:hAnsi="Times New Roman" w:cs="Times New Roman"/>
          <w:sz w:val="16"/>
          <w:szCs w:val="16"/>
        </w:rPr>
        <w:t>weapon</w:t>
      </w:r>
      <w:r w:rsidR="0050279E">
        <w:rPr>
          <w:rFonts w:ascii="Times New Roman" w:hAnsi="Times New Roman" w:cs="Times New Roman"/>
          <w:sz w:val="16"/>
          <w:szCs w:val="16"/>
        </w:rPr>
        <w:t xml:space="preserve"> choices</w:t>
      </w:r>
      <w:r>
        <w:rPr>
          <w:rFonts w:ascii="Times New Roman" w:hAnsi="Times New Roman" w:cs="Times New Roman"/>
          <w:sz w:val="16"/>
          <w:szCs w:val="16"/>
        </w:rPr>
        <w:t xml:space="preserve">. These are selected from a unit-specific list, and come in </w:t>
      </w:r>
      <w:r w:rsidR="00170A2E">
        <w:rPr>
          <w:rFonts w:ascii="Times New Roman" w:hAnsi="Times New Roman" w:cs="Times New Roman"/>
          <w:sz w:val="16"/>
          <w:szCs w:val="16"/>
        </w:rPr>
        <w:t>any of three</w:t>
      </w:r>
      <w:r>
        <w:rPr>
          <w:rFonts w:ascii="Times New Roman" w:hAnsi="Times New Roman" w:cs="Times New Roman"/>
          <w:sz w:val="16"/>
          <w:szCs w:val="16"/>
        </w:rPr>
        <w:t xml:space="preserve"> types: Melee, </w:t>
      </w:r>
      <w:r w:rsidR="0017303E">
        <w:rPr>
          <w:rFonts w:ascii="Times New Roman" w:hAnsi="Times New Roman" w:cs="Times New Roman"/>
          <w:sz w:val="16"/>
          <w:szCs w:val="16"/>
        </w:rPr>
        <w:t>Ranged</w:t>
      </w:r>
      <w:r>
        <w:rPr>
          <w:rFonts w:ascii="Times New Roman" w:hAnsi="Times New Roman" w:cs="Times New Roman"/>
          <w:sz w:val="16"/>
          <w:szCs w:val="16"/>
        </w:rPr>
        <w:t>, or Caster.</w:t>
      </w:r>
      <w:r w:rsidR="00FE39C2">
        <w:rPr>
          <w:rFonts w:ascii="Times New Roman" w:hAnsi="Times New Roman" w:cs="Times New Roman"/>
          <w:sz w:val="16"/>
          <w:szCs w:val="16"/>
        </w:rPr>
        <w:t xml:space="preserve"> </w:t>
      </w:r>
      <w:r w:rsidR="00920B54">
        <w:rPr>
          <w:rFonts w:ascii="Times New Roman" w:hAnsi="Times New Roman" w:cs="Times New Roman"/>
          <w:sz w:val="16"/>
          <w:szCs w:val="16"/>
        </w:rPr>
        <w:t>weapons</w:t>
      </w:r>
      <w:r w:rsidR="00FE39C2">
        <w:rPr>
          <w:rFonts w:ascii="Times New Roman" w:hAnsi="Times New Roman" w:cs="Times New Roman"/>
          <w:sz w:val="16"/>
          <w:szCs w:val="16"/>
        </w:rPr>
        <w:t xml:space="preserve"> generally have points costs allocated to them. Weapons are required in all offensive situations, such as charging, shooting and casting offensive abilities</w:t>
      </w:r>
      <w:r w:rsidR="00CE5430">
        <w:rPr>
          <w:rFonts w:ascii="Times New Roman" w:hAnsi="Times New Roman" w:cs="Times New Roman"/>
          <w:sz w:val="16"/>
          <w:szCs w:val="16"/>
        </w:rPr>
        <w:t xml:space="preserve">. </w:t>
      </w:r>
      <w:r w:rsidR="0017303E">
        <w:rPr>
          <w:rFonts w:ascii="Times New Roman" w:hAnsi="Times New Roman" w:cs="Times New Roman"/>
          <w:sz w:val="16"/>
          <w:szCs w:val="16"/>
        </w:rPr>
        <w:t xml:space="preserve">Melee and Ranged </w:t>
      </w:r>
      <w:r w:rsidR="00CE5430">
        <w:rPr>
          <w:rFonts w:ascii="Times New Roman" w:hAnsi="Times New Roman" w:cs="Times New Roman"/>
          <w:sz w:val="16"/>
          <w:szCs w:val="16"/>
        </w:rPr>
        <w:t>weapons</w:t>
      </w:r>
      <w:r w:rsidR="0017303E">
        <w:rPr>
          <w:rFonts w:ascii="Times New Roman" w:hAnsi="Times New Roman" w:cs="Times New Roman"/>
          <w:sz w:val="16"/>
          <w:szCs w:val="16"/>
        </w:rPr>
        <w:t xml:space="preserve"> can be dual-wielded – allowing their simultaneous use in a single action. </w:t>
      </w:r>
    </w:p>
    <w:p w14:paraId="7EB13103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8702260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3A1589C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F9E3890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23D6114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F6BD23B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CAEA831" w14:textId="77777777" w:rsidR="00715905" w:rsidRDefault="00715905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C3AD839" w14:textId="77777777" w:rsidR="00B579DA" w:rsidRDefault="00B579DA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8B09A5D" w14:textId="77777777" w:rsidR="003C5819" w:rsidRDefault="003C581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1A8E4C0" w14:textId="52F7D4EE" w:rsidR="008F1A29" w:rsidRPr="00FB4EEA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B4EEA">
        <w:rPr>
          <w:rFonts w:ascii="Times New Roman" w:hAnsi="Times New Roman" w:cs="Times New Roman"/>
          <w:b/>
          <w:bCs/>
          <w:sz w:val="16"/>
          <w:szCs w:val="16"/>
        </w:rPr>
        <w:t>SPECIAL RULES REFERENCE</w:t>
      </w:r>
    </w:p>
    <w:p w14:paraId="6FC53F28" w14:textId="0516D874" w:rsidR="00FD3325" w:rsidRDefault="00FD3325">
      <w:pPr>
        <w:rPr>
          <w:rFonts w:ascii="Times New Roman" w:hAnsi="Times New Roman" w:cs="Times New Roman"/>
          <w:sz w:val="16"/>
          <w:szCs w:val="16"/>
        </w:rPr>
      </w:pPr>
      <w:r w:rsidRPr="00FD3325">
        <w:rPr>
          <w:rFonts w:ascii="Times New Roman" w:hAnsi="Times New Roman" w:cs="Times New Roman"/>
          <w:b/>
          <w:bCs/>
          <w:sz w:val="16"/>
          <w:szCs w:val="16"/>
        </w:rPr>
        <w:lastRenderedPageBreak/>
        <w:t>Arcane Blast (x</w:t>
      </w:r>
      <w:r w:rsidR="00290823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FD3325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>
        <w:rPr>
          <w:rFonts w:ascii="Times New Roman" w:hAnsi="Times New Roman" w:cs="Times New Roman"/>
          <w:b/>
          <w:bCs/>
          <w:sz w:val="16"/>
          <w:szCs w:val="16"/>
        </w:rPr>
        <w:t>/Advance</w:t>
      </w:r>
      <w:r w:rsidRPr="00FD3325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Deal </w:t>
      </w:r>
      <w:r w:rsidR="0003226E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Hit</w:t>
      </w:r>
      <w:r w:rsidR="00451CE4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9417E">
        <w:rPr>
          <w:rFonts w:ascii="Times New Roman" w:hAnsi="Times New Roman" w:cs="Times New Roman"/>
          <w:sz w:val="16"/>
          <w:szCs w:val="16"/>
        </w:rPr>
        <w:t xml:space="preserve">/ 18” Range / </w:t>
      </w:r>
      <w:r w:rsidR="00DD04BA" w:rsidRPr="00DD04BA">
        <w:rPr>
          <w:rFonts w:ascii="Times New Roman" w:hAnsi="Times New Roman" w:cs="Times New Roman"/>
          <w:i/>
          <w:iCs/>
          <w:sz w:val="16"/>
          <w:szCs w:val="16"/>
        </w:rPr>
        <w:t>Penetration 1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494E3EC3" w14:textId="0CC4F702" w:rsidR="00CE5430" w:rsidRPr="00FD3325" w:rsidRDefault="00CE5430">
      <w:pPr>
        <w:rPr>
          <w:rFonts w:ascii="Times New Roman" w:hAnsi="Times New Roman" w:cs="Times New Roman"/>
          <w:sz w:val="16"/>
          <w:szCs w:val="16"/>
        </w:rPr>
      </w:pPr>
      <w:r w:rsidRPr="00C708D4">
        <w:rPr>
          <w:rFonts w:ascii="Times New Roman" w:hAnsi="Times New Roman" w:cs="Times New Roman"/>
          <w:b/>
          <w:bCs/>
          <w:sz w:val="16"/>
          <w:szCs w:val="16"/>
        </w:rPr>
        <w:t>Bayonet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800CB1">
        <w:rPr>
          <w:rFonts w:ascii="Times New Roman" w:hAnsi="Times New Roman" w:cs="Times New Roman"/>
          <w:sz w:val="16"/>
          <w:szCs w:val="16"/>
        </w:rPr>
        <w:t>Counts</w:t>
      </w:r>
      <w:r w:rsidR="00BC7E9C">
        <w:rPr>
          <w:rFonts w:ascii="Times New Roman" w:hAnsi="Times New Roman" w:cs="Times New Roman"/>
          <w:sz w:val="16"/>
          <w:szCs w:val="16"/>
        </w:rPr>
        <w:t xml:space="preserve"> as a 1 Hit / 0” Range Melee weapon.</w:t>
      </w:r>
    </w:p>
    <w:p w14:paraId="348CBB24" w14:textId="5BD6175B" w:rsidR="00F51729" w:rsidRDefault="00F517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Brutal Assault</w:t>
      </w:r>
      <w:r w:rsidRPr="0043375F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43375F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3375F">
        <w:rPr>
          <w:rFonts w:ascii="Times New Roman" w:hAnsi="Times New Roman" w:cs="Times New Roman"/>
          <w:sz w:val="16"/>
          <w:szCs w:val="16"/>
        </w:rPr>
        <w:t xml:space="preserve">Does not trigger react file when </w:t>
      </w:r>
      <w:r w:rsidR="00104AA7">
        <w:rPr>
          <w:rFonts w:ascii="Times New Roman" w:hAnsi="Times New Roman" w:cs="Times New Roman"/>
          <w:sz w:val="16"/>
          <w:szCs w:val="16"/>
        </w:rPr>
        <w:t>charging</w:t>
      </w:r>
      <w:r w:rsidRPr="0043375F">
        <w:rPr>
          <w:rFonts w:ascii="Times New Roman" w:hAnsi="Times New Roman" w:cs="Times New Roman"/>
          <w:sz w:val="16"/>
          <w:szCs w:val="16"/>
        </w:rPr>
        <w:t>.</w:t>
      </w:r>
    </w:p>
    <w:p w14:paraId="05B54498" w14:textId="1841A613" w:rsidR="00A208F0" w:rsidRDefault="00A208F0">
      <w:pPr>
        <w:rPr>
          <w:rFonts w:ascii="Times New Roman" w:hAnsi="Times New Roman" w:cs="Times New Roman"/>
          <w:sz w:val="16"/>
          <w:szCs w:val="16"/>
        </w:rPr>
      </w:pPr>
      <w:r w:rsidRPr="009E3950">
        <w:rPr>
          <w:rFonts w:ascii="Times New Roman" w:hAnsi="Times New Roman" w:cs="Times New Roman"/>
          <w:b/>
          <w:bCs/>
          <w:sz w:val="16"/>
          <w:szCs w:val="16"/>
        </w:rPr>
        <w:t xml:space="preserve">Burn </w:t>
      </w:r>
      <w:r w:rsidR="00151465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9E3950">
        <w:rPr>
          <w:rFonts w:ascii="Times New Roman" w:hAnsi="Times New Roman" w:cs="Times New Roman"/>
          <w:b/>
          <w:bCs/>
          <w:sz w:val="16"/>
          <w:szCs w:val="16"/>
        </w:rPr>
        <w:t>X</w:t>
      </w:r>
      <w:r w:rsidR="00151465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Unit takes </w:t>
      </w:r>
      <w:r w:rsidR="009E3950">
        <w:rPr>
          <w:rFonts w:ascii="Times New Roman" w:hAnsi="Times New Roman" w:cs="Times New Roman"/>
          <w:sz w:val="16"/>
          <w:szCs w:val="16"/>
        </w:rPr>
        <w:t>X</w:t>
      </w:r>
      <w:r>
        <w:rPr>
          <w:rFonts w:ascii="Times New Roman" w:hAnsi="Times New Roman" w:cs="Times New Roman"/>
          <w:sz w:val="16"/>
          <w:szCs w:val="16"/>
        </w:rPr>
        <w:t xml:space="preserve"> additional Wound</w:t>
      </w:r>
      <w:r w:rsidR="009E3950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during the next game round.</w:t>
      </w:r>
      <w:r w:rsidR="00DE52E1">
        <w:rPr>
          <w:rFonts w:ascii="Times New Roman" w:hAnsi="Times New Roman" w:cs="Times New Roman"/>
          <w:sz w:val="16"/>
          <w:szCs w:val="16"/>
        </w:rPr>
        <w:t xml:space="preserve"> Does not stack.</w:t>
      </w:r>
    </w:p>
    <w:p w14:paraId="66BD268A" w14:textId="32F983FE" w:rsidR="00B33D77" w:rsidRDefault="00B33D77">
      <w:pPr>
        <w:rPr>
          <w:rFonts w:ascii="Times New Roman" w:hAnsi="Times New Roman" w:cs="Times New Roman"/>
          <w:sz w:val="16"/>
          <w:szCs w:val="16"/>
        </w:rPr>
      </w:pPr>
      <w:r w:rsidRPr="00D12CFC">
        <w:rPr>
          <w:rFonts w:ascii="Times New Roman" w:hAnsi="Times New Roman" w:cs="Times New Roman"/>
          <w:b/>
          <w:bCs/>
          <w:sz w:val="16"/>
          <w:szCs w:val="16"/>
        </w:rPr>
        <w:t>Cleanse</w:t>
      </w:r>
      <w:r>
        <w:rPr>
          <w:rFonts w:ascii="Times New Roman" w:hAnsi="Times New Roman" w:cs="Times New Roman"/>
          <w:sz w:val="16"/>
          <w:szCs w:val="16"/>
        </w:rPr>
        <w:t xml:space="preserve">: Remove </w:t>
      </w:r>
      <w:r w:rsidR="0083792D">
        <w:rPr>
          <w:rFonts w:ascii="Times New Roman" w:hAnsi="Times New Roman" w:cs="Times New Roman"/>
          <w:sz w:val="16"/>
          <w:szCs w:val="16"/>
        </w:rPr>
        <w:t>all negative effects</w:t>
      </w:r>
      <w:r w:rsidR="00C708D4">
        <w:rPr>
          <w:rFonts w:ascii="Times New Roman" w:hAnsi="Times New Roman" w:cs="Times New Roman"/>
          <w:sz w:val="16"/>
          <w:szCs w:val="16"/>
        </w:rPr>
        <w:t xml:space="preserve"> from the target</w:t>
      </w:r>
      <w:r>
        <w:rPr>
          <w:rFonts w:ascii="Times New Roman" w:hAnsi="Times New Roman" w:cs="Times New Roman"/>
          <w:sz w:val="16"/>
          <w:szCs w:val="16"/>
        </w:rPr>
        <w:t>.</w:t>
      </w:r>
      <w:r w:rsidR="002E0EAF">
        <w:rPr>
          <w:rFonts w:ascii="Times New Roman" w:hAnsi="Times New Roman" w:cs="Times New Roman"/>
          <w:sz w:val="16"/>
          <w:szCs w:val="16"/>
        </w:rPr>
        <w:t xml:space="preserve"> Deals no damage.</w:t>
      </w:r>
    </w:p>
    <w:p w14:paraId="5DDCD7C6" w14:textId="21669879" w:rsidR="00B47260" w:rsidRDefault="00B47260">
      <w:pPr>
        <w:rPr>
          <w:rFonts w:ascii="Times New Roman" w:hAnsi="Times New Roman" w:cs="Times New Roman"/>
          <w:sz w:val="16"/>
          <w:szCs w:val="16"/>
        </w:rPr>
      </w:pPr>
      <w:r w:rsidRPr="00FE7FBD">
        <w:rPr>
          <w:rFonts w:ascii="Times New Roman" w:hAnsi="Times New Roman" w:cs="Times New Roman"/>
          <w:b/>
          <w:bCs/>
          <w:sz w:val="16"/>
          <w:szCs w:val="16"/>
        </w:rPr>
        <w:t>Ensnare</w:t>
      </w:r>
      <w:r>
        <w:rPr>
          <w:rFonts w:ascii="Times New Roman" w:hAnsi="Times New Roman" w:cs="Times New Roman"/>
          <w:sz w:val="16"/>
          <w:szCs w:val="16"/>
        </w:rPr>
        <w:t xml:space="preserve">: Prevents the target from moving until the next game </w:t>
      </w:r>
      <w:r w:rsidR="00403048">
        <w:rPr>
          <w:rFonts w:ascii="Times New Roman" w:hAnsi="Times New Roman" w:cs="Times New Roman"/>
          <w:sz w:val="16"/>
          <w:szCs w:val="16"/>
        </w:rPr>
        <w:t>round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061E495E" w14:textId="1E699137" w:rsidR="00DD595C" w:rsidRPr="00F51729" w:rsidRDefault="00DD595C">
      <w:pPr>
        <w:rPr>
          <w:rFonts w:ascii="Times New Roman" w:hAnsi="Times New Roman" w:cs="Times New Roman"/>
          <w:sz w:val="16"/>
          <w:szCs w:val="16"/>
        </w:rPr>
      </w:pPr>
      <w:r w:rsidRPr="00CB4706">
        <w:rPr>
          <w:rFonts w:ascii="Times New Roman" w:hAnsi="Times New Roman" w:cs="Times New Roman"/>
          <w:b/>
          <w:bCs/>
          <w:sz w:val="16"/>
          <w:szCs w:val="16"/>
        </w:rPr>
        <w:t>Force of Arms (passive</w:t>
      </w:r>
      <w:r w:rsidR="00CB4706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26F39">
        <w:rPr>
          <w:rFonts w:ascii="Times New Roman" w:hAnsi="Times New Roman" w:cs="Times New Roman"/>
          <w:sz w:val="16"/>
          <w:szCs w:val="16"/>
        </w:rPr>
        <w:t xml:space="preserve">Grants </w:t>
      </w:r>
      <w:r w:rsidR="003155EF">
        <w:rPr>
          <w:rFonts w:ascii="Times New Roman" w:hAnsi="Times New Roman" w:cs="Times New Roman"/>
          <w:sz w:val="16"/>
          <w:szCs w:val="16"/>
        </w:rPr>
        <w:t>a third Mel</w:t>
      </w:r>
      <w:r w:rsidR="00692ACB">
        <w:rPr>
          <w:rFonts w:ascii="Times New Roman" w:hAnsi="Times New Roman" w:cs="Times New Roman"/>
          <w:sz w:val="16"/>
          <w:szCs w:val="16"/>
        </w:rPr>
        <w:t>ee</w:t>
      </w:r>
      <w:r w:rsidR="00B26F39">
        <w:rPr>
          <w:rFonts w:ascii="Times New Roman" w:hAnsi="Times New Roman" w:cs="Times New Roman"/>
          <w:sz w:val="16"/>
          <w:szCs w:val="16"/>
        </w:rPr>
        <w:t xml:space="preserve"> </w:t>
      </w:r>
      <w:r w:rsidR="00937AD7">
        <w:rPr>
          <w:rFonts w:ascii="Times New Roman" w:hAnsi="Times New Roman" w:cs="Times New Roman"/>
          <w:sz w:val="16"/>
          <w:szCs w:val="16"/>
        </w:rPr>
        <w:t>weapon choice</w:t>
      </w:r>
      <w:r w:rsidR="00B26F39">
        <w:rPr>
          <w:rFonts w:ascii="Times New Roman" w:hAnsi="Times New Roman" w:cs="Times New Roman"/>
          <w:sz w:val="16"/>
          <w:szCs w:val="16"/>
        </w:rPr>
        <w:t xml:space="preserve"> for no points cost.</w:t>
      </w:r>
    </w:p>
    <w:p w14:paraId="349765DF" w14:textId="0D709EE7" w:rsidR="00BE5524" w:rsidRDefault="00BE5524">
      <w:pPr>
        <w:rPr>
          <w:rFonts w:ascii="Times New Roman" w:hAnsi="Times New Roman" w:cs="Times New Roman"/>
          <w:sz w:val="16"/>
          <w:szCs w:val="16"/>
        </w:rPr>
      </w:pPr>
      <w:r w:rsidRPr="00BA731C">
        <w:rPr>
          <w:rFonts w:ascii="Times New Roman" w:hAnsi="Times New Roman" w:cs="Times New Roman"/>
          <w:b/>
          <w:bCs/>
          <w:sz w:val="16"/>
          <w:szCs w:val="16"/>
        </w:rPr>
        <w:t>Hard Cover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A731C">
        <w:rPr>
          <w:rFonts w:ascii="Times New Roman" w:hAnsi="Times New Roman" w:cs="Times New Roman"/>
          <w:sz w:val="16"/>
          <w:szCs w:val="16"/>
        </w:rPr>
        <w:t>Grants +2 against to Hit rolls when shooting. Must be within 1” of the terrain and wholly covered by it.</w:t>
      </w:r>
    </w:p>
    <w:p w14:paraId="0505AB6F" w14:textId="163CCF43" w:rsidR="009B57BE" w:rsidRPr="009B57BE" w:rsidRDefault="009B57BE">
      <w:pPr>
        <w:rPr>
          <w:rFonts w:ascii="Times New Roman" w:hAnsi="Times New Roman" w:cs="Times New Roman"/>
          <w:sz w:val="16"/>
          <w:szCs w:val="16"/>
        </w:rPr>
      </w:pPr>
      <w:r w:rsidRPr="002303EE">
        <w:rPr>
          <w:rFonts w:ascii="Times New Roman" w:hAnsi="Times New Roman" w:cs="Times New Roman"/>
          <w:b/>
          <w:bCs/>
          <w:sz w:val="16"/>
          <w:szCs w:val="16"/>
        </w:rPr>
        <w:t>Heal (x</w:t>
      </w:r>
      <w:r w:rsidR="00290823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2303E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0D7E5E" w:rsidRPr="002303EE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="00FD3325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0D7E5E" w:rsidRPr="002303EE">
        <w:rPr>
          <w:rFonts w:ascii="Times New Roman" w:hAnsi="Times New Roman" w:cs="Times New Roman"/>
          <w:b/>
          <w:bCs/>
          <w:sz w:val="16"/>
          <w:szCs w:val="16"/>
        </w:rPr>
        <w:t>Advance</w:t>
      </w:r>
      <w:r w:rsidR="002303EE">
        <w:rPr>
          <w:rFonts w:ascii="Times New Roman" w:hAnsi="Times New Roman" w:cs="Times New Roman"/>
          <w:sz w:val="16"/>
          <w:szCs w:val="16"/>
        </w:rPr>
        <w:t>)</w:t>
      </w:r>
      <w:r w:rsidRPr="009B57BE">
        <w:rPr>
          <w:rFonts w:ascii="Times New Roman" w:hAnsi="Times New Roman" w:cs="Times New Roman"/>
          <w:sz w:val="16"/>
          <w:szCs w:val="16"/>
        </w:rPr>
        <w:t>: Target a friendly unit, removing D</w:t>
      </w:r>
      <w:r w:rsidR="0038163E">
        <w:rPr>
          <w:rFonts w:ascii="Times New Roman" w:hAnsi="Times New Roman" w:cs="Times New Roman"/>
          <w:sz w:val="16"/>
          <w:szCs w:val="16"/>
        </w:rPr>
        <w:t>3</w:t>
      </w:r>
      <w:r w:rsidRPr="009B57BE">
        <w:rPr>
          <w:rFonts w:ascii="Times New Roman" w:hAnsi="Times New Roman" w:cs="Times New Roman"/>
          <w:sz w:val="16"/>
          <w:szCs w:val="16"/>
        </w:rPr>
        <w:t xml:space="preserve"> Wounds.</w:t>
      </w:r>
    </w:p>
    <w:p w14:paraId="08583373" w14:textId="656594AD" w:rsidR="00C153FE" w:rsidRDefault="00C153FE">
      <w:pPr>
        <w:rPr>
          <w:rFonts w:ascii="Times New Roman" w:hAnsi="Times New Roman" w:cs="Times New Roman"/>
          <w:sz w:val="16"/>
          <w:szCs w:val="16"/>
        </w:rPr>
      </w:pPr>
      <w:r w:rsidRPr="00E701AD">
        <w:rPr>
          <w:rFonts w:ascii="Times New Roman" w:hAnsi="Times New Roman" w:cs="Times New Roman"/>
          <w:b/>
          <w:bCs/>
          <w:sz w:val="16"/>
          <w:szCs w:val="16"/>
        </w:rPr>
        <w:t>Impassable</w:t>
      </w:r>
      <w:r>
        <w:rPr>
          <w:rFonts w:ascii="Times New Roman" w:hAnsi="Times New Roman" w:cs="Times New Roman"/>
          <w:sz w:val="16"/>
          <w:szCs w:val="16"/>
        </w:rPr>
        <w:t>: Terrain may not be passed through.</w:t>
      </w:r>
    </w:p>
    <w:p w14:paraId="1C4688D2" w14:textId="25F2B85A" w:rsidR="0033225A" w:rsidRDefault="0033225A" w:rsidP="00C8449F">
      <w:pPr>
        <w:rPr>
          <w:rFonts w:ascii="Times New Roman" w:hAnsi="Times New Roman" w:cs="Times New Roman"/>
          <w:sz w:val="16"/>
          <w:szCs w:val="16"/>
        </w:rPr>
      </w:pPr>
      <w:r w:rsidRPr="00C8449F">
        <w:rPr>
          <w:rFonts w:ascii="Times New Roman" w:hAnsi="Times New Roman" w:cs="Times New Roman"/>
          <w:b/>
          <w:bCs/>
          <w:sz w:val="16"/>
          <w:szCs w:val="16"/>
        </w:rPr>
        <w:t>Marksman (passive</w:t>
      </w:r>
      <w:r w:rsidR="00C8449F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;</w:t>
      </w:r>
      <w:r w:rsidR="00C8449F">
        <w:rPr>
          <w:rFonts w:ascii="Times New Roman" w:hAnsi="Times New Roman" w:cs="Times New Roman"/>
          <w:sz w:val="16"/>
          <w:szCs w:val="16"/>
        </w:rPr>
        <w:t xml:space="preserve"> </w:t>
      </w:r>
      <w:r w:rsidR="00C8449F" w:rsidRPr="00C8449F">
        <w:rPr>
          <w:rFonts w:ascii="Times New Roman" w:hAnsi="Times New Roman" w:cs="Times New Roman"/>
          <w:sz w:val="16"/>
          <w:szCs w:val="16"/>
        </w:rPr>
        <w:t>Negates long range penalty for shooting.</w:t>
      </w:r>
    </w:p>
    <w:p w14:paraId="72E9D87A" w14:textId="477ADEFD" w:rsidR="00C57F90" w:rsidRDefault="00C57F90" w:rsidP="00C844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Merciless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Sunlight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(x</w:t>
      </w:r>
      <w:r w:rsidR="004A2F52">
        <w:rPr>
          <w:rFonts w:ascii="Times New Roman" w:hAnsi="Times New Roman" w:cs="Times New Roman"/>
          <w:b/>
          <w:bCs/>
          <w:sz w:val="16"/>
          <w:szCs w:val="16"/>
        </w:rPr>
        <w:t xml:space="preserve">4 </w:t>
      </w:r>
      <w:r>
        <w:rPr>
          <w:rFonts w:ascii="Times New Roman" w:hAnsi="Times New Roman" w:cs="Times New Roman"/>
          <w:b/>
          <w:bCs/>
          <w:sz w:val="16"/>
          <w:szCs w:val="16"/>
        </w:rPr>
        <w:t>Fire/Advance)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All units’ shooting attacks inflict </w:t>
      </w:r>
      <w:r w:rsidRPr="00BC7432">
        <w:rPr>
          <w:rFonts w:ascii="Times New Roman" w:hAnsi="Times New Roman" w:cs="Times New Roman"/>
          <w:i/>
          <w:iCs/>
          <w:sz w:val="16"/>
          <w:szCs w:val="16"/>
        </w:rPr>
        <w:t>Burn 1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until the end of game round. May be used only once per game round.</w:t>
      </w:r>
    </w:p>
    <w:p w14:paraId="2F2A019B" w14:textId="297C4440" w:rsidR="008846EF" w:rsidRDefault="008846EF" w:rsidP="00C8449F">
      <w:pPr>
        <w:rPr>
          <w:rFonts w:ascii="Times New Roman" w:hAnsi="Times New Roman" w:cs="Times New Roman"/>
          <w:sz w:val="16"/>
          <w:szCs w:val="16"/>
        </w:rPr>
      </w:pPr>
      <w:r w:rsidRPr="00290823">
        <w:rPr>
          <w:rFonts w:ascii="Times New Roman" w:hAnsi="Times New Roman" w:cs="Times New Roman"/>
          <w:b/>
          <w:bCs/>
          <w:sz w:val="16"/>
          <w:szCs w:val="16"/>
        </w:rPr>
        <w:t>Moonlight Recall (x</w:t>
      </w:r>
      <w:r w:rsidR="00290823" w:rsidRPr="00290823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Pr="0029082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6D75A9" w:rsidRPr="00290823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="00FD3325" w:rsidRPr="00290823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6D75A9" w:rsidRPr="00290823">
        <w:rPr>
          <w:rFonts w:ascii="Times New Roman" w:hAnsi="Times New Roman" w:cs="Times New Roman"/>
          <w:b/>
          <w:bCs/>
          <w:sz w:val="16"/>
          <w:szCs w:val="16"/>
        </w:rPr>
        <w:t>Advance)</w:t>
      </w:r>
      <w:r w:rsidRPr="00290823">
        <w:rPr>
          <w:rFonts w:ascii="Times New Roman" w:hAnsi="Times New Roman" w:cs="Times New Roman"/>
          <w:sz w:val="16"/>
          <w:szCs w:val="16"/>
        </w:rPr>
        <w:t xml:space="preserve">: </w:t>
      </w:r>
      <w:r w:rsidR="00290823" w:rsidRPr="00290823">
        <w:rPr>
          <w:rFonts w:ascii="Times New Roman" w:hAnsi="Times New Roman" w:cs="Times New Roman"/>
          <w:sz w:val="16"/>
          <w:szCs w:val="16"/>
        </w:rPr>
        <w:t>Enter</w:t>
      </w:r>
      <w:r w:rsidR="00C70F34" w:rsidRPr="00290823">
        <w:rPr>
          <w:rFonts w:ascii="Times New Roman" w:hAnsi="Times New Roman" w:cs="Times New Roman"/>
          <w:sz w:val="16"/>
          <w:szCs w:val="16"/>
        </w:rPr>
        <w:t xml:space="preserve"> </w:t>
      </w:r>
      <w:r w:rsidR="00C70F34" w:rsidRPr="00290823">
        <w:rPr>
          <w:rFonts w:ascii="Times New Roman" w:hAnsi="Times New Roman" w:cs="Times New Roman"/>
          <w:i/>
          <w:iCs/>
          <w:sz w:val="16"/>
          <w:szCs w:val="16"/>
        </w:rPr>
        <w:t>Ambush</w:t>
      </w:r>
      <w:r w:rsidR="00290823" w:rsidRPr="00290823">
        <w:rPr>
          <w:rFonts w:ascii="Times New Roman" w:hAnsi="Times New Roman" w:cs="Times New Roman"/>
          <w:sz w:val="16"/>
          <w:szCs w:val="16"/>
        </w:rPr>
        <w:t xml:space="preserve"> after shooting.</w:t>
      </w:r>
      <w:r w:rsidR="0050692D">
        <w:rPr>
          <w:rFonts w:ascii="Times New Roman" w:hAnsi="Times New Roman" w:cs="Times New Roman"/>
          <w:sz w:val="16"/>
          <w:szCs w:val="16"/>
        </w:rPr>
        <w:t xml:space="preserve"> </w:t>
      </w:r>
      <w:r w:rsidR="0050692D" w:rsidRPr="0050692D">
        <w:rPr>
          <w:rFonts w:ascii="Times New Roman" w:hAnsi="Times New Roman" w:cs="Times New Roman"/>
          <w:i/>
          <w:iCs/>
          <w:sz w:val="16"/>
          <w:szCs w:val="16"/>
        </w:rPr>
        <w:t>Ambush</w:t>
      </w:r>
      <w:r w:rsidR="0050692D">
        <w:rPr>
          <w:rFonts w:ascii="Times New Roman" w:hAnsi="Times New Roman" w:cs="Times New Roman"/>
          <w:sz w:val="16"/>
          <w:szCs w:val="16"/>
        </w:rPr>
        <w:t xml:space="preserve"> is treated as if this unit was not activated this game round</w:t>
      </w:r>
      <w:r w:rsidR="008A3D91">
        <w:rPr>
          <w:rFonts w:ascii="Times New Roman" w:hAnsi="Times New Roman" w:cs="Times New Roman"/>
          <w:sz w:val="16"/>
          <w:szCs w:val="16"/>
        </w:rPr>
        <w:t xml:space="preserve"> for the purpose of react fire.</w:t>
      </w:r>
    </w:p>
    <w:p w14:paraId="4CB82BC2" w14:textId="353728F2" w:rsidR="001364F5" w:rsidRDefault="001364F5" w:rsidP="00C8449F">
      <w:pPr>
        <w:rPr>
          <w:rFonts w:ascii="Times New Roman" w:hAnsi="Times New Roman" w:cs="Times New Roman"/>
          <w:sz w:val="16"/>
          <w:szCs w:val="16"/>
        </w:rPr>
      </w:pPr>
      <w:r w:rsidRPr="008F369C">
        <w:rPr>
          <w:rFonts w:ascii="Times New Roman" w:hAnsi="Times New Roman" w:cs="Times New Roman"/>
          <w:b/>
          <w:bCs/>
          <w:sz w:val="16"/>
          <w:szCs w:val="16"/>
        </w:rPr>
        <w:t>Mount (Bog Wol</w:t>
      </w:r>
      <w:r w:rsidR="005A02A3"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="008F369C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 Counts as a D2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/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0” Range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/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 w:rsidRPr="005E1DAA">
        <w:rPr>
          <w:rFonts w:ascii="Times New Roman" w:hAnsi="Times New Roman" w:cs="Times New Roman"/>
          <w:i/>
          <w:iCs/>
          <w:sz w:val="16"/>
          <w:szCs w:val="16"/>
        </w:rPr>
        <w:t>Penetration</w:t>
      </w:r>
      <w:r w:rsidR="005E1DAA" w:rsidRPr="005E1DAA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5E1DAA">
        <w:rPr>
          <w:rFonts w:ascii="Times New Roman" w:hAnsi="Times New Roman" w:cs="Times New Roman"/>
          <w:i/>
          <w:iCs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Melee weapon.</w:t>
      </w:r>
    </w:p>
    <w:p w14:paraId="40D423FB" w14:textId="4EA0E50A" w:rsidR="008340AD" w:rsidRPr="00290823" w:rsidRDefault="008340AD" w:rsidP="00C8449F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60E5A">
        <w:rPr>
          <w:rFonts w:ascii="Times New Roman" w:hAnsi="Times New Roman" w:cs="Times New Roman"/>
          <w:b/>
          <w:bCs/>
          <w:sz w:val="16"/>
          <w:szCs w:val="16"/>
        </w:rPr>
        <w:t>Mounted</w:t>
      </w:r>
      <w:r>
        <w:rPr>
          <w:rFonts w:ascii="Times New Roman" w:hAnsi="Times New Roman" w:cs="Times New Roman"/>
          <w:sz w:val="16"/>
          <w:szCs w:val="16"/>
        </w:rPr>
        <w:t xml:space="preserve">: Movement speed is increased by </w:t>
      </w:r>
      <w:r w:rsidR="00686F71">
        <w:rPr>
          <w:rFonts w:ascii="Times New Roman" w:hAnsi="Times New Roman" w:cs="Times New Roman"/>
          <w:sz w:val="16"/>
          <w:szCs w:val="16"/>
        </w:rPr>
        <w:t>a further 6</w:t>
      </w:r>
      <w:r>
        <w:rPr>
          <w:rFonts w:ascii="Times New Roman" w:hAnsi="Times New Roman" w:cs="Times New Roman"/>
          <w:sz w:val="16"/>
          <w:szCs w:val="16"/>
        </w:rPr>
        <w:t>”/12”.</w:t>
      </w:r>
      <w:r w:rsidR="00331F45">
        <w:rPr>
          <w:rFonts w:ascii="Times New Roman" w:hAnsi="Times New Roman" w:cs="Times New Roman"/>
          <w:sz w:val="16"/>
          <w:szCs w:val="16"/>
        </w:rPr>
        <w:t xml:space="preserve"> </w:t>
      </w:r>
      <w:r w:rsidR="00331F45" w:rsidRPr="00331F45">
        <w:rPr>
          <w:rFonts w:ascii="Times New Roman" w:hAnsi="Times New Roman" w:cs="Times New Roman"/>
          <w:i/>
          <w:iCs/>
          <w:sz w:val="16"/>
          <w:szCs w:val="16"/>
        </w:rPr>
        <w:t>Fire while moving</w:t>
      </w:r>
      <w:r w:rsidR="00331F45">
        <w:rPr>
          <w:rFonts w:ascii="Times New Roman" w:hAnsi="Times New Roman" w:cs="Times New Roman"/>
          <w:sz w:val="16"/>
          <w:szCs w:val="16"/>
        </w:rPr>
        <w:t xml:space="preserve"> penalty is increased by +1. May not make use of cover.</w:t>
      </w:r>
    </w:p>
    <w:p w14:paraId="743EAE96" w14:textId="2C2B22FB" w:rsidR="00312B21" w:rsidRDefault="00312B21">
      <w:pPr>
        <w:rPr>
          <w:rFonts w:ascii="Times New Roman" w:hAnsi="Times New Roman" w:cs="Times New Roman"/>
          <w:sz w:val="16"/>
          <w:szCs w:val="16"/>
        </w:rPr>
      </w:pPr>
      <w:r w:rsidRPr="00312B21">
        <w:rPr>
          <w:rFonts w:ascii="Times New Roman" w:hAnsi="Times New Roman" w:cs="Times New Roman"/>
          <w:b/>
          <w:bCs/>
          <w:sz w:val="16"/>
          <w:szCs w:val="16"/>
        </w:rPr>
        <w:t>Obstacle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1E192A">
        <w:rPr>
          <w:rFonts w:ascii="Times New Roman" w:hAnsi="Times New Roman" w:cs="Times New Roman"/>
          <w:sz w:val="16"/>
          <w:szCs w:val="16"/>
        </w:rPr>
        <w:t>Terrain</w:t>
      </w:r>
      <w:r>
        <w:rPr>
          <w:rFonts w:ascii="Times New Roman" w:hAnsi="Times New Roman" w:cs="Times New Roman"/>
          <w:sz w:val="16"/>
          <w:szCs w:val="16"/>
        </w:rPr>
        <w:t xml:space="preserve"> may </w:t>
      </w:r>
      <w:r w:rsidR="001E192A">
        <w:rPr>
          <w:rFonts w:ascii="Times New Roman" w:hAnsi="Times New Roman" w:cs="Times New Roman"/>
          <w:sz w:val="16"/>
          <w:szCs w:val="16"/>
        </w:rPr>
        <w:t>be passed</w:t>
      </w:r>
      <w:r>
        <w:rPr>
          <w:rFonts w:ascii="Times New Roman" w:hAnsi="Times New Roman" w:cs="Times New Roman"/>
          <w:sz w:val="16"/>
          <w:szCs w:val="16"/>
        </w:rPr>
        <w:t xml:space="preserve"> on a </w:t>
      </w:r>
      <w:r w:rsidRPr="00631746">
        <w:rPr>
          <w:rFonts w:ascii="Times New Roman" w:hAnsi="Times New Roman" w:cs="Times New Roman"/>
          <w:i/>
          <w:iCs/>
          <w:sz w:val="16"/>
          <w:szCs w:val="16"/>
        </w:rPr>
        <w:t>Run</w:t>
      </w:r>
      <w:r>
        <w:rPr>
          <w:rFonts w:ascii="Times New Roman" w:hAnsi="Times New Roman" w:cs="Times New Roman"/>
          <w:sz w:val="16"/>
          <w:szCs w:val="16"/>
        </w:rPr>
        <w:t xml:space="preserve"> action. Unit must </w:t>
      </w:r>
      <w:r w:rsidR="00631746">
        <w:rPr>
          <w:rFonts w:ascii="Times New Roman" w:hAnsi="Times New Roman" w:cs="Times New Roman"/>
          <w:sz w:val="16"/>
          <w:szCs w:val="16"/>
        </w:rPr>
        <w:t>end</w:t>
      </w:r>
      <w:r>
        <w:rPr>
          <w:rFonts w:ascii="Times New Roman" w:hAnsi="Times New Roman" w:cs="Times New Roman"/>
          <w:sz w:val="16"/>
          <w:szCs w:val="16"/>
        </w:rPr>
        <w:t xml:space="preserve"> wholly outside of the terrain for the action to be a success. </w:t>
      </w:r>
      <w:r w:rsidR="002B5EC0">
        <w:rPr>
          <w:rFonts w:ascii="Times New Roman" w:hAnsi="Times New Roman" w:cs="Times New Roman"/>
          <w:sz w:val="16"/>
          <w:szCs w:val="16"/>
        </w:rPr>
        <w:t>Movement</w:t>
      </w:r>
      <w:r>
        <w:rPr>
          <w:rFonts w:ascii="Times New Roman" w:hAnsi="Times New Roman" w:cs="Times New Roman"/>
          <w:sz w:val="16"/>
          <w:szCs w:val="16"/>
        </w:rPr>
        <w:t xml:space="preserve"> speed is reduced by half when passing Obstacles.</w:t>
      </w:r>
    </w:p>
    <w:p w14:paraId="26513543" w14:textId="5E5ED174" w:rsidR="00C15EC1" w:rsidRDefault="001E192A" w:rsidP="00C15EC1">
      <w:pPr>
        <w:rPr>
          <w:rFonts w:ascii="Times New Roman" w:hAnsi="Times New Roman" w:cs="Times New Roman"/>
          <w:sz w:val="16"/>
          <w:szCs w:val="16"/>
        </w:rPr>
      </w:pPr>
      <w:r w:rsidRPr="00C15EC1">
        <w:rPr>
          <w:rFonts w:ascii="Times New Roman" w:hAnsi="Times New Roman" w:cs="Times New Roman"/>
          <w:b/>
          <w:bCs/>
          <w:sz w:val="16"/>
          <w:szCs w:val="16"/>
        </w:rPr>
        <w:t>Overflowing</w:t>
      </w:r>
      <w:r w:rsidR="00C15EC1" w:rsidRPr="00C15EC1">
        <w:rPr>
          <w:rFonts w:ascii="Times New Roman" w:hAnsi="Times New Roman" w:cs="Times New Roman"/>
          <w:b/>
          <w:bCs/>
          <w:sz w:val="16"/>
          <w:szCs w:val="16"/>
        </w:rPr>
        <w:t xml:space="preserve"> Power (passive</w:t>
      </w:r>
      <w:r w:rsidR="00C15EC1">
        <w:rPr>
          <w:rFonts w:ascii="Times New Roman" w:hAnsi="Times New Roman" w:cs="Times New Roman"/>
          <w:sz w:val="16"/>
          <w:szCs w:val="16"/>
        </w:rPr>
        <w:t>)</w:t>
      </w:r>
      <w:r w:rsidR="00C15EC1" w:rsidRPr="00C15EC1">
        <w:rPr>
          <w:rFonts w:ascii="Times New Roman" w:hAnsi="Times New Roman" w:cs="Times New Roman"/>
          <w:sz w:val="16"/>
          <w:szCs w:val="16"/>
        </w:rPr>
        <w:t>:</w:t>
      </w:r>
      <w:r w:rsidR="00C15EC1">
        <w:rPr>
          <w:rFonts w:ascii="Times New Roman" w:hAnsi="Times New Roman" w:cs="Times New Roman"/>
          <w:sz w:val="16"/>
          <w:szCs w:val="16"/>
        </w:rPr>
        <w:t xml:space="preserve"> </w:t>
      </w:r>
      <w:r w:rsidR="00C15EC1" w:rsidRPr="00C15EC1">
        <w:rPr>
          <w:rFonts w:ascii="Times New Roman" w:hAnsi="Times New Roman" w:cs="Times New Roman"/>
          <w:sz w:val="16"/>
          <w:szCs w:val="16"/>
        </w:rPr>
        <w:t>+1 die when rolling Multipliers</w:t>
      </w:r>
      <w:r w:rsidR="00587ADF">
        <w:rPr>
          <w:rFonts w:ascii="Times New Roman" w:hAnsi="Times New Roman" w:cs="Times New Roman"/>
          <w:sz w:val="16"/>
          <w:szCs w:val="16"/>
        </w:rPr>
        <w:t xml:space="preserve"> at start of game round.</w:t>
      </w:r>
    </w:p>
    <w:p w14:paraId="32C79A01" w14:textId="79CC9238" w:rsidR="0066769F" w:rsidRDefault="0066769F" w:rsidP="00C15EC1">
      <w:pPr>
        <w:rPr>
          <w:rFonts w:ascii="Times New Roman" w:hAnsi="Times New Roman" w:cs="Times New Roman"/>
          <w:sz w:val="16"/>
          <w:szCs w:val="16"/>
        </w:rPr>
      </w:pPr>
      <w:r w:rsidRPr="0042057A">
        <w:rPr>
          <w:rFonts w:ascii="Times New Roman" w:hAnsi="Times New Roman" w:cs="Times New Roman"/>
          <w:b/>
          <w:bCs/>
          <w:sz w:val="16"/>
          <w:szCs w:val="16"/>
        </w:rPr>
        <w:t>Parry (x</w:t>
      </w:r>
      <w:r w:rsidR="00291EAE" w:rsidRPr="0042057A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42057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2606B">
        <w:rPr>
          <w:rFonts w:ascii="Times New Roman" w:hAnsi="Times New Roman" w:cs="Times New Roman"/>
          <w:b/>
          <w:bCs/>
          <w:sz w:val="16"/>
          <w:szCs w:val="16"/>
        </w:rPr>
        <w:t>Down</w:t>
      </w:r>
      <w:r w:rsidR="0042057A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</w:t>
      </w:r>
      <w:r w:rsidR="00A9048F">
        <w:rPr>
          <w:rFonts w:ascii="Times New Roman" w:hAnsi="Times New Roman" w:cs="Times New Roman"/>
          <w:sz w:val="16"/>
          <w:szCs w:val="16"/>
        </w:rPr>
        <w:t xml:space="preserve"> For the rest of this game round, this unit may react to a charge by making the first </w:t>
      </w:r>
      <w:r w:rsidR="00273F2E">
        <w:rPr>
          <w:rFonts w:ascii="Times New Roman" w:hAnsi="Times New Roman" w:cs="Times New Roman"/>
          <w:sz w:val="16"/>
          <w:szCs w:val="16"/>
        </w:rPr>
        <w:t xml:space="preserve">melee </w:t>
      </w:r>
      <w:r w:rsidR="00A9048F">
        <w:rPr>
          <w:rFonts w:ascii="Times New Roman" w:hAnsi="Times New Roman" w:cs="Times New Roman"/>
          <w:sz w:val="16"/>
          <w:szCs w:val="16"/>
        </w:rPr>
        <w:t xml:space="preserve">attack. Does not negate any </w:t>
      </w:r>
      <w:r w:rsidR="001E192A">
        <w:rPr>
          <w:rFonts w:ascii="Times New Roman" w:hAnsi="Times New Roman" w:cs="Times New Roman"/>
          <w:sz w:val="16"/>
          <w:szCs w:val="16"/>
        </w:rPr>
        <w:t>modifiers</w:t>
      </w:r>
      <w:r w:rsidR="00D21482">
        <w:rPr>
          <w:rFonts w:ascii="Times New Roman" w:hAnsi="Times New Roman" w:cs="Times New Roman"/>
          <w:sz w:val="16"/>
          <w:szCs w:val="16"/>
        </w:rPr>
        <w:t xml:space="preserve"> that would have been applied</w:t>
      </w:r>
      <w:r w:rsidR="00C72043">
        <w:rPr>
          <w:rFonts w:ascii="Times New Roman" w:hAnsi="Times New Roman" w:cs="Times New Roman"/>
          <w:sz w:val="16"/>
          <w:szCs w:val="16"/>
        </w:rPr>
        <w:t xml:space="preserve"> </w:t>
      </w:r>
      <w:r w:rsidR="00DA60BB">
        <w:rPr>
          <w:rFonts w:ascii="Times New Roman" w:hAnsi="Times New Roman" w:cs="Times New Roman"/>
          <w:sz w:val="16"/>
          <w:szCs w:val="16"/>
        </w:rPr>
        <w:t>during a regular charge</w:t>
      </w:r>
      <w:r w:rsidR="00C72043">
        <w:rPr>
          <w:rFonts w:ascii="Times New Roman" w:hAnsi="Times New Roman" w:cs="Times New Roman"/>
          <w:sz w:val="16"/>
          <w:szCs w:val="16"/>
        </w:rPr>
        <w:t>.</w:t>
      </w:r>
    </w:p>
    <w:p w14:paraId="02473ADF" w14:textId="1F0319F8" w:rsidR="008A16BA" w:rsidRDefault="008A16BA" w:rsidP="00C15EC1">
      <w:pPr>
        <w:rPr>
          <w:rFonts w:ascii="Times New Roman" w:hAnsi="Times New Roman" w:cs="Times New Roman"/>
          <w:sz w:val="16"/>
          <w:szCs w:val="16"/>
        </w:rPr>
      </w:pPr>
      <w:r w:rsidRPr="008A16BA">
        <w:rPr>
          <w:rFonts w:ascii="Times New Roman" w:hAnsi="Times New Roman" w:cs="Times New Roman"/>
          <w:b/>
          <w:bCs/>
          <w:sz w:val="16"/>
          <w:szCs w:val="16"/>
        </w:rPr>
        <w:t>Penetration (X</w:t>
      </w:r>
      <w:r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 Reduces the target Wounds value by X for the purposes of Damage calculation.</w:t>
      </w:r>
      <w:r w:rsidR="0075317F">
        <w:rPr>
          <w:rFonts w:ascii="Times New Roman" w:hAnsi="Times New Roman" w:cs="Times New Roman"/>
          <w:sz w:val="16"/>
          <w:szCs w:val="16"/>
        </w:rPr>
        <w:t xml:space="preserve"> Stacks.</w:t>
      </w:r>
    </w:p>
    <w:p w14:paraId="2F1F6F10" w14:textId="7B88684E" w:rsidR="00A40674" w:rsidRDefault="00A40674" w:rsidP="00C15EC1">
      <w:pPr>
        <w:rPr>
          <w:rFonts w:ascii="Times New Roman" w:hAnsi="Times New Roman" w:cs="Times New Roman"/>
          <w:sz w:val="16"/>
          <w:szCs w:val="16"/>
        </w:rPr>
      </w:pPr>
      <w:r w:rsidRPr="00B33D77">
        <w:rPr>
          <w:rFonts w:ascii="Times New Roman" w:hAnsi="Times New Roman" w:cs="Times New Roman"/>
          <w:b/>
          <w:bCs/>
          <w:sz w:val="16"/>
          <w:szCs w:val="16"/>
        </w:rPr>
        <w:t>Precognition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DE1E82">
        <w:rPr>
          <w:rFonts w:ascii="Times New Roman" w:hAnsi="Times New Roman" w:cs="Times New Roman"/>
          <w:sz w:val="16"/>
          <w:szCs w:val="16"/>
        </w:rPr>
        <w:t>May re-roll to Hit rolls.</w:t>
      </w:r>
    </w:p>
    <w:p w14:paraId="5A74E8B0" w14:textId="515B6659" w:rsidR="00410380" w:rsidRDefault="00410380" w:rsidP="00C15EC1">
      <w:pPr>
        <w:rPr>
          <w:rFonts w:ascii="Times New Roman" w:hAnsi="Times New Roman" w:cs="Times New Roman"/>
          <w:sz w:val="16"/>
          <w:szCs w:val="16"/>
        </w:rPr>
      </w:pPr>
      <w:r w:rsidRPr="00410380">
        <w:rPr>
          <w:rFonts w:ascii="Times New Roman" w:hAnsi="Times New Roman" w:cs="Times New Roman"/>
          <w:sz w:val="16"/>
          <w:szCs w:val="16"/>
        </w:rPr>
        <w:t>Pummel (x</w:t>
      </w:r>
      <w:r w:rsidR="00DC2AF8">
        <w:rPr>
          <w:rFonts w:ascii="Times New Roman" w:hAnsi="Times New Roman" w:cs="Times New Roman"/>
          <w:sz w:val="16"/>
          <w:szCs w:val="16"/>
        </w:rPr>
        <w:t>2</w:t>
      </w:r>
      <w:r w:rsidRPr="00410380">
        <w:rPr>
          <w:rFonts w:ascii="Times New Roman" w:hAnsi="Times New Roman" w:cs="Times New Roman"/>
          <w:sz w:val="16"/>
          <w:szCs w:val="16"/>
        </w:rPr>
        <w:t xml:space="preserve"> Run)</w:t>
      </w:r>
      <w:r>
        <w:rPr>
          <w:rFonts w:ascii="Times New Roman" w:hAnsi="Times New Roman" w:cs="Times New Roman"/>
          <w:sz w:val="16"/>
          <w:szCs w:val="16"/>
        </w:rPr>
        <w:t xml:space="preserve">: Gain </w:t>
      </w:r>
      <w:r w:rsidRPr="00410380">
        <w:rPr>
          <w:rFonts w:ascii="Times New Roman" w:hAnsi="Times New Roman" w:cs="Times New Roman"/>
          <w:i/>
          <w:iCs/>
          <w:sz w:val="16"/>
          <w:szCs w:val="16"/>
        </w:rPr>
        <w:t xml:space="preserve">Penetration </w:t>
      </w:r>
      <w:r w:rsidR="005E10AC">
        <w:rPr>
          <w:rFonts w:ascii="Times New Roman" w:hAnsi="Times New Roman" w:cs="Times New Roman"/>
          <w:i/>
          <w:iCs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when charging. Does not apply past initial charge.</w:t>
      </w:r>
    </w:p>
    <w:p w14:paraId="4B40DBBE" w14:textId="36D90251" w:rsidR="00720E62" w:rsidRDefault="00720E62" w:rsidP="00C15E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Queen’s</w:t>
      </w:r>
      <w:r w:rsidRPr="00F50824">
        <w:rPr>
          <w:rFonts w:ascii="Times New Roman" w:hAnsi="Times New Roman" w:cs="Times New Roman"/>
          <w:b/>
          <w:bCs/>
          <w:sz w:val="16"/>
          <w:szCs w:val="16"/>
        </w:rPr>
        <w:t xml:space="preserve"> Surge (x</w:t>
      </w:r>
      <w:r>
        <w:rPr>
          <w:rFonts w:ascii="Times New Roman" w:hAnsi="Times New Roman" w:cs="Times New Roman"/>
          <w:b/>
          <w:bCs/>
          <w:sz w:val="16"/>
          <w:szCs w:val="16"/>
        </w:rPr>
        <w:t>3 Run</w:t>
      </w:r>
      <w:r>
        <w:rPr>
          <w:rFonts w:ascii="Times New Roman" w:hAnsi="Times New Roman" w:cs="Times New Roman"/>
          <w:sz w:val="16"/>
          <w:szCs w:val="16"/>
        </w:rPr>
        <w:t xml:space="preserve">): </w:t>
      </w:r>
      <w:r w:rsidRPr="000F7D53">
        <w:rPr>
          <w:rFonts w:ascii="Times New Roman" w:hAnsi="Times New Roman" w:cs="Times New Roman"/>
          <w:sz w:val="16"/>
          <w:szCs w:val="16"/>
        </w:rPr>
        <w:t xml:space="preserve">Gain </w:t>
      </w:r>
      <w:r>
        <w:rPr>
          <w:rFonts w:ascii="Times New Roman" w:hAnsi="Times New Roman" w:cs="Times New Roman"/>
          <w:sz w:val="16"/>
          <w:szCs w:val="16"/>
        </w:rPr>
        <w:t>3+D3</w:t>
      </w:r>
      <w:r w:rsidRPr="000F7D53">
        <w:rPr>
          <w:rFonts w:ascii="Times New Roman" w:hAnsi="Times New Roman" w:cs="Times New Roman"/>
          <w:sz w:val="16"/>
          <w:szCs w:val="16"/>
        </w:rPr>
        <w:t xml:space="preserve">" </w:t>
      </w:r>
      <w:r>
        <w:rPr>
          <w:rFonts w:ascii="Times New Roman" w:hAnsi="Times New Roman" w:cs="Times New Roman"/>
          <w:sz w:val="16"/>
          <w:szCs w:val="16"/>
        </w:rPr>
        <w:t xml:space="preserve">Movement </w:t>
      </w:r>
      <w:r w:rsidRPr="000F7D53">
        <w:rPr>
          <w:rFonts w:ascii="Times New Roman" w:hAnsi="Times New Roman" w:cs="Times New Roman"/>
          <w:sz w:val="16"/>
          <w:szCs w:val="16"/>
        </w:rPr>
        <w:t xml:space="preserve">when </w:t>
      </w:r>
      <w:r>
        <w:rPr>
          <w:rFonts w:ascii="Times New Roman" w:hAnsi="Times New Roman" w:cs="Times New Roman"/>
          <w:sz w:val="16"/>
          <w:szCs w:val="16"/>
        </w:rPr>
        <w:t>charging.</w:t>
      </w:r>
    </w:p>
    <w:p w14:paraId="24FCBBDF" w14:textId="1139BB6F" w:rsidR="00357C9A" w:rsidRPr="00357C9A" w:rsidRDefault="00357C9A">
      <w:pPr>
        <w:rPr>
          <w:rFonts w:ascii="Times New Roman" w:hAnsi="Times New Roman" w:cs="Times New Roman"/>
          <w:sz w:val="16"/>
          <w:szCs w:val="16"/>
        </w:rPr>
      </w:pP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Rapid </w:t>
      </w:r>
      <w:r w:rsidR="00F96CFA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015C07">
        <w:rPr>
          <w:rFonts w:ascii="Times New Roman" w:hAnsi="Times New Roman" w:cs="Times New Roman"/>
          <w:b/>
          <w:bCs/>
          <w:sz w:val="16"/>
          <w:szCs w:val="16"/>
        </w:rPr>
        <w:t>x2</w:t>
      </w: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 Fire/Advance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357C9A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Roll D6. On a 4 or higher, double your Hit rolls.</w:t>
      </w:r>
    </w:p>
    <w:p w14:paraId="1840487F" w14:textId="5B1075EC" w:rsidR="00BE5524" w:rsidRDefault="00BE5524">
      <w:pPr>
        <w:rPr>
          <w:rFonts w:ascii="Times New Roman" w:hAnsi="Times New Roman" w:cs="Times New Roman"/>
          <w:sz w:val="16"/>
          <w:szCs w:val="16"/>
        </w:rPr>
      </w:pPr>
      <w:r w:rsidRPr="002D6575">
        <w:rPr>
          <w:rFonts w:ascii="Times New Roman" w:hAnsi="Times New Roman" w:cs="Times New Roman"/>
          <w:b/>
          <w:bCs/>
          <w:sz w:val="16"/>
          <w:szCs w:val="16"/>
        </w:rPr>
        <w:t>Rough Ground</w:t>
      </w:r>
      <w:r>
        <w:rPr>
          <w:rFonts w:ascii="Times New Roman" w:hAnsi="Times New Roman" w:cs="Times New Roman"/>
          <w:sz w:val="16"/>
          <w:szCs w:val="16"/>
        </w:rPr>
        <w:t>:</w:t>
      </w:r>
      <w:r w:rsidR="00B6722C">
        <w:rPr>
          <w:rFonts w:ascii="Times New Roman" w:hAnsi="Times New Roman" w:cs="Times New Roman"/>
          <w:sz w:val="16"/>
          <w:szCs w:val="16"/>
        </w:rPr>
        <w:t xml:space="preserve"> May not take </w:t>
      </w:r>
      <w:r w:rsidR="005E1DAA">
        <w:rPr>
          <w:rFonts w:ascii="Times New Roman" w:hAnsi="Times New Roman" w:cs="Times New Roman"/>
          <w:sz w:val="16"/>
          <w:szCs w:val="16"/>
        </w:rPr>
        <w:t>a</w:t>
      </w:r>
      <w:r w:rsidR="00B6722C">
        <w:rPr>
          <w:rFonts w:ascii="Times New Roman" w:hAnsi="Times New Roman" w:cs="Times New Roman"/>
          <w:sz w:val="16"/>
          <w:szCs w:val="16"/>
        </w:rPr>
        <w:t xml:space="preserve"> </w:t>
      </w:r>
      <w:r w:rsidR="001F71BA">
        <w:rPr>
          <w:rFonts w:ascii="Times New Roman" w:hAnsi="Times New Roman" w:cs="Times New Roman"/>
          <w:i/>
          <w:iCs/>
          <w:sz w:val="16"/>
          <w:szCs w:val="16"/>
        </w:rPr>
        <w:t>Run</w:t>
      </w:r>
      <w:r w:rsidR="00B6722C">
        <w:rPr>
          <w:rFonts w:ascii="Times New Roman" w:hAnsi="Times New Roman" w:cs="Times New Roman"/>
          <w:sz w:val="16"/>
          <w:szCs w:val="16"/>
        </w:rPr>
        <w:t xml:space="preserve"> action </w:t>
      </w:r>
      <w:r w:rsidR="001F71BA">
        <w:rPr>
          <w:rFonts w:ascii="Times New Roman" w:hAnsi="Times New Roman" w:cs="Times New Roman"/>
          <w:sz w:val="16"/>
          <w:szCs w:val="16"/>
        </w:rPr>
        <w:t>through</w:t>
      </w:r>
      <w:r w:rsidR="00B6722C">
        <w:rPr>
          <w:rFonts w:ascii="Times New Roman" w:hAnsi="Times New Roman" w:cs="Times New Roman"/>
          <w:sz w:val="16"/>
          <w:szCs w:val="16"/>
        </w:rPr>
        <w:t xml:space="preserve"> this </w:t>
      </w:r>
      <w:r w:rsidR="001E192A">
        <w:rPr>
          <w:rFonts w:ascii="Times New Roman" w:hAnsi="Times New Roman" w:cs="Times New Roman"/>
          <w:sz w:val="16"/>
          <w:szCs w:val="16"/>
        </w:rPr>
        <w:t>terrain</w:t>
      </w:r>
      <w:r w:rsidR="00B6722C">
        <w:rPr>
          <w:rFonts w:ascii="Times New Roman" w:hAnsi="Times New Roman" w:cs="Times New Roman"/>
          <w:sz w:val="16"/>
          <w:szCs w:val="16"/>
        </w:rPr>
        <w:t>.</w:t>
      </w:r>
    </w:p>
    <w:p w14:paraId="52A8F6BC" w14:textId="156B8E5C" w:rsidR="0081376F" w:rsidRDefault="00B778D9" w:rsidP="0081376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Sacred Chant</w:t>
      </w:r>
      <w:r w:rsidR="0081376F" w:rsidRPr="00CB729A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 w:rsidR="00CB729A">
        <w:rPr>
          <w:rFonts w:ascii="Times New Roman" w:hAnsi="Times New Roman" w:cs="Times New Roman"/>
          <w:sz w:val="16"/>
          <w:szCs w:val="16"/>
        </w:rPr>
        <w:t>)</w:t>
      </w:r>
      <w:r w:rsidR="0081376F" w:rsidRPr="0081376F">
        <w:rPr>
          <w:rFonts w:ascii="Times New Roman" w:hAnsi="Times New Roman" w:cs="Times New Roman"/>
          <w:sz w:val="16"/>
          <w:szCs w:val="16"/>
        </w:rPr>
        <w:t>:</w:t>
      </w:r>
      <w:r w:rsidR="0081376F">
        <w:rPr>
          <w:rFonts w:ascii="Times New Roman" w:hAnsi="Times New Roman" w:cs="Times New Roman"/>
          <w:sz w:val="16"/>
          <w:szCs w:val="16"/>
        </w:rPr>
        <w:t xml:space="preserve"> </w:t>
      </w:r>
      <w:r w:rsidR="0081376F" w:rsidRPr="0081376F">
        <w:rPr>
          <w:rFonts w:ascii="Times New Roman" w:hAnsi="Times New Roman" w:cs="Times New Roman"/>
          <w:sz w:val="16"/>
          <w:szCs w:val="16"/>
        </w:rPr>
        <w:t xml:space="preserve">All friendly units within </w:t>
      </w:r>
      <w:r w:rsidR="00CE1A2F">
        <w:rPr>
          <w:rFonts w:ascii="Times New Roman" w:hAnsi="Times New Roman" w:cs="Times New Roman"/>
          <w:sz w:val="16"/>
          <w:szCs w:val="16"/>
        </w:rPr>
        <w:t>18</w:t>
      </w:r>
      <w:r w:rsidR="0081376F" w:rsidRPr="0081376F">
        <w:rPr>
          <w:rFonts w:ascii="Times New Roman" w:hAnsi="Times New Roman" w:cs="Times New Roman"/>
          <w:sz w:val="16"/>
          <w:szCs w:val="16"/>
        </w:rPr>
        <w:t>" gain +1 when taking Pressure tests. Does not stack.</w:t>
      </w:r>
    </w:p>
    <w:p w14:paraId="6AF4FA44" w14:textId="229F6A4B" w:rsidR="001E1623" w:rsidRDefault="00FD241C" w:rsidP="0081376F">
      <w:pPr>
        <w:rPr>
          <w:rFonts w:ascii="Times New Roman" w:hAnsi="Times New Roman" w:cs="Times New Roman"/>
          <w:sz w:val="16"/>
          <w:szCs w:val="16"/>
        </w:rPr>
      </w:pPr>
      <w:r w:rsidRPr="0035741C">
        <w:rPr>
          <w:rFonts w:ascii="Times New Roman" w:hAnsi="Times New Roman" w:cs="Times New Roman"/>
          <w:b/>
          <w:bCs/>
          <w:sz w:val="16"/>
          <w:szCs w:val="16"/>
        </w:rPr>
        <w:t>Stealth</w:t>
      </w:r>
      <w:r w:rsidR="001E1623" w:rsidRPr="0035741C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 w:rsidR="0035741C">
        <w:rPr>
          <w:rFonts w:ascii="Times New Roman" w:hAnsi="Times New Roman" w:cs="Times New Roman"/>
          <w:sz w:val="16"/>
          <w:szCs w:val="16"/>
        </w:rPr>
        <w:t>)</w:t>
      </w:r>
      <w:r w:rsidR="001E1623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 xml:space="preserve">Can move up to 3” after </w:t>
      </w:r>
      <w:r w:rsidR="004A2168">
        <w:rPr>
          <w:rFonts w:ascii="Times New Roman" w:hAnsi="Times New Roman" w:cs="Times New Roman"/>
          <w:sz w:val="16"/>
          <w:szCs w:val="16"/>
        </w:rPr>
        <w:t xml:space="preserve">entering </w:t>
      </w:r>
      <w:r w:rsidR="004A2168" w:rsidRPr="004A2168">
        <w:rPr>
          <w:rFonts w:ascii="Times New Roman" w:hAnsi="Times New Roman" w:cs="Times New Roman"/>
          <w:i/>
          <w:iCs/>
          <w:sz w:val="16"/>
          <w:szCs w:val="16"/>
        </w:rPr>
        <w:t>Ambush</w:t>
      </w:r>
      <w:r>
        <w:rPr>
          <w:rFonts w:ascii="Times New Roman" w:hAnsi="Times New Roman" w:cs="Times New Roman"/>
          <w:sz w:val="16"/>
          <w:szCs w:val="16"/>
        </w:rPr>
        <w:t xml:space="preserve">. Only triggers on initial </w:t>
      </w:r>
      <w:r w:rsidR="003D1565">
        <w:rPr>
          <w:rFonts w:ascii="Times New Roman" w:hAnsi="Times New Roman" w:cs="Times New Roman"/>
          <w:sz w:val="16"/>
          <w:szCs w:val="16"/>
        </w:rPr>
        <w:t>activation</w:t>
      </w:r>
      <w:r w:rsidR="00D362A2">
        <w:rPr>
          <w:rFonts w:ascii="Times New Roman" w:hAnsi="Times New Roman" w:cs="Times New Roman"/>
          <w:sz w:val="16"/>
          <w:szCs w:val="16"/>
        </w:rPr>
        <w:t xml:space="preserve"> that game round.</w:t>
      </w:r>
    </w:p>
    <w:p w14:paraId="69C7C183" w14:textId="0463BDEC" w:rsidR="004B0AA8" w:rsidRDefault="00BE5524" w:rsidP="004B0AA8">
      <w:pPr>
        <w:rPr>
          <w:rFonts w:ascii="Times New Roman" w:hAnsi="Times New Roman" w:cs="Times New Roman"/>
          <w:sz w:val="16"/>
          <w:szCs w:val="16"/>
        </w:rPr>
      </w:pPr>
      <w:r w:rsidRPr="00BA731C">
        <w:rPr>
          <w:rFonts w:ascii="Times New Roman" w:hAnsi="Times New Roman" w:cs="Times New Roman"/>
          <w:b/>
          <w:bCs/>
          <w:sz w:val="16"/>
          <w:szCs w:val="16"/>
        </w:rPr>
        <w:t>Soft Cover</w:t>
      </w:r>
      <w:r>
        <w:rPr>
          <w:rFonts w:ascii="Times New Roman" w:hAnsi="Times New Roman" w:cs="Times New Roman"/>
          <w:sz w:val="16"/>
          <w:szCs w:val="16"/>
        </w:rPr>
        <w:t>:</w:t>
      </w:r>
      <w:r w:rsidR="00BA731C" w:rsidRPr="00BA731C">
        <w:rPr>
          <w:rFonts w:ascii="Times New Roman" w:hAnsi="Times New Roman" w:cs="Times New Roman"/>
          <w:sz w:val="16"/>
          <w:szCs w:val="16"/>
        </w:rPr>
        <w:t xml:space="preserve"> </w:t>
      </w:r>
      <w:r w:rsidR="004B0AA8">
        <w:rPr>
          <w:rFonts w:ascii="Times New Roman" w:hAnsi="Times New Roman" w:cs="Times New Roman"/>
          <w:sz w:val="16"/>
          <w:szCs w:val="16"/>
        </w:rPr>
        <w:t>Grants +1 against to Hit rolls when shooting. Must be within 1” of the terrain and wholly covered by it.</w:t>
      </w:r>
    </w:p>
    <w:p w14:paraId="5B02CDEE" w14:textId="1C8B1318" w:rsidR="00C946F3" w:rsidRDefault="00C946F3" w:rsidP="004B0AA8">
      <w:pPr>
        <w:rPr>
          <w:rFonts w:ascii="Times New Roman" w:hAnsi="Times New Roman" w:cs="Times New Roman"/>
          <w:sz w:val="16"/>
          <w:szCs w:val="16"/>
        </w:rPr>
      </w:pPr>
      <w:r w:rsidRPr="00EE0E68">
        <w:rPr>
          <w:rFonts w:ascii="Times New Roman" w:hAnsi="Times New Roman" w:cs="Times New Roman"/>
          <w:b/>
          <w:bCs/>
          <w:sz w:val="16"/>
          <w:szCs w:val="16"/>
        </w:rPr>
        <w:t>Sunfire Shot (x</w:t>
      </w:r>
      <w:r w:rsidR="00EE0E68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="00BD7EE2" w:rsidRPr="00EE0E68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 w:rsidR="00EE0E68">
        <w:rPr>
          <w:rFonts w:ascii="Times New Roman" w:hAnsi="Times New Roman" w:cs="Times New Roman"/>
          <w:sz w:val="16"/>
          <w:szCs w:val="16"/>
        </w:rPr>
        <w:t>)</w:t>
      </w:r>
      <w:r w:rsidR="00BD7EE2">
        <w:rPr>
          <w:rFonts w:ascii="Times New Roman" w:hAnsi="Times New Roman" w:cs="Times New Roman"/>
          <w:sz w:val="16"/>
          <w:szCs w:val="16"/>
        </w:rPr>
        <w:t>: Deal D</w:t>
      </w:r>
      <w:r w:rsidR="00883B89">
        <w:rPr>
          <w:rFonts w:ascii="Times New Roman" w:hAnsi="Times New Roman" w:cs="Times New Roman"/>
          <w:sz w:val="16"/>
          <w:szCs w:val="16"/>
        </w:rPr>
        <w:t>2</w:t>
      </w:r>
      <w:r w:rsidR="00BD7EE2">
        <w:rPr>
          <w:rFonts w:ascii="Times New Roman" w:hAnsi="Times New Roman" w:cs="Times New Roman"/>
          <w:sz w:val="16"/>
          <w:szCs w:val="16"/>
        </w:rPr>
        <w:t xml:space="preserve"> Hits / Weapon Range / </w:t>
      </w:r>
      <w:r w:rsidR="00BD7EE2" w:rsidRPr="005E1DAA">
        <w:rPr>
          <w:rFonts w:ascii="Times New Roman" w:hAnsi="Times New Roman" w:cs="Times New Roman"/>
          <w:i/>
          <w:iCs/>
          <w:sz w:val="16"/>
          <w:szCs w:val="16"/>
        </w:rPr>
        <w:t>Burn 2.</w:t>
      </w:r>
    </w:p>
    <w:p w14:paraId="00F67DCE" w14:textId="4BB7B6FC" w:rsidR="00D04244" w:rsidRDefault="00883B89" w:rsidP="000F7D5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Throw Knife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 xml:space="preserve"> (x</w:t>
      </w:r>
      <w:r w:rsidR="00C8220D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 w:rsidR="00FD3325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>Advance</w:t>
      </w:r>
      <w:r w:rsidR="00D04244">
        <w:rPr>
          <w:rFonts w:ascii="Times New Roman" w:hAnsi="Times New Roman" w:cs="Times New Roman"/>
          <w:sz w:val="16"/>
          <w:szCs w:val="16"/>
        </w:rPr>
        <w:t>)</w:t>
      </w:r>
      <w:r w:rsidR="00D04244" w:rsidRPr="00D04244">
        <w:rPr>
          <w:rFonts w:ascii="Times New Roman" w:hAnsi="Times New Roman" w:cs="Times New Roman"/>
          <w:sz w:val="16"/>
          <w:szCs w:val="16"/>
        </w:rPr>
        <w:t>:</w:t>
      </w:r>
      <w:r w:rsidR="00D04244">
        <w:rPr>
          <w:rFonts w:ascii="Times New Roman" w:hAnsi="Times New Roman" w:cs="Times New Roman"/>
          <w:sz w:val="16"/>
          <w:szCs w:val="16"/>
        </w:rPr>
        <w:t xml:space="preserve"> </w:t>
      </w:r>
      <w:r w:rsidR="00A8360E">
        <w:rPr>
          <w:rFonts w:ascii="Times New Roman" w:hAnsi="Times New Roman" w:cs="Times New Roman"/>
          <w:sz w:val="16"/>
          <w:szCs w:val="16"/>
        </w:rPr>
        <w:t>Deal D</w:t>
      </w:r>
      <w:r w:rsidR="00975BEA">
        <w:rPr>
          <w:rFonts w:ascii="Times New Roman" w:hAnsi="Times New Roman" w:cs="Times New Roman"/>
          <w:sz w:val="16"/>
          <w:szCs w:val="16"/>
        </w:rPr>
        <w:t>2</w:t>
      </w:r>
      <w:r w:rsidR="00A8360E">
        <w:rPr>
          <w:rFonts w:ascii="Times New Roman" w:hAnsi="Times New Roman" w:cs="Times New Roman"/>
          <w:sz w:val="16"/>
          <w:szCs w:val="16"/>
        </w:rPr>
        <w:t xml:space="preserve"> Hits</w:t>
      </w:r>
      <w:r w:rsidR="000A148E">
        <w:rPr>
          <w:rFonts w:ascii="Times New Roman" w:hAnsi="Times New Roman" w:cs="Times New Roman"/>
          <w:sz w:val="16"/>
          <w:szCs w:val="16"/>
        </w:rPr>
        <w:t xml:space="preserve"> </w:t>
      </w:r>
      <w:r w:rsidR="00D945A5">
        <w:rPr>
          <w:rFonts w:ascii="Times New Roman" w:hAnsi="Times New Roman" w:cs="Times New Roman"/>
          <w:sz w:val="16"/>
          <w:szCs w:val="16"/>
        </w:rPr>
        <w:t xml:space="preserve">/ </w:t>
      </w:r>
      <w:r w:rsidR="000A148E">
        <w:rPr>
          <w:rFonts w:ascii="Times New Roman" w:hAnsi="Times New Roman" w:cs="Times New Roman"/>
          <w:sz w:val="16"/>
          <w:szCs w:val="16"/>
        </w:rPr>
        <w:t>6</w:t>
      </w:r>
      <w:r w:rsidR="00A8360E">
        <w:rPr>
          <w:rFonts w:ascii="Times New Roman" w:hAnsi="Times New Roman" w:cs="Times New Roman"/>
          <w:sz w:val="16"/>
          <w:szCs w:val="16"/>
        </w:rPr>
        <w:t>” Range</w:t>
      </w:r>
      <w:r w:rsidR="000A148E">
        <w:rPr>
          <w:rFonts w:ascii="Times New Roman" w:hAnsi="Times New Roman" w:cs="Times New Roman"/>
          <w:sz w:val="16"/>
          <w:szCs w:val="16"/>
        </w:rPr>
        <w:t xml:space="preserve"> </w:t>
      </w:r>
      <w:r w:rsidR="00D945A5">
        <w:rPr>
          <w:rFonts w:ascii="Times New Roman" w:hAnsi="Times New Roman" w:cs="Times New Roman"/>
          <w:sz w:val="16"/>
          <w:szCs w:val="16"/>
        </w:rPr>
        <w:t xml:space="preserve">/ </w:t>
      </w:r>
      <w:r w:rsidR="000A148E" w:rsidRPr="000A148E">
        <w:rPr>
          <w:rFonts w:ascii="Times New Roman" w:hAnsi="Times New Roman" w:cs="Times New Roman"/>
          <w:i/>
          <w:iCs/>
          <w:sz w:val="16"/>
          <w:szCs w:val="16"/>
        </w:rPr>
        <w:t>Penetration 1</w:t>
      </w:r>
      <w:r w:rsidR="00A8360E">
        <w:rPr>
          <w:rFonts w:ascii="Times New Roman" w:hAnsi="Times New Roman" w:cs="Times New Roman"/>
          <w:sz w:val="16"/>
          <w:szCs w:val="16"/>
        </w:rPr>
        <w:t>.</w:t>
      </w:r>
    </w:p>
    <w:p w14:paraId="16DEDF73" w14:textId="20B54182" w:rsidR="003261B5" w:rsidRPr="00D04244" w:rsidRDefault="003261B5" w:rsidP="000F7D53">
      <w:pPr>
        <w:rPr>
          <w:rFonts w:ascii="Times New Roman" w:hAnsi="Times New Roman" w:cs="Times New Roman"/>
          <w:sz w:val="16"/>
          <w:szCs w:val="16"/>
        </w:rPr>
      </w:pPr>
      <w:r w:rsidRPr="003261B5">
        <w:rPr>
          <w:rFonts w:ascii="Times New Roman" w:hAnsi="Times New Roman" w:cs="Times New Roman"/>
          <w:b/>
          <w:bCs/>
          <w:sz w:val="16"/>
          <w:szCs w:val="16"/>
        </w:rPr>
        <w:t>Two-handed</w:t>
      </w:r>
      <w:r>
        <w:rPr>
          <w:rFonts w:ascii="Times New Roman" w:hAnsi="Times New Roman" w:cs="Times New Roman"/>
          <w:sz w:val="16"/>
          <w:szCs w:val="16"/>
        </w:rPr>
        <w:t xml:space="preserve">: Weapon </w:t>
      </w:r>
      <w:r w:rsidR="00696E28">
        <w:rPr>
          <w:rFonts w:ascii="Times New Roman" w:hAnsi="Times New Roman" w:cs="Times New Roman"/>
          <w:sz w:val="16"/>
          <w:szCs w:val="16"/>
        </w:rPr>
        <w:t>cannot</w:t>
      </w:r>
      <w:r>
        <w:rPr>
          <w:rFonts w:ascii="Times New Roman" w:hAnsi="Times New Roman" w:cs="Times New Roman"/>
          <w:sz w:val="16"/>
          <w:szCs w:val="16"/>
        </w:rPr>
        <w:t xml:space="preserve"> be dual-wielded.</w:t>
      </w:r>
    </w:p>
    <w:p w14:paraId="280AAA79" w14:textId="2A0689A0" w:rsidR="001364F5" w:rsidRPr="008F1A29" w:rsidRDefault="005A398C" w:rsidP="000F7D53">
      <w:pPr>
        <w:rPr>
          <w:rFonts w:ascii="Times New Roman" w:hAnsi="Times New Roman" w:cs="Times New Roman"/>
          <w:sz w:val="16"/>
          <w:szCs w:val="16"/>
        </w:rPr>
      </w:pPr>
      <w:r w:rsidRPr="00E10F3E">
        <w:rPr>
          <w:rFonts w:ascii="Times New Roman" w:hAnsi="Times New Roman" w:cs="Times New Roman"/>
          <w:b/>
          <w:bCs/>
          <w:sz w:val="16"/>
          <w:szCs w:val="16"/>
        </w:rPr>
        <w:t>Unwieldy</w:t>
      </w:r>
      <w:r>
        <w:rPr>
          <w:rFonts w:ascii="Times New Roman" w:hAnsi="Times New Roman" w:cs="Times New Roman"/>
          <w:sz w:val="16"/>
          <w:szCs w:val="16"/>
        </w:rPr>
        <w:t xml:space="preserve">: Can not </w:t>
      </w:r>
      <w:r w:rsidR="00E10F3E">
        <w:rPr>
          <w:rFonts w:ascii="Times New Roman" w:hAnsi="Times New Roman" w:cs="Times New Roman"/>
          <w:sz w:val="16"/>
          <w:szCs w:val="16"/>
        </w:rPr>
        <w:t>be fired</w:t>
      </w:r>
      <w:r>
        <w:rPr>
          <w:rFonts w:ascii="Times New Roman" w:hAnsi="Times New Roman" w:cs="Times New Roman"/>
          <w:sz w:val="16"/>
          <w:szCs w:val="16"/>
        </w:rPr>
        <w:t xml:space="preserve"> while moving.</w:t>
      </w:r>
    </w:p>
    <w:sectPr w:rsidR="001364F5" w:rsidRPr="008F1A29" w:rsidSect="008F1A2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89BD2" w14:textId="77777777" w:rsidR="00B614BB" w:rsidRDefault="00B614BB" w:rsidP="008F1A29">
      <w:pPr>
        <w:spacing w:after="0" w:line="240" w:lineRule="auto"/>
      </w:pPr>
      <w:r>
        <w:separator/>
      </w:r>
    </w:p>
  </w:endnote>
  <w:endnote w:type="continuationSeparator" w:id="0">
    <w:p w14:paraId="10587CBA" w14:textId="77777777" w:rsidR="00B614BB" w:rsidRDefault="00B614BB" w:rsidP="008F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617" w14:textId="13998F04" w:rsidR="00B44C2A" w:rsidRPr="00283E80" w:rsidRDefault="00B44C2A">
    <w:pPr>
      <w:pStyle w:val="Footer"/>
      <w:rPr>
        <w:rFonts w:ascii="Times New Roman" w:hAnsi="Times New Roman" w:cs="Times New Roman"/>
      </w:rPr>
    </w:pPr>
    <w:r w:rsidRPr="00283E80">
      <w:rPr>
        <w:rFonts w:ascii="Times New Roman" w:hAnsi="Times New Roman" w:cs="Times New Roman"/>
      </w:rPr>
      <w:t>IndieVisual Games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83BFA" w14:textId="77777777" w:rsidR="00B614BB" w:rsidRDefault="00B614BB" w:rsidP="008F1A29">
      <w:pPr>
        <w:spacing w:after="0" w:line="240" w:lineRule="auto"/>
      </w:pPr>
      <w:r>
        <w:separator/>
      </w:r>
    </w:p>
  </w:footnote>
  <w:footnote w:type="continuationSeparator" w:id="0">
    <w:p w14:paraId="71EFF4CF" w14:textId="77777777" w:rsidR="00B614BB" w:rsidRDefault="00B614BB" w:rsidP="008F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82321" w14:textId="22EF5350" w:rsidR="00006682" w:rsidRPr="00147F25" w:rsidRDefault="00A469B0" w:rsidP="008F1A29">
    <w:pPr>
      <w:pStyle w:val="Header"/>
      <w:jc w:val="center"/>
      <w:rPr>
        <w:rFonts w:ascii="Times New Roman" w:hAnsi="Times New Roman" w:cs="Times New Roman"/>
        <w:u w:val="single"/>
      </w:rPr>
    </w:pPr>
    <w:r w:rsidRPr="00147F25">
      <w:rPr>
        <w:rFonts w:ascii="Times New Roman" w:hAnsi="Times New Roman" w:cs="Times New Roman"/>
        <w:u w:val="single"/>
      </w:rPr>
      <w:t>BLACK ROSE</w:t>
    </w:r>
  </w:p>
  <w:p w14:paraId="435E930B" w14:textId="77777777" w:rsidR="00BC05FA" w:rsidRDefault="00BC05FA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</w:p>
  <w:p w14:paraId="2BA7556E" w14:textId="68EDE0D5" w:rsidR="00A469B0" w:rsidRDefault="00A469B0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BC05FA">
      <w:rPr>
        <w:rFonts w:ascii="Times New Roman" w:hAnsi="Times New Roman" w:cs="Times New Roman"/>
        <w:sz w:val="18"/>
        <w:szCs w:val="18"/>
      </w:rPr>
      <w:t xml:space="preserve">Skirmish Rulebook </w:t>
    </w:r>
    <w:r w:rsidR="00CF0C05">
      <w:rPr>
        <w:rFonts w:ascii="Times New Roman" w:hAnsi="Times New Roman" w:cs="Times New Roman"/>
        <w:sz w:val="18"/>
        <w:szCs w:val="18"/>
      </w:rPr>
      <w:t>1</w:t>
    </w:r>
    <w:r w:rsidR="00CF0C05" w:rsidRPr="00CF0C05">
      <w:rPr>
        <w:rFonts w:ascii="Times New Roman" w:hAnsi="Times New Roman" w:cs="Times New Roman"/>
        <w:sz w:val="18"/>
        <w:szCs w:val="18"/>
        <w:vertAlign w:val="superscript"/>
      </w:rPr>
      <w:t>st</w:t>
    </w:r>
    <w:r w:rsidR="00CF0C05">
      <w:rPr>
        <w:rFonts w:ascii="Times New Roman" w:hAnsi="Times New Roman" w:cs="Times New Roman"/>
        <w:sz w:val="18"/>
        <w:szCs w:val="18"/>
      </w:rPr>
      <w:t xml:space="preserve"> Edition</w:t>
    </w:r>
  </w:p>
  <w:p w14:paraId="44C0C535" w14:textId="77777777" w:rsidR="009108CD" w:rsidRPr="00BC05FA" w:rsidRDefault="009108CD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29"/>
    <w:rsid w:val="00006682"/>
    <w:rsid w:val="00012174"/>
    <w:rsid w:val="00012C50"/>
    <w:rsid w:val="00015C07"/>
    <w:rsid w:val="00031949"/>
    <w:rsid w:val="0003226E"/>
    <w:rsid w:val="00050673"/>
    <w:rsid w:val="00065438"/>
    <w:rsid w:val="0006597A"/>
    <w:rsid w:val="000913A8"/>
    <w:rsid w:val="00092626"/>
    <w:rsid w:val="00092FCB"/>
    <w:rsid w:val="0009750A"/>
    <w:rsid w:val="000A148E"/>
    <w:rsid w:val="000D6AF5"/>
    <w:rsid w:val="000D7E5E"/>
    <w:rsid w:val="000F7D53"/>
    <w:rsid w:val="001015C3"/>
    <w:rsid w:val="00104AA7"/>
    <w:rsid w:val="0011375B"/>
    <w:rsid w:val="0012242A"/>
    <w:rsid w:val="00123CB6"/>
    <w:rsid w:val="00133D31"/>
    <w:rsid w:val="001364F5"/>
    <w:rsid w:val="00147F25"/>
    <w:rsid w:val="00151465"/>
    <w:rsid w:val="00170A2E"/>
    <w:rsid w:val="0017303E"/>
    <w:rsid w:val="00197600"/>
    <w:rsid w:val="001B20C1"/>
    <w:rsid w:val="001C4B09"/>
    <w:rsid w:val="001E1623"/>
    <w:rsid w:val="001E192A"/>
    <w:rsid w:val="001E3097"/>
    <w:rsid w:val="001F0F63"/>
    <w:rsid w:val="001F4CFA"/>
    <w:rsid w:val="001F71BA"/>
    <w:rsid w:val="0020506A"/>
    <w:rsid w:val="0021630E"/>
    <w:rsid w:val="00223FFB"/>
    <w:rsid w:val="002252A9"/>
    <w:rsid w:val="002303EE"/>
    <w:rsid w:val="002318D7"/>
    <w:rsid w:val="0026462B"/>
    <w:rsid w:val="002726D0"/>
    <w:rsid w:val="00273904"/>
    <w:rsid w:val="00273F2E"/>
    <w:rsid w:val="00283E80"/>
    <w:rsid w:val="00290823"/>
    <w:rsid w:val="00291EAE"/>
    <w:rsid w:val="002A196B"/>
    <w:rsid w:val="002B275B"/>
    <w:rsid w:val="002B5EC0"/>
    <w:rsid w:val="002C6EDF"/>
    <w:rsid w:val="002D6575"/>
    <w:rsid w:val="002E0EAF"/>
    <w:rsid w:val="002F3AF9"/>
    <w:rsid w:val="00312B21"/>
    <w:rsid w:val="00313DF8"/>
    <w:rsid w:val="003155EF"/>
    <w:rsid w:val="0031568A"/>
    <w:rsid w:val="00322FF3"/>
    <w:rsid w:val="00323E3B"/>
    <w:rsid w:val="003261B5"/>
    <w:rsid w:val="00327148"/>
    <w:rsid w:val="00331F45"/>
    <w:rsid w:val="0033225A"/>
    <w:rsid w:val="00333C1B"/>
    <w:rsid w:val="0035741C"/>
    <w:rsid w:val="00357C9A"/>
    <w:rsid w:val="00362777"/>
    <w:rsid w:val="0036705A"/>
    <w:rsid w:val="0038163E"/>
    <w:rsid w:val="003C10AB"/>
    <w:rsid w:val="003C5819"/>
    <w:rsid w:val="003D1565"/>
    <w:rsid w:val="003D6155"/>
    <w:rsid w:val="003E1F31"/>
    <w:rsid w:val="003E7255"/>
    <w:rsid w:val="003F254C"/>
    <w:rsid w:val="003F7341"/>
    <w:rsid w:val="00403048"/>
    <w:rsid w:val="004065A8"/>
    <w:rsid w:val="00410380"/>
    <w:rsid w:val="0042057A"/>
    <w:rsid w:val="00432438"/>
    <w:rsid w:val="0043375F"/>
    <w:rsid w:val="00435C1F"/>
    <w:rsid w:val="00447C28"/>
    <w:rsid w:val="00451CE4"/>
    <w:rsid w:val="00464672"/>
    <w:rsid w:val="00473E2C"/>
    <w:rsid w:val="00490322"/>
    <w:rsid w:val="004A2168"/>
    <w:rsid w:val="004A2F52"/>
    <w:rsid w:val="004A739A"/>
    <w:rsid w:val="004B0AA8"/>
    <w:rsid w:val="004C125C"/>
    <w:rsid w:val="004C6B6D"/>
    <w:rsid w:val="004E37DA"/>
    <w:rsid w:val="004E58EB"/>
    <w:rsid w:val="004F1DE7"/>
    <w:rsid w:val="004F2BCD"/>
    <w:rsid w:val="0050279E"/>
    <w:rsid w:val="0050692D"/>
    <w:rsid w:val="00513FB2"/>
    <w:rsid w:val="005167DC"/>
    <w:rsid w:val="00535D87"/>
    <w:rsid w:val="00543E9E"/>
    <w:rsid w:val="00544EB0"/>
    <w:rsid w:val="00551387"/>
    <w:rsid w:val="005672B1"/>
    <w:rsid w:val="00583784"/>
    <w:rsid w:val="00587ADF"/>
    <w:rsid w:val="005A02A3"/>
    <w:rsid w:val="005A05AF"/>
    <w:rsid w:val="005A398C"/>
    <w:rsid w:val="005C7572"/>
    <w:rsid w:val="005E10AC"/>
    <w:rsid w:val="005E1DAA"/>
    <w:rsid w:val="005E3FF6"/>
    <w:rsid w:val="00607A14"/>
    <w:rsid w:val="00610A38"/>
    <w:rsid w:val="006174F1"/>
    <w:rsid w:val="00631746"/>
    <w:rsid w:val="00635652"/>
    <w:rsid w:val="00646787"/>
    <w:rsid w:val="0066492D"/>
    <w:rsid w:val="0066769F"/>
    <w:rsid w:val="00676FF8"/>
    <w:rsid w:val="00686F71"/>
    <w:rsid w:val="00692ACB"/>
    <w:rsid w:val="00696E28"/>
    <w:rsid w:val="006A1886"/>
    <w:rsid w:val="006A431A"/>
    <w:rsid w:val="006D3393"/>
    <w:rsid w:val="006D75A9"/>
    <w:rsid w:val="00715791"/>
    <w:rsid w:val="00715905"/>
    <w:rsid w:val="00720E62"/>
    <w:rsid w:val="0075088F"/>
    <w:rsid w:val="0075317F"/>
    <w:rsid w:val="00761E57"/>
    <w:rsid w:val="007660BC"/>
    <w:rsid w:val="00770528"/>
    <w:rsid w:val="0078006B"/>
    <w:rsid w:val="007B213E"/>
    <w:rsid w:val="007B4288"/>
    <w:rsid w:val="007E4D7E"/>
    <w:rsid w:val="00800CB1"/>
    <w:rsid w:val="00801D3D"/>
    <w:rsid w:val="00806236"/>
    <w:rsid w:val="0081376F"/>
    <w:rsid w:val="008264D3"/>
    <w:rsid w:val="008340AD"/>
    <w:rsid w:val="0083792D"/>
    <w:rsid w:val="00843CB7"/>
    <w:rsid w:val="008448E3"/>
    <w:rsid w:val="00881272"/>
    <w:rsid w:val="00883B89"/>
    <w:rsid w:val="008846EF"/>
    <w:rsid w:val="0088592D"/>
    <w:rsid w:val="008872CB"/>
    <w:rsid w:val="0089285D"/>
    <w:rsid w:val="008A16BA"/>
    <w:rsid w:val="008A3D91"/>
    <w:rsid w:val="008A4D6F"/>
    <w:rsid w:val="008A79F4"/>
    <w:rsid w:val="008C0C99"/>
    <w:rsid w:val="008C2194"/>
    <w:rsid w:val="008C5D58"/>
    <w:rsid w:val="008D7B26"/>
    <w:rsid w:val="008F0548"/>
    <w:rsid w:val="008F1A29"/>
    <w:rsid w:val="008F369C"/>
    <w:rsid w:val="008F38C1"/>
    <w:rsid w:val="00902783"/>
    <w:rsid w:val="009108CD"/>
    <w:rsid w:val="00920B54"/>
    <w:rsid w:val="00924CD0"/>
    <w:rsid w:val="00937AD7"/>
    <w:rsid w:val="0095213E"/>
    <w:rsid w:val="00952C05"/>
    <w:rsid w:val="009535F7"/>
    <w:rsid w:val="009605B3"/>
    <w:rsid w:val="00965A26"/>
    <w:rsid w:val="00975BEA"/>
    <w:rsid w:val="00991C22"/>
    <w:rsid w:val="00992DFC"/>
    <w:rsid w:val="009B57BE"/>
    <w:rsid w:val="009B6FD2"/>
    <w:rsid w:val="009D604F"/>
    <w:rsid w:val="009E3950"/>
    <w:rsid w:val="009F7A23"/>
    <w:rsid w:val="00A02651"/>
    <w:rsid w:val="00A11F10"/>
    <w:rsid w:val="00A208F0"/>
    <w:rsid w:val="00A2606B"/>
    <w:rsid w:val="00A317C8"/>
    <w:rsid w:val="00A3544C"/>
    <w:rsid w:val="00A40674"/>
    <w:rsid w:val="00A44190"/>
    <w:rsid w:val="00A469B0"/>
    <w:rsid w:val="00A55B93"/>
    <w:rsid w:val="00A61ABA"/>
    <w:rsid w:val="00A809F1"/>
    <w:rsid w:val="00A8360E"/>
    <w:rsid w:val="00A8440F"/>
    <w:rsid w:val="00A85121"/>
    <w:rsid w:val="00A9048F"/>
    <w:rsid w:val="00A94A64"/>
    <w:rsid w:val="00AA79E6"/>
    <w:rsid w:val="00AB15B2"/>
    <w:rsid w:val="00AB2A3D"/>
    <w:rsid w:val="00AC3C12"/>
    <w:rsid w:val="00B2073E"/>
    <w:rsid w:val="00B26F39"/>
    <w:rsid w:val="00B33D77"/>
    <w:rsid w:val="00B413A7"/>
    <w:rsid w:val="00B44C2A"/>
    <w:rsid w:val="00B47260"/>
    <w:rsid w:val="00B579DA"/>
    <w:rsid w:val="00B614BB"/>
    <w:rsid w:val="00B6595A"/>
    <w:rsid w:val="00B6722C"/>
    <w:rsid w:val="00B778D9"/>
    <w:rsid w:val="00B939D5"/>
    <w:rsid w:val="00BA731C"/>
    <w:rsid w:val="00BC05FA"/>
    <w:rsid w:val="00BC4CC2"/>
    <w:rsid w:val="00BC7432"/>
    <w:rsid w:val="00BC7E9C"/>
    <w:rsid w:val="00BD7EE2"/>
    <w:rsid w:val="00BE53EA"/>
    <w:rsid w:val="00BE5524"/>
    <w:rsid w:val="00BE737B"/>
    <w:rsid w:val="00C153FE"/>
    <w:rsid w:val="00C15EC1"/>
    <w:rsid w:val="00C20D42"/>
    <w:rsid w:val="00C21092"/>
    <w:rsid w:val="00C57D34"/>
    <w:rsid w:val="00C57F90"/>
    <w:rsid w:val="00C708D4"/>
    <w:rsid w:val="00C70F34"/>
    <w:rsid w:val="00C72043"/>
    <w:rsid w:val="00C81FB0"/>
    <w:rsid w:val="00C8220D"/>
    <w:rsid w:val="00C8449F"/>
    <w:rsid w:val="00C946F3"/>
    <w:rsid w:val="00CA2E4D"/>
    <w:rsid w:val="00CA65F6"/>
    <w:rsid w:val="00CB4706"/>
    <w:rsid w:val="00CB4AFC"/>
    <w:rsid w:val="00CB729A"/>
    <w:rsid w:val="00CE1A2F"/>
    <w:rsid w:val="00CE4D75"/>
    <w:rsid w:val="00CE5430"/>
    <w:rsid w:val="00CF0C05"/>
    <w:rsid w:val="00D00F79"/>
    <w:rsid w:val="00D04244"/>
    <w:rsid w:val="00D12CFC"/>
    <w:rsid w:val="00D1600F"/>
    <w:rsid w:val="00D21482"/>
    <w:rsid w:val="00D327A4"/>
    <w:rsid w:val="00D362A2"/>
    <w:rsid w:val="00D449B1"/>
    <w:rsid w:val="00D57DC7"/>
    <w:rsid w:val="00D57FB8"/>
    <w:rsid w:val="00D60E5A"/>
    <w:rsid w:val="00D61292"/>
    <w:rsid w:val="00D61DA5"/>
    <w:rsid w:val="00D73889"/>
    <w:rsid w:val="00D74EA3"/>
    <w:rsid w:val="00D83752"/>
    <w:rsid w:val="00D945A5"/>
    <w:rsid w:val="00DA44DA"/>
    <w:rsid w:val="00DA60BB"/>
    <w:rsid w:val="00DB6B4E"/>
    <w:rsid w:val="00DC2AF8"/>
    <w:rsid w:val="00DD04BA"/>
    <w:rsid w:val="00DD1CCB"/>
    <w:rsid w:val="00DD4451"/>
    <w:rsid w:val="00DD595C"/>
    <w:rsid w:val="00DD7505"/>
    <w:rsid w:val="00DE18F1"/>
    <w:rsid w:val="00DE1E82"/>
    <w:rsid w:val="00DE52E1"/>
    <w:rsid w:val="00DE5816"/>
    <w:rsid w:val="00DF1B46"/>
    <w:rsid w:val="00E00E40"/>
    <w:rsid w:val="00E07B31"/>
    <w:rsid w:val="00E10F3E"/>
    <w:rsid w:val="00E31DA1"/>
    <w:rsid w:val="00E44FFA"/>
    <w:rsid w:val="00E57EF3"/>
    <w:rsid w:val="00E701AD"/>
    <w:rsid w:val="00E9159D"/>
    <w:rsid w:val="00E94723"/>
    <w:rsid w:val="00EC23FA"/>
    <w:rsid w:val="00ED0B3B"/>
    <w:rsid w:val="00ED7683"/>
    <w:rsid w:val="00EE0E68"/>
    <w:rsid w:val="00EE562E"/>
    <w:rsid w:val="00EF179B"/>
    <w:rsid w:val="00EF6CB1"/>
    <w:rsid w:val="00EF71DF"/>
    <w:rsid w:val="00F41B28"/>
    <w:rsid w:val="00F50824"/>
    <w:rsid w:val="00F51729"/>
    <w:rsid w:val="00F54DB4"/>
    <w:rsid w:val="00F66D78"/>
    <w:rsid w:val="00F671D6"/>
    <w:rsid w:val="00F76997"/>
    <w:rsid w:val="00F84548"/>
    <w:rsid w:val="00F93DB4"/>
    <w:rsid w:val="00F9417E"/>
    <w:rsid w:val="00F96CFA"/>
    <w:rsid w:val="00FB4EEA"/>
    <w:rsid w:val="00FD241C"/>
    <w:rsid w:val="00FD3325"/>
    <w:rsid w:val="00FD75AA"/>
    <w:rsid w:val="00FE0903"/>
    <w:rsid w:val="00FE39C2"/>
    <w:rsid w:val="00FE7FBD"/>
    <w:rsid w:val="00FF3247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A7512"/>
  <w15:chartTrackingRefBased/>
  <w15:docId w15:val="{C1F94FD0-65C7-4B17-929F-DF5BBAD3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29"/>
  </w:style>
  <w:style w:type="paragraph" w:styleId="Footer">
    <w:name w:val="footer"/>
    <w:basedOn w:val="Normal"/>
    <w:link w:val="FooterChar"/>
    <w:uiPriority w:val="99"/>
    <w:unhideWhenUsed/>
    <w:rsid w:val="008F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29"/>
  </w:style>
  <w:style w:type="table" w:styleId="TableGrid">
    <w:name w:val="Table Grid"/>
    <w:basedOn w:val="TableNormal"/>
    <w:uiPriority w:val="39"/>
    <w:rsid w:val="0099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Cornwell</dc:creator>
  <cp:keywords/>
  <dc:description/>
  <cp:lastModifiedBy>Charlie Cornwell</cp:lastModifiedBy>
  <cp:revision>350</cp:revision>
  <dcterms:created xsi:type="dcterms:W3CDTF">2024-09-20T09:50:00Z</dcterms:created>
  <dcterms:modified xsi:type="dcterms:W3CDTF">2024-09-23T20:12:00Z</dcterms:modified>
</cp:coreProperties>
</file>