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2820C" w14:textId="0F469FD6" w:rsidR="00066ED3" w:rsidRDefault="00812199">
      <w:r>
        <w:tab/>
      </w:r>
      <w:r>
        <w:rPr>
          <w:rFonts w:hint="eastAsia"/>
        </w:rPr>
        <w:t>设置单科组长，是理所应当的。正如学校中的备课组长，单科组长应当有能力，有责任解决相关科目的问题，具有一定的学术权威性。此外单科组长也扮演着传达者的角色。对于单科组长，我认为，最重要的一点是，要时时刻刻确保其本身在相关科目的权威性。因此，他/她一定要注意提高自己的知识水平，不能贻笑大方，甚至误人子弟。</w:t>
      </w:r>
    </w:p>
    <w:p w14:paraId="236E9C13" w14:textId="2466AE26" w:rsidR="00812199" w:rsidRDefault="00812199">
      <w:r>
        <w:tab/>
      </w:r>
      <w:r>
        <w:rPr>
          <w:rFonts w:hint="eastAsia"/>
        </w:rPr>
        <w:t>拟定教学计划，是很有必要的。要真正地向在职教师们学习，就要在方方面面做到向他们看齐。定计划，务必要细，要具体，才能更有效地提高自己的执行力，避免出现乱教一气</w:t>
      </w:r>
      <w:r w:rsidR="005B7FB0">
        <w:rPr>
          <w:rFonts w:hint="eastAsia"/>
        </w:rPr>
        <w:t>的不良现象。</w:t>
      </w:r>
    </w:p>
    <w:p w14:paraId="1233B968" w14:textId="40FE1B3A" w:rsidR="005B7FB0" w:rsidRDefault="005B7FB0">
      <w:r>
        <w:tab/>
      </w:r>
      <w:r>
        <w:rPr>
          <w:rFonts w:hint="eastAsia"/>
        </w:rPr>
        <w:t>所有教育的目标都是“立德树人”。细节往往能够给学生展现我们的精神面貌与文明素养。</w:t>
      </w:r>
    </w:p>
    <w:p w14:paraId="6F674800" w14:textId="63A5EB28" w:rsidR="005B7FB0" w:rsidRDefault="005B7FB0">
      <w:pPr>
        <w:rPr>
          <w:rFonts w:hint="eastAsia"/>
        </w:rPr>
      </w:pPr>
      <w:r>
        <w:rPr>
          <w:rFonts w:hint="eastAsia"/>
        </w:rPr>
        <w:t>“才者，德之资也；德者，才之帅也。”及时关闭电器设备，勤俭节约，</w:t>
      </w:r>
      <w:r w:rsidR="00E30574">
        <w:rPr>
          <w:rFonts w:hint="eastAsia"/>
        </w:rPr>
        <w:t>人人有责。</w:t>
      </w:r>
      <w:bookmarkStart w:id="0" w:name="_GoBack"/>
      <w:bookmarkEnd w:id="0"/>
    </w:p>
    <w:sectPr w:rsidR="005B7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96"/>
    <w:rsid w:val="00066ED3"/>
    <w:rsid w:val="00137F96"/>
    <w:rsid w:val="005B7FB0"/>
    <w:rsid w:val="00812199"/>
    <w:rsid w:val="00E3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59D5"/>
  <w15:chartTrackingRefBased/>
  <w15:docId w15:val="{BB0BC359-4108-4FEB-9028-235E1E6A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gq10266137@163.com</dc:creator>
  <cp:keywords/>
  <dc:description/>
  <cp:lastModifiedBy>gq10266137@163.com</cp:lastModifiedBy>
  <cp:revision>2</cp:revision>
  <dcterms:created xsi:type="dcterms:W3CDTF">2018-07-16T15:12:00Z</dcterms:created>
  <dcterms:modified xsi:type="dcterms:W3CDTF">2018-07-16T15:35:00Z</dcterms:modified>
</cp:coreProperties>
</file>