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7CCC" w14:textId="5A04508E" w:rsidR="009C61D4" w:rsidRDefault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Hao</w:t>
      </w:r>
    </w:p>
    <w:p w14:paraId="7A7234F6" w14:textId="235970FF" w:rsidR="00CD4578" w:rsidRDefault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372 – Uri Wilensky</w:t>
      </w:r>
    </w:p>
    <w:p w14:paraId="3950B6A9" w14:textId="4D45E6A0" w:rsidR="00CD4578" w:rsidRDefault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14, 2018</w:t>
      </w:r>
    </w:p>
    <w:p w14:paraId="7E73B5B2" w14:textId="4AA42B7F" w:rsidR="00CD4578" w:rsidRDefault="00CD4578" w:rsidP="00CD45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</w:t>
      </w:r>
    </w:p>
    <w:p w14:paraId="09E6D1B0" w14:textId="4A48083D" w:rsidR="00CD4578" w:rsidRDefault="00CD4578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proposal has not been fully approved yet. A slightly more detailed proposal has been reuploaded to </w:t>
      </w:r>
      <w:r>
        <w:rPr>
          <w:rFonts w:ascii="Times New Roman" w:hAnsi="Times New Roman" w:cs="Times New Roman"/>
          <w:i/>
          <w:sz w:val="24"/>
          <w:szCs w:val="24"/>
        </w:rPr>
        <w:t>Final Project Proposal</w:t>
      </w:r>
      <w:r>
        <w:rPr>
          <w:rFonts w:ascii="Times New Roman" w:hAnsi="Times New Roman" w:cs="Times New Roman"/>
          <w:sz w:val="24"/>
          <w:szCs w:val="24"/>
        </w:rPr>
        <w:t xml:space="preserve"> addressing </w:t>
      </w:r>
      <w:r w:rsidR="00825CF8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of the feedback</w:t>
      </w:r>
      <w:r w:rsidR="00745B9C">
        <w:rPr>
          <w:rFonts w:ascii="Times New Roman" w:hAnsi="Times New Roman" w:cs="Times New Roman"/>
          <w:sz w:val="24"/>
          <w:szCs w:val="24"/>
        </w:rPr>
        <w:t xml:space="preserve">, and this progress report will </w:t>
      </w:r>
      <w:r w:rsidR="00470665">
        <w:rPr>
          <w:rFonts w:ascii="Times New Roman" w:hAnsi="Times New Roman" w:cs="Times New Roman"/>
          <w:sz w:val="24"/>
          <w:szCs w:val="24"/>
        </w:rPr>
        <w:t>detail</w:t>
      </w:r>
      <w:r w:rsidR="00745B9C">
        <w:rPr>
          <w:rFonts w:ascii="Times New Roman" w:hAnsi="Times New Roman" w:cs="Times New Roman"/>
          <w:sz w:val="24"/>
          <w:szCs w:val="24"/>
        </w:rPr>
        <w:t xml:space="preserve"> a more developed project idea and model design.</w:t>
      </w:r>
      <w:r w:rsidR="004706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279F9" w14:textId="5D789BA7" w:rsidR="0022175B" w:rsidRDefault="0022175B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Idea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F84682" w14:textId="1B3C6938" w:rsidR="0022175B" w:rsidRPr="0022175B" w:rsidRDefault="0022175B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664D">
        <w:rPr>
          <w:rFonts w:ascii="Times New Roman" w:hAnsi="Times New Roman" w:cs="Times New Roman"/>
          <w:sz w:val="24"/>
          <w:szCs w:val="24"/>
        </w:rPr>
        <w:t>I hypothesize that the arrangement of restroom facilities in a given space affect</w:t>
      </w:r>
      <w:r w:rsidR="008D1F8E">
        <w:rPr>
          <w:rFonts w:ascii="Times New Roman" w:hAnsi="Times New Roman" w:cs="Times New Roman"/>
          <w:sz w:val="24"/>
          <w:szCs w:val="24"/>
        </w:rPr>
        <w:t>s</w:t>
      </w:r>
      <w:r w:rsidR="0078664D">
        <w:rPr>
          <w:rFonts w:ascii="Times New Roman" w:hAnsi="Times New Roman" w:cs="Times New Roman"/>
          <w:sz w:val="24"/>
          <w:szCs w:val="24"/>
        </w:rPr>
        <w:t xml:space="preserve"> </w:t>
      </w:r>
      <w:r w:rsidR="00D26CB8">
        <w:rPr>
          <w:rFonts w:ascii="Times New Roman" w:hAnsi="Times New Roman" w:cs="Times New Roman"/>
          <w:sz w:val="24"/>
          <w:szCs w:val="24"/>
        </w:rPr>
        <w:t xml:space="preserve">how people can crowd each other in the restrooms if NUM-PEOPLE greatly exceeds NUM-STALLS. </w:t>
      </w:r>
      <w:r w:rsidR="002205F2">
        <w:rPr>
          <w:rFonts w:ascii="Times New Roman" w:hAnsi="Times New Roman" w:cs="Times New Roman"/>
          <w:sz w:val="24"/>
          <w:szCs w:val="24"/>
        </w:rPr>
        <w:t xml:space="preserve">In addition, how people line up for stalls (one line for all stalls, or many lines, one per stall) can affect how long people </w:t>
      </w:r>
      <w:r w:rsidR="0090258B">
        <w:rPr>
          <w:rFonts w:ascii="Times New Roman" w:hAnsi="Times New Roman" w:cs="Times New Roman"/>
          <w:sz w:val="24"/>
          <w:szCs w:val="24"/>
        </w:rPr>
        <w:t>must</w:t>
      </w:r>
      <w:r w:rsidR="002205F2">
        <w:rPr>
          <w:rFonts w:ascii="Times New Roman" w:hAnsi="Times New Roman" w:cs="Times New Roman"/>
          <w:sz w:val="24"/>
          <w:szCs w:val="24"/>
        </w:rPr>
        <w:t xml:space="preserve"> wait.</w:t>
      </w:r>
    </w:p>
    <w:p w14:paraId="0C9F8382" w14:textId="65DCE036" w:rsidR="00CD4578" w:rsidRDefault="00CD4578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Agent Behavior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925400" w14:textId="461B384B" w:rsidR="00CD4578" w:rsidRDefault="00CD4578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Turtles represent people, and patches represent elements of a restroom.</w:t>
      </w:r>
    </w:p>
    <w:p w14:paraId="1D4B78AE" w14:textId="09FD7223" w:rsidR="00584A12" w:rsidRDefault="00584A12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Setup:</w:t>
      </w:r>
    </w:p>
    <w:p w14:paraId="73E6BD6E" w14:textId="4A19954B" w:rsidR="00584A12" w:rsidRDefault="00584A12" w:rsidP="00584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restroom based on selected type.</w:t>
      </w:r>
    </w:p>
    <w:p w14:paraId="528141D3" w14:textId="4BA94182" w:rsidR="00584A12" w:rsidRPr="00584A12" w:rsidRDefault="00584A12" w:rsidP="00584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 group of people away from the restroom.</w:t>
      </w:r>
    </w:p>
    <w:p w14:paraId="5BD10499" w14:textId="01143308" w:rsidR="00CD4578" w:rsidRDefault="00CD4578" w:rsidP="00CD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 each tick, turtles:</w:t>
      </w:r>
    </w:p>
    <w:p w14:paraId="7EF65D45" w14:textId="223470F3" w:rsidR="00CD4578" w:rsidRDefault="00CD4578" w:rsidP="00CD4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use a stall, sink, and dryer in that order</w:t>
      </w:r>
      <w:r w:rsidR="0085757B">
        <w:rPr>
          <w:rFonts w:ascii="Times New Roman" w:hAnsi="Times New Roman" w:cs="Times New Roman"/>
          <w:sz w:val="24"/>
          <w:szCs w:val="24"/>
        </w:rPr>
        <w:t xml:space="preserve"> by moving toward each facility.</w:t>
      </w:r>
    </w:p>
    <w:p w14:paraId="17F64403" w14:textId="13CF1F8F" w:rsidR="00CD4578" w:rsidRDefault="00CD4578" w:rsidP="00CD4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across patches to a vacant facility if it is available.</w:t>
      </w:r>
    </w:p>
    <w:p w14:paraId="0BFA7F8D" w14:textId="501DD3CC" w:rsidR="00CD4578" w:rsidRDefault="0027589F" w:rsidP="00CD4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facility is available, line up for it</w:t>
      </w:r>
      <w:r w:rsidR="00502F17">
        <w:rPr>
          <w:rFonts w:ascii="Times New Roman" w:hAnsi="Times New Roman" w:cs="Times New Roman"/>
          <w:sz w:val="24"/>
          <w:szCs w:val="24"/>
        </w:rPr>
        <w:t>.</w:t>
      </w:r>
    </w:p>
    <w:p w14:paraId="4F06958D" w14:textId="55E7A54F" w:rsidR="00CD4578" w:rsidRDefault="00CD4578" w:rsidP="0049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if PATCH-CAPACITY turtles exist on the patch it is trying to pass through</w:t>
      </w:r>
      <w:r w:rsidR="0073182C">
        <w:rPr>
          <w:rFonts w:ascii="Times New Roman" w:hAnsi="Times New Roman" w:cs="Times New Roman"/>
          <w:sz w:val="24"/>
          <w:szCs w:val="24"/>
        </w:rPr>
        <w:t>.</w:t>
      </w:r>
    </w:p>
    <w:p w14:paraId="4A517A92" w14:textId="4E32EE66" w:rsidR="0073182C" w:rsidRDefault="0073182C" w:rsidP="0049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slowly across patches to vacant facility if other turtles are also on the same patch.</w:t>
      </w:r>
    </w:p>
    <w:p w14:paraId="12F09ED1" w14:textId="33AAE1F3" w:rsidR="001E14AC" w:rsidRDefault="001E14AC" w:rsidP="001E14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 each tick, patches:</w:t>
      </w:r>
    </w:p>
    <w:p w14:paraId="3DAAE851" w14:textId="2A92BAD2" w:rsidR="001E14AC" w:rsidRDefault="001E14AC" w:rsidP="001E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number of turtles on them</w:t>
      </w:r>
    </w:p>
    <w:p w14:paraId="31BBF51E" w14:textId="6EBE155F" w:rsidR="00367538" w:rsidRDefault="00E14A0D" w:rsidP="00A7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update count of number of turtles that pass through?</w:t>
      </w:r>
    </w:p>
    <w:p w14:paraId="0D46C969" w14:textId="18CF5548" w:rsidR="00E724FA" w:rsidRDefault="00E724FA" w:rsidP="00A7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color or appearance to represent vacant or occupied</w:t>
      </w:r>
      <w:r w:rsidR="00823C7C">
        <w:rPr>
          <w:rFonts w:ascii="Times New Roman" w:hAnsi="Times New Roman" w:cs="Times New Roman"/>
          <w:sz w:val="24"/>
          <w:szCs w:val="24"/>
        </w:rPr>
        <w:t>.</w:t>
      </w:r>
    </w:p>
    <w:p w14:paraId="73EF1FEE" w14:textId="7E330978" w:rsidR="00DE64A6" w:rsidRDefault="00DE64A6" w:rsidP="00DE6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Rationale for agent rules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FF4525" w14:textId="7F53DCC0" w:rsidR="00E42E68" w:rsidRDefault="005F0344" w:rsidP="00E42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Feels natural to have turtles be people and patches make up parts of the restroom.</w:t>
      </w:r>
    </w:p>
    <w:p w14:paraId="4F48AE81" w14:textId="407EF170" w:rsidR="000C5A75" w:rsidRDefault="007C1017" w:rsidP="00E42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Patches may be able to</w:t>
      </w:r>
      <w:r w:rsidR="000C5A75">
        <w:rPr>
          <w:rFonts w:ascii="Times New Roman" w:hAnsi="Times New Roman" w:cs="Times New Roman"/>
          <w:sz w:val="24"/>
          <w:szCs w:val="24"/>
        </w:rPr>
        <w:t xml:space="preserve"> store some information to potentially save on computation to make the model faster, like updating the number of turtles on them per tick.</w:t>
      </w:r>
    </w:p>
    <w:p w14:paraId="610129C1" w14:textId="19CFAC1D" w:rsidR="00081246" w:rsidRPr="00E42E68" w:rsidRDefault="00081246" w:rsidP="00E42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basic turtle behavior for this model is a bit complicated, so I am trying to keep it as simple as possible to start.</w:t>
      </w:r>
    </w:p>
    <w:p w14:paraId="2BB118E0" w14:textId="11C2585F" w:rsidR="004954F4" w:rsidRDefault="004954F4" w:rsidP="00495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E29DA6" w14:textId="1F99F838" w:rsidR="004954F4" w:rsidRDefault="005C2631" w:rsidP="0049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 it okay to incorporate both restroom facility arrangement </w:t>
      </w:r>
      <w:r>
        <w:rPr>
          <w:rFonts w:ascii="Times New Roman" w:hAnsi="Times New Roman" w:cs="Times New Roman"/>
          <w:i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queueing strategy for stalls? Or should I really be focusing on just one.</w:t>
      </w:r>
    </w:p>
    <w:p w14:paraId="693BEB0A" w14:textId="79D1B591" w:rsidR="004954F4" w:rsidRDefault="004954F4" w:rsidP="005C2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facility is available, should turtles wait in place or do something that resembles “getting out of the way”, like moving to the side? But I am concerned this probably complicates the model.</w:t>
      </w:r>
    </w:p>
    <w:p w14:paraId="7D2F7EB9" w14:textId="41FD3C34" w:rsidR="00592EEA" w:rsidRDefault="00E010F4" w:rsidP="0059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steps</w:t>
      </w:r>
      <w:r w:rsidR="00A008A3">
        <w:rPr>
          <w:rFonts w:ascii="Times New Roman" w:hAnsi="Times New Roman" w:cs="Times New Roman"/>
          <w:sz w:val="24"/>
          <w:szCs w:val="24"/>
        </w:rPr>
        <w:t xml:space="preserve"> (other ideas):</w:t>
      </w:r>
    </w:p>
    <w:p w14:paraId="6FFAE2C1" w14:textId="4028FB00" w:rsidR="00E010F4" w:rsidRDefault="005A3B46" w:rsidP="0001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variables and additions that have crossed my mind, but my goal right now is to get a strong foundation for the most basic version of this model.</w:t>
      </w:r>
    </w:p>
    <w:p w14:paraId="7F320098" w14:textId="5F80DEA5" w:rsidR="00C97640" w:rsidRDefault="00E15AF2" w:rsidP="0001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people line up for things?</w:t>
      </w:r>
    </w:p>
    <w:p w14:paraId="6DEA50EE" w14:textId="06D19FE6" w:rsidR="004618B7" w:rsidRDefault="004618B7" w:rsidP="0001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Towel dispenser versus dryers? Maybe this introduces trash cans?</w:t>
      </w:r>
    </w:p>
    <w:p w14:paraId="32EFDC6C" w14:textId="74ACB9C8" w:rsidR="004618B7" w:rsidRDefault="00BD25C4" w:rsidP="0001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now, I am assuming the shape of the restroom should be consistent, perhaps a rectangle of fixed size. What about varying the geometric shape of the restroom without changing the area?</w:t>
      </w:r>
    </w:p>
    <w:p w14:paraId="21603009" w14:textId="0CDB829F" w:rsidR="00A008A3" w:rsidRDefault="00B5345E" w:rsidP="0001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introduction of urinals affect things? </w:t>
      </w:r>
    </w:p>
    <w:p w14:paraId="5C2ECA87" w14:textId="5615EBF8" w:rsidR="00B5345E" w:rsidRDefault="00B5345E" w:rsidP="0001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interesting comparisons be made between male and female restrooms? What about unisex ones?</w:t>
      </w:r>
    </w:p>
    <w:p w14:paraId="220A6E8C" w14:textId="38DDF7C9" w:rsidR="00383995" w:rsidRDefault="00383995" w:rsidP="00383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Bathroom sketches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779A29" w14:textId="3921F7DF" w:rsidR="00903356" w:rsidRDefault="00903356" w:rsidP="00383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following image </w:t>
      </w:r>
      <w:r w:rsidR="004B2C07">
        <w:rPr>
          <w:rFonts w:ascii="Times New Roman" w:hAnsi="Times New Roman" w:cs="Times New Roman"/>
          <w:sz w:val="24"/>
          <w:szCs w:val="24"/>
        </w:rPr>
        <w:t xml:space="preserve">on the next page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shows some brainstormed ideas form Thursday. Clearly not all the bathrooms are the same size, but </w:t>
      </w:r>
      <w:r w:rsidR="00970AC2">
        <w:rPr>
          <w:rFonts w:ascii="Times New Roman" w:hAnsi="Times New Roman" w:cs="Times New Roman"/>
          <w:sz w:val="24"/>
          <w:szCs w:val="24"/>
        </w:rPr>
        <w:t>it demonstrates some of the different designs that could be tested and result in different crowding effects.</w:t>
      </w:r>
      <w:r w:rsidR="004B2C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49728" w14:textId="169E72A1" w:rsidR="004B2C07" w:rsidRPr="00383995" w:rsidRDefault="004B2C07" w:rsidP="003839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706DC" wp14:editId="141CD190">
            <wp:extent cx="5943183" cy="7277100"/>
            <wp:effectExtent l="0" t="0" r="635" b="0"/>
            <wp:docPr id="1" name="Picture 1" descr="https://scontent-ort2-1.xx.fbcdn.net/v/t1.15752-9/s2048x2048/32366347_1728912360526821_9019346736514072576_n.jpg?_nc_cat=0&amp;oh=efaf0c900b45f4eb9e035f26ecb41246&amp;oe=5B7CB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1.xx.fbcdn.net/v/t1.15752-9/s2048x2048/32366347_1728912360526821_9019346736514072576_n.jpg?_nc_cat=0&amp;oh=efaf0c900b45f4eb9e035f26ecb41246&amp;oe=5B7CBDF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" b="6106"/>
                    <a:stretch/>
                  </pic:blipFill>
                  <pic:spPr bwMode="auto">
                    <a:xfrm>
                      <a:off x="0" y="0"/>
                      <a:ext cx="5943600" cy="72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2C07" w:rsidRPr="0038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24BC0"/>
    <w:multiLevelType w:val="hybridMultilevel"/>
    <w:tmpl w:val="5BB8F992"/>
    <w:lvl w:ilvl="0" w:tplc="4FDAC1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B1AAD"/>
    <w:multiLevelType w:val="hybridMultilevel"/>
    <w:tmpl w:val="70C4955C"/>
    <w:lvl w:ilvl="0" w:tplc="053880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45"/>
    <w:rsid w:val="000113BE"/>
    <w:rsid w:val="00045C72"/>
    <w:rsid w:val="00081246"/>
    <w:rsid w:val="000C5A75"/>
    <w:rsid w:val="001E14AC"/>
    <w:rsid w:val="002205F2"/>
    <w:rsid w:val="0022175B"/>
    <w:rsid w:val="002647D8"/>
    <w:rsid w:val="0027589F"/>
    <w:rsid w:val="00367538"/>
    <w:rsid w:val="00383995"/>
    <w:rsid w:val="004618B7"/>
    <w:rsid w:val="00470665"/>
    <w:rsid w:val="004954F4"/>
    <w:rsid w:val="004B2C07"/>
    <w:rsid w:val="00502F17"/>
    <w:rsid w:val="00544E4E"/>
    <w:rsid w:val="00584A12"/>
    <w:rsid w:val="00592EEA"/>
    <w:rsid w:val="005A3B46"/>
    <w:rsid w:val="005C2631"/>
    <w:rsid w:val="005F0344"/>
    <w:rsid w:val="0073182C"/>
    <w:rsid w:val="00745B9C"/>
    <w:rsid w:val="0078664D"/>
    <w:rsid w:val="00796EFE"/>
    <w:rsid w:val="007C1017"/>
    <w:rsid w:val="00823C7C"/>
    <w:rsid w:val="00825CF8"/>
    <w:rsid w:val="0085757B"/>
    <w:rsid w:val="008D1F8E"/>
    <w:rsid w:val="0090258B"/>
    <w:rsid w:val="00903356"/>
    <w:rsid w:val="00947B4F"/>
    <w:rsid w:val="00950C79"/>
    <w:rsid w:val="00970AC2"/>
    <w:rsid w:val="009C61D4"/>
    <w:rsid w:val="00A008A3"/>
    <w:rsid w:val="00A70CE9"/>
    <w:rsid w:val="00AD4397"/>
    <w:rsid w:val="00B07345"/>
    <w:rsid w:val="00B121EB"/>
    <w:rsid w:val="00B5345E"/>
    <w:rsid w:val="00BD25C4"/>
    <w:rsid w:val="00C97640"/>
    <w:rsid w:val="00CD4578"/>
    <w:rsid w:val="00D26CB8"/>
    <w:rsid w:val="00DE64A6"/>
    <w:rsid w:val="00E010F4"/>
    <w:rsid w:val="00E14A0D"/>
    <w:rsid w:val="00E15AF2"/>
    <w:rsid w:val="00E42E68"/>
    <w:rsid w:val="00E724FA"/>
    <w:rsid w:val="00F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870A"/>
  <w15:chartTrackingRefBased/>
  <w15:docId w15:val="{66874D68-C134-4DA2-8C36-2452B90F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4578"/>
  </w:style>
  <w:style w:type="character" w:customStyle="1" w:styleId="DateChar">
    <w:name w:val="Date Char"/>
    <w:basedOn w:val="DefaultParagraphFont"/>
    <w:link w:val="Date"/>
    <w:uiPriority w:val="99"/>
    <w:semiHidden/>
    <w:rsid w:val="00CD4578"/>
  </w:style>
  <w:style w:type="paragraph" w:styleId="ListParagraph">
    <w:name w:val="List Paragraph"/>
    <w:basedOn w:val="Normal"/>
    <w:uiPriority w:val="34"/>
    <w:qFormat/>
    <w:rsid w:val="00CD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Hao</dc:creator>
  <cp:keywords/>
  <dc:description/>
  <cp:lastModifiedBy>Eric Hao</cp:lastModifiedBy>
  <cp:revision>50</cp:revision>
  <dcterms:created xsi:type="dcterms:W3CDTF">2018-05-14T02:12:00Z</dcterms:created>
  <dcterms:modified xsi:type="dcterms:W3CDTF">2018-05-14T03:13:00Z</dcterms:modified>
</cp:coreProperties>
</file>