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1F35" w14:textId="44935417" w:rsidR="003924FE" w:rsidRPr="003924FE" w:rsidRDefault="00D02B8C" w:rsidP="003924FE">
      <w:pPr>
        <w:rPr>
          <w:b/>
          <w:bCs/>
        </w:rPr>
      </w:pPr>
      <w:r>
        <w:rPr>
          <w:rFonts w:hint="eastAsia"/>
          <w:b/>
          <w:bCs/>
        </w:rPr>
        <w:t>《</w:t>
      </w:r>
      <w:r w:rsidR="003924FE" w:rsidRPr="003924FE">
        <w:rPr>
          <w:b/>
          <w:bCs/>
        </w:rPr>
        <w:t>炎上系インフルエンサーに対する報酬減額制度の導入提案</w:t>
      </w:r>
      <w:r>
        <w:rPr>
          <w:rFonts w:hint="eastAsia"/>
          <w:b/>
          <w:bCs/>
        </w:rPr>
        <w:t>》</w:t>
      </w:r>
    </w:p>
    <w:p w14:paraId="65E9BD91" w14:textId="77777777" w:rsidR="00D9348D" w:rsidRDefault="00D9348D" w:rsidP="003924FE">
      <w:pPr>
        <w:rPr>
          <w:b/>
          <w:bCs/>
        </w:rPr>
      </w:pPr>
    </w:p>
    <w:p w14:paraId="0C812B65" w14:textId="350A4444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1. はじめに</w:t>
      </w:r>
    </w:p>
    <w:p w14:paraId="526A6DD3" w14:textId="77777777" w:rsidR="003924FE" w:rsidRPr="003924FE" w:rsidRDefault="003924FE" w:rsidP="003924FE">
      <w:r w:rsidRPr="003924FE">
        <w:t>本提案は、</w:t>
      </w:r>
      <w:r w:rsidRPr="003924FE">
        <w:rPr>
          <w:b/>
          <w:bCs/>
        </w:rPr>
        <w:t>良俗に反する行為を行ったインフルエンサーに対し、民意を基準とした成果報酬の減額・没収を行う制度</w:t>
      </w:r>
      <w:r w:rsidRPr="003924FE">
        <w:t>の導入を目的とする。 プラットフォームの公共性・広告主のブランド安全性・市場の健全性を守るため、信用毀損を数値化し、契約上の成果報酬に反映させる仕組みを明確化する。</w:t>
      </w:r>
    </w:p>
    <w:p w14:paraId="3329666F" w14:textId="77777777" w:rsidR="00D9348D" w:rsidRDefault="00D9348D" w:rsidP="003924FE">
      <w:pPr>
        <w:rPr>
          <w:b/>
          <w:bCs/>
        </w:rPr>
      </w:pPr>
    </w:p>
    <w:p w14:paraId="580410F7" w14:textId="531A4DD9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2. 現状の問題点</w:t>
      </w:r>
    </w:p>
    <w:p w14:paraId="2F0BC15A" w14:textId="77777777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（1）プラットフォームの否認分（負債）の増大</w:t>
      </w:r>
    </w:p>
    <w:p w14:paraId="71056991" w14:textId="77777777" w:rsidR="003924FE" w:rsidRPr="003924FE" w:rsidRDefault="003924FE" w:rsidP="003924FE">
      <w:r w:rsidRPr="003924FE">
        <w:t xml:space="preserve">インフルエンサーが公共空間で不祥事を起こしても、 「動画が再生されている以上、広告料は支払う」という </w:t>
      </w:r>
      <w:r w:rsidRPr="003924FE">
        <w:rPr>
          <w:b/>
          <w:bCs/>
        </w:rPr>
        <w:t>0か1かの硬直した運用</w:t>
      </w:r>
      <w:r w:rsidRPr="003924FE">
        <w:t>を続ければ、 社会からは次のように受け取られる。</w:t>
      </w:r>
    </w:p>
    <w:p w14:paraId="77AFD1A3" w14:textId="77777777" w:rsidR="003924FE" w:rsidRPr="003924FE" w:rsidRDefault="003924FE" w:rsidP="003924FE">
      <w:r w:rsidRPr="003924FE">
        <w:t>「プラットフォームは不祥事を黙認し、むしろ収益化を支援し、都合が悪くなれば切り捨てる」</w:t>
      </w:r>
    </w:p>
    <w:p w14:paraId="2F0A650F" w14:textId="77777777" w:rsidR="003924FE" w:rsidRPr="003924FE" w:rsidRDefault="003924FE" w:rsidP="003924FE">
      <w:r w:rsidRPr="003924FE">
        <w:t xml:space="preserve">これは </w:t>
      </w:r>
      <w:r w:rsidRPr="003924FE">
        <w:rPr>
          <w:b/>
          <w:bCs/>
        </w:rPr>
        <w:t>共犯関係の公表</w:t>
      </w:r>
      <w:r w:rsidRPr="003924FE">
        <w:t>に等しく、企業としての信用を毀損する重大なリスクである。</w:t>
      </w:r>
    </w:p>
    <w:p w14:paraId="3CD3BA41" w14:textId="77777777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（2）広告主の離脱</w:t>
      </w:r>
    </w:p>
    <w:p w14:paraId="219D263C" w14:textId="77777777" w:rsidR="003924FE" w:rsidRPr="003924FE" w:rsidRDefault="003924FE" w:rsidP="003924FE">
      <w:r w:rsidRPr="003924FE">
        <w:t xml:space="preserve">広告主が重視するのは「表示回数」ではなく </w:t>
      </w:r>
      <w:r w:rsidRPr="003924FE">
        <w:rPr>
          <w:b/>
          <w:bCs/>
        </w:rPr>
        <w:t>ブランドの安全性</w:t>
      </w:r>
      <w:r w:rsidRPr="003924FE">
        <w:t xml:space="preserve">である。 良俗に反するインフルエンサーに報酬が支払われ続ける環境は、広告主にとって </w:t>
      </w:r>
      <w:r w:rsidRPr="003924FE">
        <w:rPr>
          <w:b/>
          <w:bCs/>
        </w:rPr>
        <w:t>自社ブランドの毀損</w:t>
      </w:r>
      <w:r w:rsidRPr="003924FE">
        <w:t>と同義であり、 プラットフォーム離れを引き起こす要因となる。</w:t>
      </w:r>
    </w:p>
    <w:p w14:paraId="2887DB62" w14:textId="77777777" w:rsidR="00D9348D" w:rsidRDefault="00D9348D" w:rsidP="003924FE">
      <w:pPr>
        <w:rPr>
          <w:b/>
          <w:bCs/>
        </w:rPr>
      </w:pPr>
    </w:p>
    <w:p w14:paraId="24D07E60" w14:textId="564B79AE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3. 信用毀損の金銭的定義化</w:t>
      </w:r>
    </w:p>
    <w:p w14:paraId="6D8CF3A7" w14:textId="77777777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（1）報酬の変動制</w:t>
      </w:r>
    </w:p>
    <w:p w14:paraId="536C3225" w14:textId="77777777" w:rsidR="003924FE" w:rsidRPr="003924FE" w:rsidRDefault="003924FE" w:rsidP="003924FE">
      <w:r w:rsidRPr="003924FE">
        <w:t xml:space="preserve">否定票（批判的評価）が一定割合を超えた場合、 </w:t>
      </w:r>
      <w:r w:rsidRPr="003924FE">
        <w:rPr>
          <w:b/>
          <w:bCs/>
        </w:rPr>
        <w:t>成果報酬を減額・没収する</w:t>
      </w:r>
      <w:r w:rsidRPr="003924FE">
        <w:t>仕組みを導入する。</w:t>
      </w:r>
    </w:p>
    <w:p w14:paraId="78CCA59B" w14:textId="77777777" w:rsidR="003924FE" w:rsidRPr="003924FE" w:rsidRDefault="003924FE" w:rsidP="003924FE">
      <w:r w:rsidRPr="003924FE">
        <w:t>これはインフルエンサーに対し、</w:t>
      </w:r>
    </w:p>
    <w:p w14:paraId="5DFA284A" w14:textId="77777777" w:rsidR="003924FE" w:rsidRPr="003924FE" w:rsidRDefault="003924FE" w:rsidP="003924FE">
      <w:r w:rsidRPr="003924FE">
        <w:t>「公共空間の棄損は、自身の収益に直結する」</w:t>
      </w:r>
    </w:p>
    <w:p w14:paraId="60E877D2" w14:textId="77777777" w:rsidR="003924FE" w:rsidRPr="003924FE" w:rsidRDefault="003924FE" w:rsidP="003924FE">
      <w:r w:rsidRPr="003924FE">
        <w:t>という強力な抑止力となる。</w:t>
      </w:r>
    </w:p>
    <w:p w14:paraId="5149A46E" w14:textId="77777777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（2）民意の弁償</w:t>
      </w:r>
    </w:p>
    <w:p w14:paraId="1135F471" w14:textId="17028870" w:rsidR="003924FE" w:rsidRPr="003924FE" w:rsidRDefault="003924FE" w:rsidP="003924FE">
      <w:r w:rsidRPr="003924FE">
        <w:t>炎上や不適切発言により</w:t>
      </w:r>
      <w:r>
        <w:rPr>
          <w:rFonts w:hint="eastAsia"/>
        </w:rPr>
        <w:t>市民</w:t>
      </w:r>
      <w:r w:rsidRPr="003924FE">
        <w:t>に不快感を与えた場合、 その損失は金銭で弁償できない。</w:t>
      </w:r>
    </w:p>
    <w:p w14:paraId="5DEF5CC7" w14:textId="77777777" w:rsidR="003924FE" w:rsidRPr="003924FE" w:rsidRDefault="003924FE" w:rsidP="003924FE">
      <w:r w:rsidRPr="003924FE">
        <w:t>したがって、</w:t>
      </w:r>
    </w:p>
    <w:p w14:paraId="42C7344E" w14:textId="77777777" w:rsidR="003924FE" w:rsidRPr="003924FE" w:rsidRDefault="003924FE" w:rsidP="003924FE">
      <w:pPr>
        <w:numPr>
          <w:ilvl w:val="0"/>
          <w:numId w:val="1"/>
        </w:numPr>
      </w:pPr>
      <w:r w:rsidRPr="003924FE">
        <w:t>プラットフォームが成果報酬の一部を没収し</w:t>
      </w:r>
    </w:p>
    <w:p w14:paraId="6F2E7165" w14:textId="77777777" w:rsidR="003924FE" w:rsidRPr="003924FE" w:rsidRDefault="003924FE" w:rsidP="003924FE">
      <w:pPr>
        <w:numPr>
          <w:ilvl w:val="0"/>
          <w:numId w:val="1"/>
        </w:numPr>
      </w:pPr>
      <w:r w:rsidRPr="003924FE">
        <w:t>その原資をサイト健全化や広告主への返金に充てる</w:t>
      </w:r>
    </w:p>
    <w:p w14:paraId="63C12075" w14:textId="77777777" w:rsidR="003924FE" w:rsidRPr="003924FE" w:rsidRDefault="003924FE" w:rsidP="003924FE">
      <w:r w:rsidRPr="003924FE">
        <w:t>ことは、契約上も社会的にも合理的である。</w:t>
      </w:r>
    </w:p>
    <w:p w14:paraId="03071095" w14:textId="77777777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（3）契約上の正当性</w:t>
      </w:r>
    </w:p>
    <w:p w14:paraId="4113E312" w14:textId="26F051A7" w:rsidR="003924FE" w:rsidRPr="000A452D" w:rsidRDefault="003924FE" w:rsidP="003924FE">
      <w:pPr>
        <w:rPr>
          <w:b/>
          <w:bCs/>
        </w:rPr>
      </w:pPr>
      <w:r w:rsidRPr="003924FE">
        <w:t xml:space="preserve">インフルエンサーは社員ではなく、 </w:t>
      </w:r>
      <w:r w:rsidR="00B32744">
        <w:rPr>
          <w:rFonts w:hint="eastAsia"/>
        </w:rPr>
        <w:t>原資</w:t>
      </w:r>
      <w:r w:rsidR="000A452D">
        <w:rPr>
          <w:rFonts w:hint="eastAsia"/>
        </w:rPr>
        <w:t>の支払い無く、</w:t>
      </w:r>
      <w:r w:rsidRPr="003924FE">
        <w:rPr>
          <w:b/>
          <w:bCs/>
        </w:rPr>
        <w:t>サーバー・電力・配信基盤</w:t>
      </w:r>
      <w:r w:rsidR="000A452D">
        <w:rPr>
          <w:rFonts w:hint="eastAsia"/>
          <w:b/>
          <w:bCs/>
        </w:rPr>
        <w:t>の設備</w:t>
      </w:r>
      <w:r w:rsidR="000A452D">
        <w:rPr>
          <w:rFonts w:hint="eastAsia"/>
          <w:b/>
          <w:bCs/>
        </w:rPr>
        <w:lastRenderedPageBreak/>
        <w:t>使用を</w:t>
      </w:r>
      <w:r w:rsidRPr="003924FE">
        <w:rPr>
          <w:b/>
          <w:bCs/>
        </w:rPr>
        <w:t>貸与されて</w:t>
      </w:r>
      <w:r w:rsidR="000A452D">
        <w:rPr>
          <w:rFonts w:hint="eastAsia"/>
          <w:b/>
          <w:bCs/>
        </w:rPr>
        <w:t>いるだけであり、営業</w:t>
      </w:r>
      <w:r w:rsidRPr="003924FE">
        <w:rPr>
          <w:b/>
          <w:bCs/>
        </w:rPr>
        <w:t>活動する外部委託の個人事業者</w:t>
      </w:r>
      <w:r w:rsidRPr="003924FE">
        <w:t>である。</w:t>
      </w:r>
    </w:p>
    <w:p w14:paraId="32FAF332" w14:textId="77777777" w:rsidR="003924FE" w:rsidRPr="003924FE" w:rsidRDefault="003924FE" w:rsidP="003924FE">
      <w:r w:rsidRPr="003924FE">
        <w:t xml:space="preserve">したがってプラットフォームは、 </w:t>
      </w:r>
      <w:r w:rsidRPr="003924FE">
        <w:rPr>
          <w:b/>
          <w:bCs/>
        </w:rPr>
        <w:t>成果報酬の調整権</w:t>
      </w:r>
      <w:r w:rsidRPr="003924FE">
        <w:t>を契約上保持しており、 社会的批判が一定割合を超えた場合に報酬を減額・没収することは法的にも問題ない。</w:t>
      </w:r>
    </w:p>
    <w:p w14:paraId="6050A4D9" w14:textId="77777777" w:rsidR="003924FE" w:rsidRPr="003924FE" w:rsidRDefault="003924FE" w:rsidP="003924FE">
      <w:r w:rsidRPr="003924FE">
        <w:t>重大な信用毀損が発生した場合には、 むしろプラットフォーム側が損害賠償を請求すべき立場である。</w:t>
      </w:r>
    </w:p>
    <w:p w14:paraId="156C3679" w14:textId="77777777" w:rsidR="00D9348D" w:rsidRDefault="00D9348D" w:rsidP="003924FE">
      <w:pPr>
        <w:rPr>
          <w:b/>
          <w:bCs/>
        </w:rPr>
      </w:pPr>
    </w:p>
    <w:p w14:paraId="10D0F0F3" w14:textId="109DEBD0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4. 減額率の例示</w:t>
      </w:r>
    </w:p>
    <w:p w14:paraId="3AB86522" w14:textId="77777777" w:rsidR="003924FE" w:rsidRPr="003924FE" w:rsidRDefault="003924FE" w:rsidP="003924FE">
      <w:r w:rsidRPr="003924FE">
        <w:t>動画サイトは性質上、否定票が入りづらく、 視聴者の民意は肯定に偏りやすい特性がある。</w:t>
      </w:r>
    </w:p>
    <w:p w14:paraId="4F0C8E6F" w14:textId="77777777" w:rsidR="003924FE" w:rsidRPr="003924FE" w:rsidRDefault="003924FE" w:rsidP="003924FE">
      <w:r w:rsidRPr="003924FE">
        <w:t>その前提を踏まえ、以下の例を示す。</w:t>
      </w:r>
    </w:p>
    <w:p w14:paraId="2FC1244C" w14:textId="77777777" w:rsidR="003924FE" w:rsidRPr="003924FE" w:rsidRDefault="003924FE" w:rsidP="003924FE">
      <w:pPr>
        <w:numPr>
          <w:ilvl w:val="0"/>
          <w:numId w:val="2"/>
        </w:numPr>
      </w:pPr>
      <w:r w:rsidRPr="003924FE">
        <w:rPr>
          <w:b/>
          <w:bCs/>
        </w:rPr>
        <w:t>総評101（肯定50：否定51） → 支払い率90％</w:t>
      </w:r>
    </w:p>
    <w:p w14:paraId="1F9A47A3" w14:textId="77777777" w:rsidR="003924FE" w:rsidRPr="003924FE" w:rsidRDefault="003924FE" w:rsidP="003924FE">
      <w:pPr>
        <w:numPr>
          <w:ilvl w:val="0"/>
          <w:numId w:val="2"/>
        </w:numPr>
      </w:pPr>
      <w:r w:rsidRPr="003924FE">
        <w:rPr>
          <w:b/>
          <w:bCs/>
        </w:rPr>
        <w:t>総評150（肯定50：否定100） → 支払い率70％</w:t>
      </w:r>
    </w:p>
    <w:p w14:paraId="7CBAEB63" w14:textId="77777777" w:rsidR="003924FE" w:rsidRPr="003924FE" w:rsidRDefault="003924FE" w:rsidP="003924FE">
      <w:pPr>
        <w:numPr>
          <w:ilvl w:val="0"/>
          <w:numId w:val="2"/>
        </w:numPr>
      </w:pPr>
      <w:r w:rsidRPr="003924FE">
        <w:rPr>
          <w:b/>
          <w:bCs/>
        </w:rPr>
        <w:t>総評500（肯定100：否定400） → 支払い率30％</w:t>
      </w:r>
    </w:p>
    <w:p w14:paraId="29E5377E" w14:textId="77777777" w:rsidR="003924FE" w:rsidRPr="003924FE" w:rsidRDefault="003924FE" w:rsidP="003924FE">
      <w:pPr>
        <w:numPr>
          <w:ilvl w:val="0"/>
          <w:numId w:val="2"/>
        </w:numPr>
      </w:pPr>
      <w:r w:rsidRPr="003924FE">
        <w:rPr>
          <w:b/>
          <w:bCs/>
        </w:rPr>
        <w:t>総評1000（肯定50：否定950） → 支払い率0％</w:t>
      </w:r>
    </w:p>
    <w:p w14:paraId="598EA06F" w14:textId="77777777" w:rsidR="003924FE" w:rsidRPr="003924FE" w:rsidRDefault="003924FE" w:rsidP="003924FE">
      <w:r w:rsidRPr="003924FE">
        <w:t xml:space="preserve">否定票が過半数を超える場合、 </w:t>
      </w:r>
      <w:r w:rsidRPr="003924FE">
        <w:rPr>
          <w:b/>
          <w:bCs/>
        </w:rPr>
        <w:t>「民意が明確に拒否したコンテンツ」</w:t>
      </w:r>
      <w:r w:rsidRPr="003924FE">
        <w:t>として扱う。</w:t>
      </w:r>
    </w:p>
    <w:p w14:paraId="0B4CDDC6" w14:textId="77777777" w:rsidR="00D9348D" w:rsidRDefault="00D9348D" w:rsidP="003924FE">
      <w:pPr>
        <w:rPr>
          <w:b/>
          <w:bCs/>
        </w:rPr>
      </w:pPr>
    </w:p>
    <w:p w14:paraId="4FAD9CFD" w14:textId="7372845D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5. 寛容が招くシステム崩壊のプロセス</w:t>
      </w:r>
    </w:p>
    <w:p w14:paraId="526C6782" w14:textId="77777777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（1）組織票・炎上商法の横行</w:t>
      </w:r>
    </w:p>
    <w:p w14:paraId="23CBB8A6" w14:textId="77777777" w:rsidR="003924FE" w:rsidRPr="003924FE" w:rsidRDefault="003924FE" w:rsidP="003924FE">
      <w:r w:rsidRPr="003924FE">
        <w:t>不適切行為による報酬が減額されない場合、 悪質なインフルエンサーはより過激化し、 炎上商法が常態化する。</w:t>
      </w:r>
    </w:p>
    <w:p w14:paraId="59778AA6" w14:textId="77777777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（2）正規クリエイターの疲弊</w:t>
      </w:r>
    </w:p>
    <w:p w14:paraId="5A0EF40B" w14:textId="77777777" w:rsidR="003924FE" w:rsidRPr="003924FE" w:rsidRDefault="003924FE" w:rsidP="003924FE">
      <w:r w:rsidRPr="003924FE">
        <w:t>真面目に活動するクリエイターが、 炎上商法で稼ぐアカウントを模倣し始め、 プラットフォーム全体が疲弊する。</w:t>
      </w:r>
    </w:p>
    <w:p w14:paraId="0AB53FDD" w14:textId="77777777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（3）組織的嫌がらせへの対策</w:t>
      </w:r>
    </w:p>
    <w:p w14:paraId="665FAA0B" w14:textId="77777777" w:rsidR="003924FE" w:rsidRPr="003924FE" w:rsidRDefault="003924FE" w:rsidP="003924FE">
      <w:r w:rsidRPr="003924FE">
        <w:t xml:space="preserve">組織的な嫌がらせによる否定票の異常増加については、 </w:t>
      </w:r>
      <w:r w:rsidRPr="003924FE">
        <w:rPr>
          <w:b/>
          <w:bCs/>
        </w:rPr>
        <w:t>無効化・補正するためのシステム的保護</w:t>
      </w:r>
      <w:r w:rsidRPr="003924FE">
        <w:t>を別途設ける必要がある。</w:t>
      </w:r>
    </w:p>
    <w:p w14:paraId="7F0B6100" w14:textId="77777777" w:rsidR="003924FE" w:rsidRPr="003924FE" w:rsidRDefault="003924FE" w:rsidP="003924FE">
      <w:pPr>
        <w:rPr>
          <w:b/>
          <w:bCs/>
        </w:rPr>
      </w:pPr>
      <w:r w:rsidRPr="003924FE">
        <w:rPr>
          <w:b/>
          <w:bCs/>
        </w:rPr>
        <w:t>（4）法的・社会的責任の増大</w:t>
      </w:r>
    </w:p>
    <w:p w14:paraId="72954A9D" w14:textId="5EF5C6B2" w:rsidR="003924FE" w:rsidRPr="003924FE" w:rsidRDefault="003924FE" w:rsidP="003924FE">
      <w:r w:rsidRPr="003924FE">
        <w:t>不適切コンテンツを放置・収益化しているとみなされれば、 国家・監視機関からの強い介入を招き、 最悪の場合、プラットフォームに</w:t>
      </w:r>
      <w:r w:rsidR="000A452D">
        <w:rPr>
          <w:rFonts w:hint="eastAsia"/>
        </w:rPr>
        <w:t>厳罰による是正</w:t>
      </w:r>
      <w:r w:rsidRPr="003924FE">
        <w:t>が下される。</w:t>
      </w:r>
    </w:p>
    <w:p w14:paraId="43740298" w14:textId="77777777" w:rsidR="00D9348D" w:rsidRDefault="00D9348D" w:rsidP="00ED30CC">
      <w:pPr>
        <w:rPr>
          <w:b/>
          <w:bCs/>
        </w:rPr>
      </w:pPr>
    </w:p>
    <w:p w14:paraId="2100DE9B" w14:textId="1EE49D52" w:rsidR="00ED30CC" w:rsidRPr="00ED30CC" w:rsidRDefault="00ED30CC" w:rsidP="00ED30CC">
      <w:pPr>
        <w:rPr>
          <w:b/>
          <w:bCs/>
        </w:rPr>
      </w:pPr>
      <w:r>
        <w:rPr>
          <w:rFonts w:hint="eastAsia"/>
          <w:b/>
          <w:bCs/>
        </w:rPr>
        <w:t>６</w:t>
      </w:r>
      <w:r w:rsidRPr="00ED30CC">
        <w:rPr>
          <w:b/>
          <w:bCs/>
        </w:rPr>
        <w:t>. 倫理的基盤の明確化</w:t>
      </w:r>
    </w:p>
    <w:p w14:paraId="2C947978" w14:textId="694EE105" w:rsidR="00D9348D" w:rsidRDefault="00D9348D" w:rsidP="003924FE">
      <w:pPr>
        <w:rPr>
          <w:b/>
          <w:bCs/>
        </w:rPr>
      </w:pPr>
      <w:r w:rsidRPr="00D9348D">
        <w:rPr>
          <w:b/>
          <w:bCs/>
        </w:rPr>
        <w:t>プラットフォームは公共空間としての「信頼資本」によって成</w:t>
      </w:r>
      <w:r>
        <w:rPr>
          <w:rFonts w:hint="eastAsia"/>
          <w:b/>
          <w:bCs/>
        </w:rPr>
        <w:t>り</w:t>
      </w:r>
      <w:r w:rsidRPr="00D9348D">
        <w:rPr>
          <w:b/>
          <w:bCs/>
        </w:rPr>
        <w:t>立</w:t>
      </w:r>
      <w:r>
        <w:rPr>
          <w:rFonts w:hint="eastAsia"/>
          <w:b/>
          <w:bCs/>
        </w:rPr>
        <w:t>って</w:t>
      </w:r>
      <w:r w:rsidRPr="00D9348D">
        <w:rPr>
          <w:b/>
          <w:bCs/>
        </w:rPr>
        <w:t>いる。 信頼の毀損は単なる炎上ではなく、社会的インフラの汚損に等しい</w:t>
      </w:r>
      <w:r w:rsidR="004D6B0B">
        <w:rPr>
          <w:rFonts w:hint="eastAsia"/>
          <w:b/>
          <w:bCs/>
        </w:rPr>
        <w:t>ものである</w:t>
      </w:r>
      <w:r w:rsidRPr="00D9348D">
        <w:rPr>
          <w:b/>
          <w:bCs/>
        </w:rPr>
        <w:t>。 また、公共空間における自由は「責任」と不可分であり、評価はその責任を可視化する役割を担っている。</w:t>
      </w:r>
    </w:p>
    <w:p w14:paraId="23DACF9D" w14:textId="069566C6" w:rsidR="00ED30CC" w:rsidRDefault="00ED30CC" w:rsidP="003924FE">
      <w:pPr>
        <w:rPr>
          <w:b/>
          <w:bCs/>
        </w:rPr>
      </w:pPr>
      <w:r w:rsidRPr="00ED30CC">
        <w:rPr>
          <w:b/>
          <w:bCs/>
        </w:rPr>
        <w:t>過度な炎上や攻撃的コンテンツは市民の心理的安全性を損ない、 プラットフォームの利用価値の低下</w:t>
      </w:r>
      <w:r>
        <w:rPr>
          <w:rFonts w:hint="eastAsia"/>
          <w:b/>
          <w:bCs/>
        </w:rPr>
        <w:t>をともなうため、</w:t>
      </w:r>
      <w:r w:rsidRPr="00ED30CC">
        <w:rPr>
          <w:b/>
          <w:bCs/>
        </w:rPr>
        <w:t>信用毀損を数値化し、成果報酬に反映させる制度は、 公共性・市場性・倫理性のいずれの観点からも合理的である。</w:t>
      </w:r>
    </w:p>
    <w:p w14:paraId="645C4E90" w14:textId="3809D6AC" w:rsidR="003924FE" w:rsidRPr="003924FE" w:rsidRDefault="00ED30CC" w:rsidP="003924FE">
      <w:pPr>
        <w:rPr>
          <w:b/>
          <w:bCs/>
        </w:rPr>
      </w:pPr>
      <w:r>
        <w:rPr>
          <w:rFonts w:hint="eastAsia"/>
          <w:b/>
          <w:bCs/>
        </w:rPr>
        <w:lastRenderedPageBreak/>
        <w:t>７</w:t>
      </w:r>
      <w:r w:rsidR="003924FE" w:rsidRPr="003924FE">
        <w:rPr>
          <w:b/>
          <w:bCs/>
        </w:rPr>
        <w:t>. 結論</w:t>
      </w:r>
    </w:p>
    <w:p w14:paraId="443EC8F2" w14:textId="12A06873" w:rsidR="003924FE" w:rsidRPr="003924FE" w:rsidRDefault="003924FE" w:rsidP="003924FE">
      <w:r w:rsidRPr="003924FE">
        <w:t>異なる意見・表現を掲載する自由は尊重されるべきである。 しかし、</w:t>
      </w:r>
      <w:r w:rsidRPr="003924FE">
        <w:rPr>
          <w:b/>
          <w:bCs/>
        </w:rPr>
        <w:t>否定票が過半数を超える</w:t>
      </w:r>
      <w:r w:rsidR="00ED30CC">
        <w:rPr>
          <w:rFonts w:hint="eastAsia"/>
          <w:b/>
          <w:bCs/>
        </w:rPr>
        <w:t>ような</w:t>
      </w:r>
      <w:r w:rsidRPr="003924FE">
        <w:rPr>
          <w:b/>
          <w:bCs/>
        </w:rPr>
        <w:t>コンテンツを放置することは、公共性と市場の破壊</w:t>
      </w:r>
      <w:r w:rsidRPr="003924FE">
        <w:t>である。</w:t>
      </w:r>
    </w:p>
    <w:p w14:paraId="37AFD590" w14:textId="77777777" w:rsidR="003924FE" w:rsidRPr="003924FE" w:rsidRDefault="003924FE" w:rsidP="003924FE">
      <w:r w:rsidRPr="003924FE">
        <w:t xml:space="preserve">プラットフォームが「場所を貸しているだけ」と主張しても、 社会的結果を精査しないのであれば、 それは </w:t>
      </w:r>
      <w:r w:rsidRPr="003924FE">
        <w:rPr>
          <w:b/>
          <w:bCs/>
        </w:rPr>
        <w:t>無法地帯を放置する怠慢</w:t>
      </w:r>
      <w:r w:rsidRPr="003924FE">
        <w:t>に過ぎない。</w:t>
      </w:r>
    </w:p>
    <w:p w14:paraId="6FA0D37F" w14:textId="27ACBFD3" w:rsidR="003924FE" w:rsidRPr="003924FE" w:rsidRDefault="003924FE" w:rsidP="003924FE">
      <w:r w:rsidRPr="003924FE">
        <w:t>本提案は、 プラットフォーム運営を「市場の管理者」と位置づけ</w:t>
      </w:r>
      <w:r w:rsidR="00D9348D">
        <w:rPr>
          <w:rFonts w:hint="eastAsia"/>
        </w:rPr>
        <w:t>、</w:t>
      </w:r>
      <w:r w:rsidR="00D9348D" w:rsidRPr="00D9348D">
        <w:t>グレー品から不適切品を、民意に基づき段階的に選別・排除する仕組みの導入を提唱するものである。</w:t>
      </w:r>
    </w:p>
    <w:p w14:paraId="3AF6F6B9" w14:textId="77777777" w:rsidR="001B2004" w:rsidRPr="003924FE" w:rsidRDefault="001B2004"/>
    <w:sectPr w:rsidR="001B2004" w:rsidRPr="003924F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B3223" w14:textId="77777777" w:rsidR="003256E8" w:rsidRDefault="003256E8" w:rsidP="00D02B8C">
      <w:r>
        <w:separator/>
      </w:r>
    </w:p>
  </w:endnote>
  <w:endnote w:type="continuationSeparator" w:id="0">
    <w:p w14:paraId="11388654" w14:textId="77777777" w:rsidR="003256E8" w:rsidRDefault="003256E8" w:rsidP="00D02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85122" w14:textId="77777777" w:rsidR="003256E8" w:rsidRDefault="003256E8" w:rsidP="00D02B8C">
      <w:r>
        <w:separator/>
      </w:r>
    </w:p>
  </w:footnote>
  <w:footnote w:type="continuationSeparator" w:id="0">
    <w:p w14:paraId="6845C971" w14:textId="77777777" w:rsidR="003256E8" w:rsidRDefault="003256E8" w:rsidP="00D02B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658A1"/>
    <w:multiLevelType w:val="multilevel"/>
    <w:tmpl w:val="D84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FB12DE"/>
    <w:multiLevelType w:val="multilevel"/>
    <w:tmpl w:val="EC36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698240">
    <w:abstractNumId w:val="1"/>
  </w:num>
  <w:num w:numId="2" w16cid:durableId="156050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03"/>
    <w:rsid w:val="000A452D"/>
    <w:rsid w:val="001B2004"/>
    <w:rsid w:val="002315F0"/>
    <w:rsid w:val="003256E8"/>
    <w:rsid w:val="003924FE"/>
    <w:rsid w:val="003D00FC"/>
    <w:rsid w:val="004D6B0B"/>
    <w:rsid w:val="004F47EE"/>
    <w:rsid w:val="005E373D"/>
    <w:rsid w:val="00632603"/>
    <w:rsid w:val="00667A15"/>
    <w:rsid w:val="00895462"/>
    <w:rsid w:val="00B32744"/>
    <w:rsid w:val="00CA6EAD"/>
    <w:rsid w:val="00D02B8C"/>
    <w:rsid w:val="00D9348D"/>
    <w:rsid w:val="00E43FF5"/>
    <w:rsid w:val="00ED30CC"/>
    <w:rsid w:val="00F2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2D5D2A"/>
  <w15:chartTrackingRefBased/>
  <w15:docId w15:val="{62FD0363-A71B-43DA-98BC-39BFC7A4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26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6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6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6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6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6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6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6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326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326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3260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32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32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32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32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32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326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326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32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6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326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26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326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260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3260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32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3260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3260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02B8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02B8C"/>
  </w:style>
  <w:style w:type="paragraph" w:styleId="ac">
    <w:name w:val="footer"/>
    <w:basedOn w:val="a"/>
    <w:link w:val="ad"/>
    <w:uiPriority w:val="99"/>
    <w:unhideWhenUsed/>
    <w:rsid w:val="00D02B8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02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舎 草文</dc:creator>
  <cp:keywords/>
  <dc:description/>
  <cp:lastModifiedBy>舎 草文</cp:lastModifiedBy>
  <cp:revision>12</cp:revision>
  <dcterms:created xsi:type="dcterms:W3CDTF">2026-06-01T02:14:00Z</dcterms:created>
  <dcterms:modified xsi:type="dcterms:W3CDTF">2026-07-07T11:08:00Z</dcterms:modified>
</cp:coreProperties>
</file>