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59F9D" w14:textId="77777777" w:rsidR="00443827" w:rsidRPr="00443827" w:rsidRDefault="00443827" w:rsidP="00443827">
      <w:pPr>
        <w:widowControl/>
        <w:spacing w:after="100" w:afterAutospacing="1"/>
        <w:jc w:val="left"/>
        <w:outlineLvl w:val="1"/>
        <w:rPr>
          <w:rFonts w:ascii="Arial" w:eastAsia="ＭＳ Ｐゴシック" w:hAnsi="Arial" w:cs="Arial"/>
          <w:b/>
          <w:bCs/>
          <w:kern w:val="0"/>
          <w:sz w:val="36"/>
          <w:szCs w:val="36"/>
        </w:rPr>
      </w:pPr>
      <w:r w:rsidRPr="00443827">
        <w:rPr>
          <w:rFonts w:ascii="Arial" w:eastAsia="ＭＳ Ｐゴシック" w:hAnsi="Arial" w:cs="Arial"/>
          <w:b/>
          <w:bCs/>
          <w:kern w:val="0"/>
          <w:sz w:val="36"/>
          <w:szCs w:val="36"/>
        </w:rPr>
        <w:t>Proposal for Structural Design Based on Viewing Restrictions and Recommendation Ballots</w:t>
      </w:r>
    </w:p>
    <w:p w14:paraId="3D091A5C" w14:textId="77777777" w:rsidR="00443827" w:rsidRPr="00443827" w:rsidRDefault="00443827" w:rsidP="00443827">
      <w:pPr>
        <w:widowControl/>
        <w:spacing w:after="100" w:afterAutospacing="1"/>
        <w:jc w:val="left"/>
        <w:outlineLvl w:val="2"/>
        <w:rPr>
          <w:rFonts w:ascii="Arial" w:eastAsia="ＭＳ Ｐゴシック" w:hAnsi="Arial" w:cs="Arial"/>
          <w:b/>
          <w:bCs/>
          <w:kern w:val="0"/>
          <w:sz w:val="27"/>
          <w:szCs w:val="27"/>
        </w:rPr>
      </w:pPr>
      <w:r w:rsidRPr="00443827">
        <w:rPr>
          <w:rFonts w:ascii="Arial" w:eastAsia="ＭＳ Ｐゴシック" w:hAnsi="Arial" w:cs="Arial"/>
          <w:b/>
          <w:bCs/>
          <w:kern w:val="0"/>
          <w:sz w:val="27"/>
          <w:szCs w:val="27"/>
        </w:rPr>
        <w:t>Overview and Purpose</w:t>
      </w:r>
    </w:p>
    <w:p w14:paraId="21450A79" w14:textId="77777777" w:rsidR="00443827" w:rsidRPr="00443827" w:rsidRDefault="00443827" w:rsidP="00443827">
      <w:pPr>
        <w:widowControl/>
        <w:numPr>
          <w:ilvl w:val="0"/>
          <w:numId w:val="1"/>
        </w:numPr>
        <w:spacing w:after="100" w:afterAutospacing="1"/>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Main Title:</w:t>
      </w:r>
      <w:r w:rsidRPr="00443827">
        <w:rPr>
          <w:rFonts w:ascii="Arial" w:eastAsia="ＭＳ Ｐゴシック" w:hAnsi="Arial" w:cs="Arial"/>
          <w:kern w:val="0"/>
          <w:sz w:val="24"/>
          <w:szCs w:val="24"/>
        </w:rPr>
        <w:t xml:space="preserve"> Proposal for Structural Design Based on Viewing Restrictions and Recommendation Ballots </w:t>
      </w:r>
    </w:p>
    <w:p w14:paraId="70AF8FA2" w14:textId="77777777" w:rsidR="00443827" w:rsidRPr="00443827" w:rsidRDefault="00443827" w:rsidP="00443827">
      <w:pPr>
        <w:widowControl/>
        <w:numPr>
          <w:ilvl w:val="0"/>
          <w:numId w:val="1"/>
        </w:numPr>
        <w:spacing w:after="100" w:afterAutospacing="1"/>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Core Concept:</w:t>
      </w:r>
      <w:r w:rsidRPr="00443827">
        <w:rPr>
          <w:rFonts w:ascii="Arial" w:eastAsia="ＭＳ Ｐゴシック" w:hAnsi="Arial" w:cs="Arial"/>
          <w:kern w:val="0"/>
          <w:sz w:val="24"/>
          <w:szCs w:val="24"/>
        </w:rPr>
        <w:t xml:space="preserve"> This proposal aims to protect all users—creators and viewers alike—by neutralizing unauthorized external interference and bot activity at the foundational level. By imposing limits on the previously "unlimited" evaluation buttons and requiring human-like actions per account, we aim to: </w:t>
      </w:r>
    </w:p>
    <w:p w14:paraId="1A26253A" w14:textId="77777777" w:rsidR="00443827" w:rsidRPr="00443827" w:rsidRDefault="00443827" w:rsidP="00443827">
      <w:pPr>
        <w:widowControl/>
        <w:numPr>
          <w:ilvl w:val="1"/>
          <w:numId w:val="1"/>
        </w:numPr>
        <w:spacing w:after="100" w:afterAutospacing="1"/>
        <w:jc w:val="left"/>
        <w:rPr>
          <w:rFonts w:ascii="Arial" w:eastAsia="ＭＳ Ｐゴシック" w:hAnsi="Arial" w:cs="Arial"/>
          <w:kern w:val="0"/>
          <w:sz w:val="24"/>
          <w:szCs w:val="24"/>
        </w:rPr>
      </w:pPr>
      <w:r w:rsidRPr="00443827">
        <w:rPr>
          <w:rFonts w:ascii="Arial" w:eastAsia="ＭＳ Ｐゴシック" w:hAnsi="Arial" w:cs="Arial"/>
          <w:kern w:val="0"/>
          <w:sz w:val="24"/>
          <w:szCs w:val="24"/>
        </w:rPr>
        <w:t xml:space="preserve">Minimize bot-driven evaluations that disrupt the platform, thereby preserving the genuine value of content and creators. </w:t>
      </w:r>
    </w:p>
    <w:p w14:paraId="446EE0C9" w14:textId="77777777" w:rsidR="00443827" w:rsidRPr="00443827" w:rsidRDefault="00443827" w:rsidP="00443827">
      <w:pPr>
        <w:widowControl/>
        <w:numPr>
          <w:ilvl w:val="1"/>
          <w:numId w:val="1"/>
        </w:numPr>
        <w:spacing w:after="100" w:afterAutospacing="1"/>
        <w:jc w:val="left"/>
        <w:rPr>
          <w:rFonts w:ascii="Arial" w:eastAsia="ＭＳ Ｐゴシック" w:hAnsi="Arial" w:cs="Arial"/>
          <w:kern w:val="0"/>
          <w:sz w:val="24"/>
          <w:szCs w:val="24"/>
        </w:rPr>
      </w:pPr>
      <w:r w:rsidRPr="00443827">
        <w:rPr>
          <w:rFonts w:ascii="Arial" w:eastAsia="ＭＳ Ｐゴシック" w:hAnsi="Arial" w:cs="Arial"/>
          <w:kern w:val="0"/>
          <w:sz w:val="24"/>
          <w:szCs w:val="24"/>
        </w:rPr>
        <w:t xml:space="preserve">Restrict viewing based on registered regions and personality data to mitigate political and cultural friction, and to protect viewers from being steered toward unpleasant content. </w:t>
      </w:r>
    </w:p>
    <w:p w14:paraId="6CB25A21" w14:textId="77777777" w:rsidR="00443827" w:rsidRPr="00443827" w:rsidRDefault="00443827" w:rsidP="00443827">
      <w:pPr>
        <w:widowControl/>
        <w:spacing w:after="100" w:afterAutospacing="1"/>
        <w:jc w:val="left"/>
        <w:outlineLvl w:val="2"/>
        <w:rPr>
          <w:rFonts w:ascii="Arial" w:eastAsia="ＭＳ Ｐゴシック" w:hAnsi="Arial" w:cs="Arial"/>
          <w:b/>
          <w:bCs/>
          <w:kern w:val="0"/>
          <w:sz w:val="27"/>
          <w:szCs w:val="27"/>
        </w:rPr>
      </w:pPr>
      <w:r w:rsidRPr="00443827">
        <w:rPr>
          <w:rFonts w:ascii="Arial" w:eastAsia="ＭＳ Ｐゴシック" w:hAnsi="Arial" w:cs="Arial"/>
          <w:b/>
          <w:bCs/>
          <w:kern w:val="0"/>
          <w:sz w:val="27"/>
          <w:szCs w:val="27"/>
        </w:rPr>
        <w:t>Introduction of Search/Viewing Restrictions and Recommendation Ballots</w:t>
      </w:r>
    </w:p>
    <w:p w14:paraId="11389F66" w14:textId="77777777" w:rsidR="00443827" w:rsidRPr="00443827" w:rsidRDefault="00443827" w:rsidP="00443827">
      <w:pPr>
        <w:widowControl/>
        <w:spacing w:after="100" w:afterAutospacing="1"/>
        <w:jc w:val="left"/>
        <w:rPr>
          <w:rFonts w:ascii="Arial" w:eastAsia="ＭＳ Ｐゴシック" w:hAnsi="Arial" w:cs="Arial"/>
          <w:kern w:val="0"/>
          <w:sz w:val="24"/>
          <w:szCs w:val="24"/>
        </w:rPr>
      </w:pPr>
      <w:r w:rsidRPr="00443827">
        <w:rPr>
          <w:rFonts w:ascii="Arial" w:eastAsia="ＭＳ Ｐゴシック" w:hAnsi="Arial" w:cs="Arial"/>
          <w:kern w:val="0"/>
          <w:sz w:val="24"/>
          <w:szCs w:val="24"/>
        </w:rPr>
        <w:t xml:space="preserve">For certain video categories, metrics may be restricted to sovereignty or regional relevance. Creators can apply special settings to their video categories, particularly when they wish to shield political, cultural, or historical content from foreign interference and limit discourse to local citizens. </w:t>
      </w:r>
    </w:p>
    <w:p w14:paraId="4447C5D3" w14:textId="77777777" w:rsidR="00443827" w:rsidRPr="00443827" w:rsidRDefault="00443827" w:rsidP="00443827">
      <w:pPr>
        <w:widowControl/>
        <w:numPr>
          <w:ilvl w:val="0"/>
          <w:numId w:val="2"/>
        </w:numPr>
        <w:spacing w:after="100" w:afterAutospacing="1"/>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Creator Control Checklist:</w:t>
      </w:r>
      <w:r w:rsidRPr="00443827">
        <w:rPr>
          <w:rFonts w:ascii="Arial" w:eastAsia="ＭＳ Ｐゴシック" w:hAnsi="Arial" w:cs="Arial"/>
          <w:kern w:val="0"/>
          <w:sz w:val="24"/>
          <w:szCs w:val="24"/>
        </w:rPr>
        <w:t xml:space="preserve"> Creators can configure settings for:</w:t>
      </w:r>
    </w:p>
    <w:p w14:paraId="107D0B38" w14:textId="77777777" w:rsidR="00443827" w:rsidRPr="00443827" w:rsidRDefault="00443827" w:rsidP="00443827">
      <w:pPr>
        <w:widowControl/>
        <w:numPr>
          <w:ilvl w:val="1"/>
          <w:numId w:val="2"/>
        </w:numPr>
        <w:spacing w:after="100" w:afterAutospacing="1"/>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Target Regions:</w:t>
      </w:r>
      <w:r w:rsidRPr="00443827">
        <w:rPr>
          <w:rFonts w:ascii="Arial" w:eastAsia="ＭＳ Ｐゴシック" w:hAnsi="Arial" w:cs="Arial"/>
          <w:kern w:val="0"/>
          <w:sz w:val="24"/>
          <w:szCs w:val="24"/>
        </w:rPr>
        <w:t xml:space="preserve"> Enables domestic initiatives based on local customs and culture, and assists in the selection of products (e.g., pharmaceuticals, consumer goods) appropriate for the region. </w:t>
      </w:r>
    </w:p>
    <w:p w14:paraId="28241579" w14:textId="77777777" w:rsidR="00443827" w:rsidRPr="00443827" w:rsidRDefault="00443827" w:rsidP="00443827">
      <w:pPr>
        <w:widowControl/>
        <w:numPr>
          <w:ilvl w:val="1"/>
          <w:numId w:val="2"/>
        </w:numPr>
        <w:spacing w:after="100" w:afterAutospacing="1"/>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Age:</w:t>
      </w:r>
      <w:r w:rsidRPr="00443827">
        <w:rPr>
          <w:rFonts w:ascii="Arial" w:eastAsia="ＭＳ Ｐゴシック" w:hAnsi="Arial" w:cs="Arial"/>
          <w:kern w:val="0"/>
          <w:sz w:val="24"/>
          <w:szCs w:val="24"/>
        </w:rPr>
        <w:t xml:space="preserve"> Protects and restricts access for minors who may not meet the necessary level of responsibility. </w:t>
      </w:r>
    </w:p>
    <w:p w14:paraId="0B588A4B" w14:textId="77777777" w:rsidR="00443827" w:rsidRPr="00443827" w:rsidRDefault="00443827" w:rsidP="00443827">
      <w:pPr>
        <w:widowControl/>
        <w:numPr>
          <w:ilvl w:val="1"/>
          <w:numId w:val="2"/>
        </w:numPr>
        <w:spacing w:after="100" w:afterAutospacing="1"/>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Gender:</w:t>
      </w:r>
      <w:r w:rsidRPr="00443827">
        <w:rPr>
          <w:rFonts w:ascii="Arial" w:eastAsia="ＭＳ Ｐゴシック" w:hAnsi="Arial" w:cs="Arial"/>
          <w:kern w:val="0"/>
          <w:sz w:val="24"/>
          <w:szCs w:val="24"/>
        </w:rPr>
        <w:t xml:space="preserve"> Facilitates accessibility based on physical considerations or restrictions regarding interactions with the opposite sex. </w:t>
      </w:r>
    </w:p>
    <w:p w14:paraId="5EBE0FB9" w14:textId="77777777" w:rsidR="00443827" w:rsidRPr="00443827" w:rsidRDefault="00443827" w:rsidP="00443827">
      <w:pPr>
        <w:widowControl/>
        <w:numPr>
          <w:ilvl w:val="1"/>
          <w:numId w:val="2"/>
        </w:numPr>
        <w:spacing w:after="100" w:afterAutospacing="1"/>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lastRenderedPageBreak/>
        <w:t>Comments:</w:t>
      </w:r>
      <w:r w:rsidRPr="00443827">
        <w:rPr>
          <w:rFonts w:ascii="Arial" w:eastAsia="ＭＳ Ｐゴシック" w:hAnsi="Arial" w:cs="Arial"/>
          <w:kern w:val="0"/>
          <w:sz w:val="24"/>
          <w:szCs w:val="24"/>
        </w:rPr>
        <w:t xml:space="preserve"> Respects the creator's intent to defend their own message, even at the risk of reduced recommendation (algorithmic) frequency. </w:t>
      </w:r>
    </w:p>
    <w:p w14:paraId="3C6E1A0D" w14:textId="77777777" w:rsidR="00443827" w:rsidRPr="00443827" w:rsidRDefault="00443827" w:rsidP="00443827">
      <w:pPr>
        <w:widowControl/>
        <w:numPr>
          <w:ilvl w:val="1"/>
          <w:numId w:val="2"/>
        </w:numPr>
        <w:spacing w:after="100" w:afterAutospacing="1"/>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Evaluation Buttons:</w:t>
      </w:r>
      <w:r w:rsidRPr="00443827">
        <w:rPr>
          <w:rFonts w:ascii="Arial" w:eastAsia="ＭＳ Ｐゴシック" w:hAnsi="Arial" w:cs="Arial"/>
          <w:kern w:val="0"/>
          <w:sz w:val="24"/>
          <w:szCs w:val="24"/>
        </w:rPr>
        <w:t xml:space="preserve"> Allows for regional restrictions while enabling a special "Global" category (Recommendation Ballots). </w:t>
      </w:r>
    </w:p>
    <w:p w14:paraId="66EA4980" w14:textId="77777777" w:rsidR="00443827" w:rsidRPr="00443827" w:rsidRDefault="00443827" w:rsidP="00443827">
      <w:pPr>
        <w:widowControl/>
        <w:spacing w:after="100" w:afterAutospacing="1"/>
        <w:jc w:val="left"/>
        <w:rPr>
          <w:rFonts w:ascii="Arial" w:eastAsia="ＭＳ Ｐゴシック" w:hAnsi="Arial" w:cs="Arial"/>
          <w:kern w:val="0"/>
          <w:sz w:val="24"/>
          <w:szCs w:val="24"/>
        </w:rPr>
      </w:pPr>
      <w:r w:rsidRPr="00443827">
        <w:rPr>
          <w:rFonts w:ascii="Arial" w:eastAsia="ＭＳ Ｐゴシック" w:hAnsi="Arial" w:cs="Arial"/>
          <w:kern w:val="0"/>
          <w:sz w:val="24"/>
          <w:szCs w:val="24"/>
        </w:rPr>
        <w:t xml:space="preserve">By cross-referencing viewer profile data with these settings, the platform ensures that only users authorized by the creator can access the content, thereby preventing harassment and unintended viewership. </w:t>
      </w:r>
    </w:p>
    <w:p w14:paraId="4512991A" w14:textId="77777777" w:rsidR="00443827" w:rsidRPr="00443827" w:rsidRDefault="00443827" w:rsidP="00443827">
      <w:pPr>
        <w:widowControl/>
        <w:spacing w:after="100" w:afterAutospacing="1"/>
        <w:jc w:val="left"/>
        <w:outlineLvl w:val="2"/>
        <w:rPr>
          <w:rFonts w:ascii="Arial" w:eastAsia="ＭＳ Ｐゴシック" w:hAnsi="Arial" w:cs="Arial"/>
          <w:b/>
          <w:bCs/>
          <w:kern w:val="0"/>
          <w:sz w:val="27"/>
          <w:szCs w:val="27"/>
        </w:rPr>
      </w:pPr>
      <w:r w:rsidRPr="00443827">
        <w:rPr>
          <w:rFonts w:ascii="Arial" w:eastAsia="ＭＳ Ｐゴシック" w:hAnsi="Arial" w:cs="Arial"/>
          <w:b/>
          <w:bCs/>
          <w:kern w:val="0"/>
          <w:sz w:val="27"/>
          <w:szCs w:val="27"/>
        </w:rPr>
        <w:t>Special Mechanisms: Recommendation Ballots and Their Intent</w:t>
      </w:r>
    </w:p>
    <w:p w14:paraId="75885FF8" w14:textId="77777777" w:rsidR="00443827" w:rsidRPr="00443827" w:rsidRDefault="00443827" w:rsidP="00443827">
      <w:pPr>
        <w:widowControl/>
        <w:spacing w:after="100" w:afterAutospacing="1"/>
        <w:jc w:val="left"/>
        <w:rPr>
          <w:rFonts w:ascii="Arial" w:eastAsia="ＭＳ Ｐゴシック" w:hAnsi="Arial" w:cs="Arial"/>
          <w:kern w:val="0"/>
          <w:sz w:val="24"/>
          <w:szCs w:val="24"/>
        </w:rPr>
      </w:pPr>
      <w:r w:rsidRPr="00443827">
        <w:rPr>
          <w:rFonts w:ascii="Arial" w:eastAsia="ＭＳ Ｐゴシック" w:hAnsi="Arial" w:cs="Arial"/>
          <w:kern w:val="0"/>
          <w:sz w:val="24"/>
          <w:szCs w:val="24"/>
        </w:rPr>
        <w:t>When a creator selects "Restrict by Country/Gender &amp; Disable Evaluations," the viewing behavior changes:</w:t>
      </w:r>
    </w:p>
    <w:p w14:paraId="0BD6B205" w14:textId="77777777" w:rsidR="00443827" w:rsidRPr="00443827" w:rsidRDefault="00443827" w:rsidP="00443827">
      <w:pPr>
        <w:widowControl/>
        <w:numPr>
          <w:ilvl w:val="0"/>
          <w:numId w:val="3"/>
        </w:numPr>
        <w:spacing w:after="100" w:afterAutospacing="1"/>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Recommendation Ballots:</w:t>
      </w:r>
      <w:r w:rsidRPr="00443827">
        <w:rPr>
          <w:rFonts w:ascii="Arial" w:eastAsia="ＭＳ Ｐゴシック" w:hAnsi="Arial" w:cs="Arial"/>
          <w:kern w:val="0"/>
          <w:sz w:val="24"/>
          <w:szCs w:val="24"/>
        </w:rPr>
        <w:t xml:space="preserve"> While users from non-target regions can still view the video, they cannot cast standard votes. Instead, they select "Recommendation Ballots". </w:t>
      </w:r>
    </w:p>
    <w:p w14:paraId="46782649" w14:textId="77777777" w:rsidR="00443827" w:rsidRPr="00443827" w:rsidRDefault="00443827" w:rsidP="00443827">
      <w:pPr>
        <w:widowControl/>
        <w:numPr>
          <w:ilvl w:val="0"/>
          <w:numId w:val="3"/>
        </w:numPr>
        <w:spacing w:after="100" w:afterAutospacing="1"/>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UI Representation:</w:t>
      </w:r>
      <w:r w:rsidRPr="00443827">
        <w:rPr>
          <w:rFonts w:ascii="Arial" w:eastAsia="ＭＳ Ｐゴシック" w:hAnsi="Arial" w:cs="Arial"/>
          <w:kern w:val="0"/>
          <w:sz w:val="24"/>
          <w:szCs w:val="24"/>
        </w:rPr>
        <w:t xml:space="preserve"> Displayed as "Positive (Recommendation) / Negative (Recommendation)". </w:t>
      </w:r>
    </w:p>
    <w:p w14:paraId="0A618867" w14:textId="77777777" w:rsidR="00443827" w:rsidRPr="00443827" w:rsidRDefault="00443827" w:rsidP="00443827">
      <w:pPr>
        <w:widowControl/>
        <w:numPr>
          <w:ilvl w:val="0"/>
          <w:numId w:val="3"/>
        </w:numPr>
        <w:spacing w:after="100" w:afterAutospacing="1"/>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Limitations:</w:t>
      </w:r>
      <w:r w:rsidRPr="00443827">
        <w:rPr>
          <w:rFonts w:ascii="Arial" w:eastAsia="ＭＳ Ｐゴシック" w:hAnsi="Arial" w:cs="Arial"/>
          <w:kern w:val="0"/>
          <w:sz w:val="24"/>
          <w:szCs w:val="24"/>
        </w:rPr>
        <w:t xml:space="preserve"> These ballots only permit the use of </w:t>
      </w:r>
      <w:proofErr w:type="gramStart"/>
      <w:r w:rsidRPr="00443827">
        <w:rPr>
          <w:rFonts w:ascii="Arial" w:eastAsia="ＭＳ Ｐゴシック" w:hAnsi="Arial" w:cs="Arial"/>
          <w:kern w:val="0"/>
          <w:sz w:val="24"/>
          <w:szCs w:val="24"/>
        </w:rPr>
        <w:t>Medium or Small</w:t>
      </w:r>
      <w:proofErr w:type="gramEnd"/>
      <w:r w:rsidRPr="00443827">
        <w:rPr>
          <w:rFonts w:ascii="Arial" w:eastAsia="ＭＳ Ｐゴシック" w:hAnsi="Arial" w:cs="Arial"/>
          <w:kern w:val="0"/>
          <w:sz w:val="24"/>
          <w:szCs w:val="24"/>
        </w:rPr>
        <w:t xml:space="preserve"> points and do not influence recommendation algorithms, ensuring respect for the creator’s policy and regional focus. Furthermore, comments from other countries are automatically disabled. </w:t>
      </w:r>
    </w:p>
    <w:p w14:paraId="5ABA8EA4" w14:textId="77777777" w:rsidR="00443827" w:rsidRPr="00443827" w:rsidRDefault="00443827" w:rsidP="00443827">
      <w:pPr>
        <w:widowControl/>
        <w:spacing w:after="100" w:afterAutospacing="1"/>
        <w:jc w:val="left"/>
        <w:outlineLvl w:val="2"/>
        <w:rPr>
          <w:rFonts w:ascii="Arial" w:eastAsia="ＭＳ Ｐゴシック" w:hAnsi="Arial" w:cs="Arial"/>
          <w:b/>
          <w:bCs/>
          <w:kern w:val="0"/>
          <w:sz w:val="27"/>
          <w:szCs w:val="27"/>
        </w:rPr>
      </w:pPr>
      <w:r w:rsidRPr="00443827">
        <w:rPr>
          <w:rFonts w:ascii="Arial" w:eastAsia="ＭＳ Ｐゴシック" w:hAnsi="Arial" w:cs="Arial"/>
          <w:b/>
          <w:bCs/>
          <w:kern w:val="0"/>
          <w:sz w:val="27"/>
          <w:szCs w:val="27"/>
        </w:rPr>
        <w:t>"Information Purity" Over "Exclusion"</w:t>
      </w:r>
    </w:p>
    <w:p w14:paraId="41FEFE66" w14:textId="77777777" w:rsidR="00443827" w:rsidRPr="00443827" w:rsidRDefault="00443827" w:rsidP="00443827">
      <w:pPr>
        <w:widowControl/>
        <w:spacing w:after="100" w:afterAutospacing="1"/>
        <w:jc w:val="left"/>
        <w:rPr>
          <w:rFonts w:ascii="Arial" w:eastAsia="ＭＳ Ｐゴシック" w:hAnsi="Arial" w:cs="Arial"/>
          <w:kern w:val="0"/>
          <w:sz w:val="24"/>
          <w:szCs w:val="24"/>
        </w:rPr>
      </w:pPr>
      <w:r w:rsidRPr="00443827">
        <w:rPr>
          <w:rFonts w:ascii="Arial" w:eastAsia="ＭＳ Ｐゴシック" w:hAnsi="Arial" w:cs="Arial"/>
          <w:kern w:val="0"/>
          <w:sz w:val="24"/>
          <w:szCs w:val="24"/>
        </w:rPr>
        <w:t xml:space="preserve">Democracy’s most basic rule—that political and cultural decisions should be made by citizens who live in, pay taxes to, and bear responsibility for that nation—should be emulated digitally. </w:t>
      </w:r>
    </w:p>
    <w:p w14:paraId="6E725A35" w14:textId="77777777" w:rsidR="00443827" w:rsidRPr="00443827" w:rsidRDefault="00443827" w:rsidP="00443827">
      <w:pPr>
        <w:widowControl/>
        <w:numPr>
          <w:ilvl w:val="0"/>
          <w:numId w:val="4"/>
        </w:numPr>
        <w:spacing w:after="100" w:afterAutospacing="1"/>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Risk/Reward:</w:t>
      </w:r>
      <w:r w:rsidRPr="00443827">
        <w:rPr>
          <w:rFonts w:ascii="Arial" w:eastAsia="ＭＳ Ｐゴシック" w:hAnsi="Arial" w:cs="Arial"/>
          <w:kern w:val="0"/>
          <w:sz w:val="24"/>
          <w:szCs w:val="24"/>
        </w:rPr>
        <w:t xml:space="preserve"> When a creator exercises the authority to impose regional restrictions, they accept the risk of losing global support and reach. </w:t>
      </w:r>
    </w:p>
    <w:p w14:paraId="33FB8436" w14:textId="77777777" w:rsidR="00443827" w:rsidRPr="00443827" w:rsidRDefault="00443827" w:rsidP="00443827">
      <w:pPr>
        <w:widowControl/>
        <w:numPr>
          <w:ilvl w:val="0"/>
          <w:numId w:val="4"/>
        </w:numPr>
        <w:spacing w:after="100" w:afterAutospacing="1"/>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The "Honest Interface":</w:t>
      </w:r>
      <w:r w:rsidRPr="00443827">
        <w:rPr>
          <w:rFonts w:ascii="Arial" w:eastAsia="ＭＳ Ｐゴシック" w:hAnsi="Arial" w:cs="Arial"/>
          <w:kern w:val="0"/>
          <w:sz w:val="24"/>
          <w:szCs w:val="24"/>
        </w:rPr>
        <w:t xml:space="preserve"> If a creator restricts a video, "Paid (Rainbow)" and "Large" ballot buttons are grayed out for unauthorized users. This prevents the wasteful consumption of foreign users' assets, ensuring platform integrity. </w:t>
      </w:r>
    </w:p>
    <w:p w14:paraId="530BE741" w14:textId="77777777" w:rsidR="00443827" w:rsidRPr="00443827" w:rsidRDefault="00443827" w:rsidP="00443827">
      <w:pPr>
        <w:widowControl/>
        <w:spacing w:after="100" w:afterAutospacing="1"/>
        <w:jc w:val="left"/>
        <w:outlineLvl w:val="2"/>
        <w:rPr>
          <w:rFonts w:ascii="Arial" w:eastAsia="ＭＳ Ｐゴシック" w:hAnsi="Arial" w:cs="Arial"/>
          <w:b/>
          <w:bCs/>
          <w:kern w:val="0"/>
          <w:sz w:val="27"/>
          <w:szCs w:val="27"/>
        </w:rPr>
      </w:pPr>
      <w:r w:rsidRPr="00443827">
        <w:rPr>
          <w:rFonts w:ascii="Arial" w:eastAsia="ＭＳ Ｐゴシック" w:hAnsi="Arial" w:cs="Arial"/>
          <w:b/>
          <w:bCs/>
          <w:kern w:val="0"/>
          <w:sz w:val="27"/>
          <w:szCs w:val="27"/>
        </w:rPr>
        <w:lastRenderedPageBreak/>
        <w:t>Creator Accountability and Mutual Responsibility</w:t>
      </w:r>
    </w:p>
    <w:p w14:paraId="0AB38813" w14:textId="77777777" w:rsidR="00443827" w:rsidRPr="00443827" w:rsidRDefault="00443827" w:rsidP="00443827">
      <w:pPr>
        <w:widowControl/>
        <w:numPr>
          <w:ilvl w:val="0"/>
          <w:numId w:val="5"/>
        </w:numPr>
        <w:spacing w:after="100" w:afterAutospacing="1"/>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Accountability:</w:t>
      </w:r>
      <w:r w:rsidRPr="00443827">
        <w:rPr>
          <w:rFonts w:ascii="Arial" w:eastAsia="ＭＳ Ｐゴシック" w:hAnsi="Arial" w:cs="Arial"/>
          <w:kern w:val="0"/>
          <w:sz w:val="24"/>
          <w:szCs w:val="24"/>
        </w:rPr>
        <w:t xml:space="preserve"> By deciding not to accept foreign "votes," the creator assumes the responsibility of engaging more sincerely with the "sovereign votes" cast by local viewers. Foreign viewers transition into the role of "spectators," tasked with choosing content with dignity. </w:t>
      </w:r>
    </w:p>
    <w:p w14:paraId="2478041D" w14:textId="77777777" w:rsidR="00443827" w:rsidRPr="00443827" w:rsidRDefault="00443827" w:rsidP="00443827">
      <w:pPr>
        <w:widowControl/>
        <w:numPr>
          <w:ilvl w:val="0"/>
          <w:numId w:val="5"/>
        </w:numPr>
        <w:spacing w:after="100" w:afterAutospacing="1"/>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Philosophical Conclusion:</w:t>
      </w:r>
      <w:r w:rsidRPr="00443827">
        <w:rPr>
          <w:rFonts w:ascii="Arial" w:eastAsia="ＭＳ Ｐゴシック" w:hAnsi="Arial" w:cs="Arial"/>
          <w:kern w:val="0"/>
          <w:sz w:val="24"/>
          <w:szCs w:val="24"/>
        </w:rPr>
        <w:t xml:space="preserve"> Recommendation Ballots allow for the expression of quiet respect using only surplus Medium (4 pt) or Small (1 pt) ballots. This system frees creators from needing to cater to "global scrutiny," allowing them to focus entirely on being sincere to their own community. </w:t>
      </w:r>
    </w:p>
    <w:p w14:paraId="2B42A3C1" w14:textId="77777777" w:rsidR="00443827" w:rsidRPr="00443827" w:rsidRDefault="00443827" w:rsidP="00443827">
      <w:pPr>
        <w:widowControl/>
        <w:spacing w:after="100" w:afterAutospacing="1"/>
        <w:jc w:val="left"/>
        <w:outlineLvl w:val="2"/>
        <w:rPr>
          <w:rFonts w:ascii="Arial" w:eastAsia="ＭＳ Ｐゴシック" w:hAnsi="Arial" w:cs="Arial"/>
          <w:b/>
          <w:bCs/>
          <w:kern w:val="0"/>
          <w:sz w:val="27"/>
          <w:szCs w:val="27"/>
        </w:rPr>
      </w:pPr>
      <w:r w:rsidRPr="00443827">
        <w:rPr>
          <w:rFonts w:ascii="Arial" w:eastAsia="ＭＳ Ｐゴシック" w:hAnsi="Arial" w:cs="Arial"/>
          <w:b/>
          <w:bCs/>
          <w:kern w:val="0"/>
          <w:sz w:val="27"/>
          <w:szCs w:val="27"/>
        </w:rPr>
        <w:t>Transformation of Sponsorship via "Limited Communities"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gridCol w:w="2205"/>
        <w:gridCol w:w="3487"/>
      </w:tblGrid>
      <w:tr w:rsidR="00443827" w:rsidRPr="00443827" w14:paraId="56B1513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0E713" w14:textId="77777777" w:rsidR="00443827" w:rsidRPr="00443827" w:rsidRDefault="00443827" w:rsidP="00443827">
            <w:pPr>
              <w:widowControl/>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Genre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D9413" w14:textId="77777777" w:rsidR="00443827" w:rsidRPr="00443827" w:rsidRDefault="00443827" w:rsidP="00443827">
            <w:pPr>
              <w:widowControl/>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Effect of Restrictions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68460" w14:textId="77777777" w:rsidR="00443827" w:rsidRPr="00443827" w:rsidRDefault="00443827" w:rsidP="00443827">
            <w:pPr>
              <w:widowControl/>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Benefits for Sponsors (Advertisers)</w:t>
            </w:r>
          </w:p>
        </w:tc>
      </w:tr>
      <w:tr w:rsidR="00443827" w:rsidRPr="00443827" w14:paraId="0BF023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63619" w14:textId="77777777" w:rsidR="00443827" w:rsidRPr="00443827" w:rsidRDefault="00443827" w:rsidP="00443827">
            <w:pPr>
              <w:widowControl/>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Politics/History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64BFB" w14:textId="77777777" w:rsidR="00443827" w:rsidRPr="00443827" w:rsidRDefault="00443827" w:rsidP="00443827">
            <w:pPr>
              <w:widowControl/>
              <w:jc w:val="left"/>
              <w:rPr>
                <w:rFonts w:ascii="Arial" w:eastAsia="ＭＳ Ｐゴシック" w:hAnsi="Arial" w:cs="Arial"/>
                <w:kern w:val="0"/>
                <w:sz w:val="24"/>
                <w:szCs w:val="24"/>
              </w:rPr>
            </w:pPr>
            <w:r w:rsidRPr="00443827">
              <w:rPr>
                <w:rFonts w:ascii="Arial" w:eastAsia="ＭＳ Ｐゴシック" w:hAnsi="Arial" w:cs="Arial"/>
                <w:kern w:val="0"/>
                <w:sz w:val="24"/>
                <w:szCs w:val="24"/>
              </w:rPr>
              <w:t>Limits to domestic sovereign votes, blocking manipulation.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D8911" w14:textId="77777777" w:rsidR="00443827" w:rsidRPr="00443827" w:rsidRDefault="00443827" w:rsidP="00443827">
            <w:pPr>
              <w:widowControl/>
              <w:jc w:val="left"/>
              <w:rPr>
                <w:rFonts w:ascii="Arial" w:eastAsia="ＭＳ Ｐゴシック" w:hAnsi="Arial" w:cs="Arial"/>
                <w:kern w:val="0"/>
                <w:sz w:val="24"/>
                <w:szCs w:val="24"/>
              </w:rPr>
            </w:pPr>
            <w:r w:rsidRPr="00443827">
              <w:rPr>
                <w:rFonts w:ascii="Arial" w:eastAsia="ＭＳ Ｐゴシック" w:hAnsi="Arial" w:cs="Arial"/>
                <w:kern w:val="0"/>
                <w:sz w:val="24"/>
                <w:szCs w:val="24"/>
              </w:rPr>
              <w:t xml:space="preserve">Publishers/Newspapers: Directly target deep-thinking audiences for book promotions. </w:t>
            </w:r>
          </w:p>
        </w:tc>
      </w:tr>
      <w:tr w:rsidR="00443827" w:rsidRPr="00443827" w14:paraId="25C110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CB731" w14:textId="77777777" w:rsidR="00443827" w:rsidRPr="00443827" w:rsidRDefault="00443827" w:rsidP="00443827">
            <w:pPr>
              <w:widowControl/>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Cooking/Education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C800F" w14:textId="77777777" w:rsidR="00443827" w:rsidRPr="00443827" w:rsidRDefault="00443827" w:rsidP="00443827">
            <w:pPr>
              <w:widowControl/>
              <w:jc w:val="left"/>
              <w:rPr>
                <w:rFonts w:ascii="Arial" w:eastAsia="ＭＳ Ｐゴシック" w:hAnsi="Arial" w:cs="Arial"/>
                <w:kern w:val="0"/>
                <w:sz w:val="24"/>
                <w:szCs w:val="24"/>
              </w:rPr>
            </w:pPr>
            <w:r w:rsidRPr="00443827">
              <w:rPr>
                <w:rFonts w:ascii="Arial" w:eastAsia="ＭＳ Ｐゴシック" w:hAnsi="Arial" w:cs="Arial"/>
                <w:kern w:val="0"/>
                <w:sz w:val="24"/>
                <w:szCs w:val="24"/>
              </w:rPr>
              <w:t>Limits to local living areas/regions.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98E34" w14:textId="77777777" w:rsidR="00443827" w:rsidRPr="00443827" w:rsidRDefault="00443827" w:rsidP="00443827">
            <w:pPr>
              <w:widowControl/>
              <w:jc w:val="left"/>
              <w:rPr>
                <w:rFonts w:ascii="Arial" w:eastAsia="ＭＳ Ｐゴシック" w:hAnsi="Arial" w:cs="Arial"/>
                <w:kern w:val="0"/>
                <w:sz w:val="24"/>
                <w:szCs w:val="24"/>
              </w:rPr>
            </w:pPr>
            <w:r w:rsidRPr="00443827">
              <w:rPr>
                <w:rFonts w:ascii="Arial" w:eastAsia="ＭＳ Ｐゴシック" w:hAnsi="Arial" w:cs="Arial"/>
                <w:kern w:val="0"/>
                <w:sz w:val="24"/>
                <w:szCs w:val="24"/>
              </w:rPr>
              <w:t xml:space="preserve">Local Communities/Food Makers: Directly reach consumers who actually shop at local stores. </w:t>
            </w:r>
          </w:p>
        </w:tc>
      </w:tr>
      <w:tr w:rsidR="00443827" w:rsidRPr="00443827" w14:paraId="681E88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A5227" w14:textId="77777777" w:rsidR="00443827" w:rsidRPr="00443827" w:rsidRDefault="00443827" w:rsidP="00443827">
            <w:pPr>
              <w:widowControl/>
              <w:jc w:val="left"/>
              <w:rPr>
                <w:rFonts w:ascii="Arial" w:eastAsia="ＭＳ Ｐゴシック" w:hAnsi="Arial" w:cs="Arial"/>
                <w:kern w:val="0"/>
                <w:sz w:val="24"/>
                <w:szCs w:val="24"/>
              </w:rPr>
            </w:pPr>
            <w:r w:rsidRPr="00443827">
              <w:rPr>
                <w:rFonts w:ascii="Arial" w:eastAsia="ＭＳ Ｐゴシック" w:hAnsi="Arial" w:cs="Arial"/>
                <w:b/>
                <w:bCs/>
                <w:kern w:val="0"/>
                <w:sz w:val="24"/>
                <w:szCs w:val="24"/>
              </w:rPr>
              <w:t>Music/Entertainment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EAC09" w14:textId="77777777" w:rsidR="00443827" w:rsidRPr="00443827" w:rsidRDefault="00443827" w:rsidP="00443827">
            <w:pPr>
              <w:widowControl/>
              <w:jc w:val="left"/>
              <w:rPr>
                <w:rFonts w:ascii="Arial" w:eastAsia="ＭＳ Ｐゴシック" w:hAnsi="Arial" w:cs="Arial"/>
                <w:kern w:val="0"/>
                <w:sz w:val="24"/>
                <w:szCs w:val="24"/>
              </w:rPr>
            </w:pPr>
            <w:r w:rsidRPr="00443827">
              <w:rPr>
                <w:rFonts w:ascii="Arial" w:eastAsia="ＭＳ Ｐゴシック" w:hAnsi="Arial" w:cs="Arial"/>
                <w:kern w:val="0"/>
                <w:sz w:val="24"/>
                <w:szCs w:val="24"/>
              </w:rPr>
              <w:t>Visualizes density of "Paid (Rainbow)" enthusiastic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AB77F" w14:textId="77777777" w:rsidR="00443827" w:rsidRPr="00443827" w:rsidRDefault="00443827" w:rsidP="00443827">
            <w:pPr>
              <w:widowControl/>
              <w:jc w:val="left"/>
              <w:rPr>
                <w:rFonts w:ascii="Arial" w:eastAsia="ＭＳ Ｐゴシック" w:hAnsi="Arial" w:cs="Arial"/>
                <w:kern w:val="0"/>
                <w:sz w:val="24"/>
                <w:szCs w:val="24"/>
              </w:rPr>
            </w:pPr>
            <w:r w:rsidRPr="00443827">
              <w:rPr>
                <w:rFonts w:ascii="Arial" w:eastAsia="ＭＳ Ｐゴシック" w:hAnsi="Arial" w:cs="Arial"/>
                <w:kern w:val="0"/>
                <w:sz w:val="24"/>
                <w:szCs w:val="24"/>
              </w:rPr>
              <w:t xml:space="preserve">Promoters/Venues: Accurately identify the core "patron" base likely to buy tickets and attend live events. </w:t>
            </w:r>
          </w:p>
        </w:tc>
      </w:tr>
    </w:tbl>
    <w:p w14:paraId="7664E98E" w14:textId="77777777" w:rsidR="00443827" w:rsidRPr="00443827" w:rsidRDefault="00443827" w:rsidP="00443827">
      <w:pPr>
        <w:widowControl/>
        <w:spacing w:after="100" w:afterAutospacing="1"/>
        <w:jc w:val="left"/>
        <w:outlineLvl w:val="2"/>
        <w:rPr>
          <w:rFonts w:ascii="Arial" w:eastAsia="ＭＳ Ｐゴシック" w:hAnsi="Arial" w:cs="Arial"/>
          <w:b/>
          <w:bCs/>
          <w:kern w:val="0"/>
          <w:sz w:val="27"/>
          <w:szCs w:val="27"/>
        </w:rPr>
      </w:pPr>
      <w:r w:rsidRPr="00443827">
        <w:rPr>
          <w:rFonts w:ascii="Arial" w:eastAsia="ＭＳ Ｐゴシック" w:hAnsi="Arial" w:cs="Arial"/>
          <w:b/>
          <w:bCs/>
          <w:kern w:val="0"/>
          <w:sz w:val="27"/>
          <w:szCs w:val="27"/>
        </w:rPr>
        <w:t>Suppressing Economic Fluidity of Bots and Fraudsters</w:t>
      </w:r>
    </w:p>
    <w:p w14:paraId="1860E79F" w14:textId="77777777" w:rsidR="00443827" w:rsidRPr="00443827" w:rsidRDefault="00443827" w:rsidP="00443827">
      <w:pPr>
        <w:widowControl/>
        <w:spacing w:after="100" w:afterAutospacing="1"/>
        <w:jc w:val="left"/>
        <w:rPr>
          <w:rFonts w:ascii="Arial" w:eastAsia="ＭＳ Ｐゴシック" w:hAnsi="Arial" w:cs="Arial"/>
          <w:kern w:val="0"/>
          <w:sz w:val="24"/>
          <w:szCs w:val="24"/>
        </w:rPr>
      </w:pPr>
      <w:r w:rsidRPr="00443827">
        <w:rPr>
          <w:rFonts w:ascii="Arial" w:eastAsia="ＭＳ Ｐゴシック" w:hAnsi="Arial" w:cs="Arial"/>
          <w:kern w:val="0"/>
          <w:sz w:val="24"/>
          <w:szCs w:val="24"/>
        </w:rPr>
        <w:t xml:space="preserve">Rather than simply trying to "block" bots, this system renders them structurally ineffective by utilizing "physical constraints"—such as formal communication </w:t>
      </w:r>
      <w:r w:rsidRPr="00443827">
        <w:rPr>
          <w:rFonts w:ascii="Arial" w:eastAsia="ＭＳ Ｐゴシック" w:hAnsi="Arial" w:cs="Arial"/>
          <w:kern w:val="0"/>
          <w:sz w:val="24"/>
          <w:szCs w:val="24"/>
        </w:rPr>
        <w:lastRenderedPageBreak/>
        <w:t xml:space="preserve">costs (SIM card verification) and the cost of nurturing high-point ballots through daily logins. Organizations that oppose this model are limited to those benefiting from fraudulent account operations or those attempting organized public opinion manipulation. </w:t>
      </w:r>
    </w:p>
    <w:p w14:paraId="6B6740B1" w14:textId="77777777" w:rsidR="001B2004" w:rsidRPr="00443827" w:rsidRDefault="001B2004"/>
    <w:sectPr w:rsidR="001B2004" w:rsidRPr="0044382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4D567" w14:textId="77777777" w:rsidR="007C3C1B" w:rsidRDefault="007C3C1B" w:rsidP="00443827">
      <w:r>
        <w:separator/>
      </w:r>
    </w:p>
  </w:endnote>
  <w:endnote w:type="continuationSeparator" w:id="0">
    <w:p w14:paraId="3B436F8F" w14:textId="77777777" w:rsidR="007C3C1B" w:rsidRDefault="007C3C1B" w:rsidP="00443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D0CC7" w14:textId="77777777" w:rsidR="007C3C1B" w:rsidRDefault="007C3C1B" w:rsidP="00443827">
      <w:r>
        <w:separator/>
      </w:r>
    </w:p>
  </w:footnote>
  <w:footnote w:type="continuationSeparator" w:id="0">
    <w:p w14:paraId="1169BA1E" w14:textId="77777777" w:rsidR="007C3C1B" w:rsidRDefault="007C3C1B" w:rsidP="004438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7BA"/>
    <w:multiLevelType w:val="multilevel"/>
    <w:tmpl w:val="D1F65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423D6"/>
    <w:multiLevelType w:val="multilevel"/>
    <w:tmpl w:val="04A4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F5CA6"/>
    <w:multiLevelType w:val="multilevel"/>
    <w:tmpl w:val="1B700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310BD7"/>
    <w:multiLevelType w:val="multilevel"/>
    <w:tmpl w:val="B3B2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6D31CE"/>
    <w:multiLevelType w:val="multilevel"/>
    <w:tmpl w:val="F248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31673">
    <w:abstractNumId w:val="0"/>
  </w:num>
  <w:num w:numId="2" w16cid:durableId="846821689">
    <w:abstractNumId w:val="2"/>
  </w:num>
  <w:num w:numId="3" w16cid:durableId="395398154">
    <w:abstractNumId w:val="3"/>
  </w:num>
  <w:num w:numId="4" w16cid:durableId="1669945416">
    <w:abstractNumId w:val="4"/>
  </w:num>
  <w:num w:numId="5" w16cid:durableId="1506744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2ED"/>
    <w:rsid w:val="001B2004"/>
    <w:rsid w:val="002822ED"/>
    <w:rsid w:val="00443827"/>
    <w:rsid w:val="007C3C1B"/>
    <w:rsid w:val="008B4A29"/>
    <w:rsid w:val="00CA6E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chartTrackingRefBased/>
  <w15:docId w15:val="{3E444D1D-E113-4799-8B11-710A0C5C0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822E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822E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822E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822E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822E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822E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822E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822E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822E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822E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822E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822E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822E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822E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822E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822E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822E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822E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822E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822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22E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822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22ED"/>
    <w:pPr>
      <w:spacing w:before="160" w:after="160"/>
      <w:jc w:val="center"/>
    </w:pPr>
    <w:rPr>
      <w:i/>
      <w:iCs/>
      <w:color w:val="404040" w:themeColor="text1" w:themeTint="BF"/>
    </w:rPr>
  </w:style>
  <w:style w:type="character" w:customStyle="1" w:styleId="a8">
    <w:name w:val="引用文 (文字)"/>
    <w:basedOn w:val="a0"/>
    <w:link w:val="a7"/>
    <w:uiPriority w:val="29"/>
    <w:rsid w:val="002822ED"/>
    <w:rPr>
      <w:i/>
      <w:iCs/>
      <w:color w:val="404040" w:themeColor="text1" w:themeTint="BF"/>
    </w:rPr>
  </w:style>
  <w:style w:type="paragraph" w:styleId="a9">
    <w:name w:val="List Paragraph"/>
    <w:basedOn w:val="a"/>
    <w:uiPriority w:val="34"/>
    <w:qFormat/>
    <w:rsid w:val="002822ED"/>
    <w:pPr>
      <w:ind w:left="720"/>
      <w:contextualSpacing/>
    </w:pPr>
  </w:style>
  <w:style w:type="character" w:styleId="21">
    <w:name w:val="Intense Emphasis"/>
    <w:basedOn w:val="a0"/>
    <w:uiPriority w:val="21"/>
    <w:qFormat/>
    <w:rsid w:val="002822ED"/>
    <w:rPr>
      <w:i/>
      <w:iCs/>
      <w:color w:val="0F4761" w:themeColor="accent1" w:themeShade="BF"/>
    </w:rPr>
  </w:style>
  <w:style w:type="paragraph" w:styleId="22">
    <w:name w:val="Intense Quote"/>
    <w:basedOn w:val="a"/>
    <w:next w:val="a"/>
    <w:link w:val="23"/>
    <w:uiPriority w:val="30"/>
    <w:qFormat/>
    <w:rsid w:val="00282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822ED"/>
    <w:rPr>
      <w:i/>
      <w:iCs/>
      <w:color w:val="0F4761" w:themeColor="accent1" w:themeShade="BF"/>
    </w:rPr>
  </w:style>
  <w:style w:type="character" w:styleId="24">
    <w:name w:val="Intense Reference"/>
    <w:basedOn w:val="a0"/>
    <w:uiPriority w:val="32"/>
    <w:qFormat/>
    <w:rsid w:val="002822ED"/>
    <w:rPr>
      <w:b/>
      <w:bCs/>
      <w:smallCaps/>
      <w:color w:val="0F4761" w:themeColor="accent1" w:themeShade="BF"/>
      <w:spacing w:val="5"/>
    </w:rPr>
  </w:style>
  <w:style w:type="paragraph" w:styleId="aa">
    <w:name w:val="header"/>
    <w:basedOn w:val="a"/>
    <w:link w:val="ab"/>
    <w:uiPriority w:val="99"/>
    <w:unhideWhenUsed/>
    <w:rsid w:val="00443827"/>
    <w:pPr>
      <w:tabs>
        <w:tab w:val="center" w:pos="4252"/>
        <w:tab w:val="right" w:pos="8504"/>
      </w:tabs>
      <w:snapToGrid w:val="0"/>
    </w:pPr>
  </w:style>
  <w:style w:type="character" w:customStyle="1" w:styleId="ab">
    <w:name w:val="ヘッダー (文字)"/>
    <w:basedOn w:val="a0"/>
    <w:link w:val="aa"/>
    <w:uiPriority w:val="99"/>
    <w:rsid w:val="00443827"/>
  </w:style>
  <w:style w:type="paragraph" w:styleId="ac">
    <w:name w:val="footer"/>
    <w:basedOn w:val="a"/>
    <w:link w:val="ad"/>
    <w:uiPriority w:val="99"/>
    <w:unhideWhenUsed/>
    <w:rsid w:val="00443827"/>
    <w:pPr>
      <w:tabs>
        <w:tab w:val="center" w:pos="4252"/>
        <w:tab w:val="right" w:pos="8504"/>
      </w:tabs>
      <w:snapToGrid w:val="0"/>
    </w:pPr>
  </w:style>
  <w:style w:type="character" w:customStyle="1" w:styleId="ad">
    <w:name w:val="フッター (文字)"/>
    <w:basedOn w:val="a0"/>
    <w:link w:val="ac"/>
    <w:uiPriority w:val="99"/>
    <w:rsid w:val="004438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767</Words>
  <Characters>4378</Characters>
  <Application>Microsoft Office Word</Application>
  <DocSecurity>0</DocSecurity>
  <Lines>36</Lines>
  <Paragraphs>10</Paragraphs>
  <ScaleCrop>false</ScaleCrop>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2</cp:revision>
  <dcterms:created xsi:type="dcterms:W3CDTF">2026-07-07T15:06:00Z</dcterms:created>
  <dcterms:modified xsi:type="dcterms:W3CDTF">2026-07-07T15:08:00Z</dcterms:modified>
</cp:coreProperties>
</file>