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4D538E" w14:textId="519A8B66" w:rsidR="003A0116" w:rsidRDefault="00F632BA" w:rsidP="003A0116">
      <w:pPr>
        <w:spacing w:line="360" w:lineRule="auto"/>
        <w:jc w:val="center"/>
        <w:rPr>
          <w:b/>
          <w:szCs w:val="24"/>
        </w:rPr>
      </w:pPr>
      <w:r>
        <w:rPr>
          <w:b/>
          <w:szCs w:val="24"/>
        </w:rPr>
        <w:tab/>
      </w:r>
      <w:r>
        <w:rPr>
          <w:b/>
          <w:szCs w:val="24"/>
        </w:rPr>
        <w:tab/>
      </w:r>
    </w:p>
    <w:p w14:paraId="2F8B2210" w14:textId="77777777" w:rsidR="003A0116" w:rsidRDefault="003A0116" w:rsidP="003A0116">
      <w:pPr>
        <w:spacing w:line="360" w:lineRule="auto"/>
        <w:jc w:val="center"/>
        <w:rPr>
          <w:b/>
          <w:szCs w:val="24"/>
        </w:rPr>
      </w:pPr>
      <w:r>
        <w:rPr>
          <w:b/>
          <w:szCs w:val="24"/>
        </w:rPr>
        <w:t>SISTEMA DE INFORMACIÓN PARA LA GESTIÓN DE RECICLAJE DE DESECHOS ELECTRÓNICOS</w:t>
      </w:r>
    </w:p>
    <w:p w14:paraId="07A6917D" w14:textId="77777777" w:rsidR="003A0116" w:rsidRDefault="003A0116" w:rsidP="003A0116">
      <w:pPr>
        <w:spacing w:line="360" w:lineRule="auto"/>
        <w:jc w:val="center"/>
        <w:rPr>
          <w:b/>
          <w:szCs w:val="24"/>
        </w:rPr>
      </w:pPr>
    </w:p>
    <w:p w14:paraId="1C281B70" w14:textId="77777777" w:rsidR="003A0116" w:rsidRDefault="003A0116" w:rsidP="003A0116">
      <w:pPr>
        <w:spacing w:line="360" w:lineRule="auto"/>
        <w:jc w:val="center"/>
        <w:rPr>
          <w:b/>
          <w:szCs w:val="24"/>
        </w:rPr>
      </w:pPr>
    </w:p>
    <w:p w14:paraId="49B165EA" w14:textId="77777777" w:rsidR="003A0116" w:rsidRDefault="003A0116" w:rsidP="003A0116">
      <w:pPr>
        <w:spacing w:line="360" w:lineRule="auto"/>
        <w:jc w:val="center"/>
        <w:rPr>
          <w:b/>
          <w:szCs w:val="24"/>
        </w:rPr>
      </w:pPr>
    </w:p>
    <w:p w14:paraId="359F8DC3" w14:textId="77777777" w:rsidR="003A0116" w:rsidRDefault="003A0116" w:rsidP="003A0116">
      <w:pPr>
        <w:spacing w:line="360" w:lineRule="auto"/>
        <w:jc w:val="center"/>
        <w:rPr>
          <w:b/>
          <w:szCs w:val="24"/>
        </w:rPr>
      </w:pPr>
    </w:p>
    <w:p w14:paraId="450E3DD1" w14:textId="77777777" w:rsidR="003A0116" w:rsidRDefault="003A0116" w:rsidP="003A0116">
      <w:pPr>
        <w:spacing w:line="360" w:lineRule="auto"/>
        <w:jc w:val="center"/>
        <w:rPr>
          <w:b/>
          <w:szCs w:val="24"/>
        </w:rPr>
      </w:pPr>
      <w:r>
        <w:rPr>
          <w:b/>
          <w:szCs w:val="24"/>
        </w:rPr>
        <w:t>AUTORES:</w:t>
      </w:r>
    </w:p>
    <w:p w14:paraId="4E665BCF" w14:textId="77777777" w:rsidR="003A0116" w:rsidRDefault="003A0116" w:rsidP="003A0116">
      <w:pPr>
        <w:spacing w:line="360" w:lineRule="auto"/>
        <w:jc w:val="center"/>
        <w:rPr>
          <w:b/>
          <w:szCs w:val="24"/>
        </w:rPr>
      </w:pPr>
      <w:r>
        <w:rPr>
          <w:b/>
          <w:szCs w:val="24"/>
        </w:rPr>
        <w:t>DILAN MACHADO RAMÍREZ</w:t>
      </w:r>
    </w:p>
    <w:p w14:paraId="47DCE8B8" w14:textId="77777777" w:rsidR="003A0116" w:rsidRDefault="003A0116" w:rsidP="003A0116">
      <w:pPr>
        <w:spacing w:line="360" w:lineRule="auto"/>
        <w:jc w:val="center"/>
        <w:rPr>
          <w:b/>
          <w:szCs w:val="24"/>
        </w:rPr>
      </w:pPr>
      <w:r>
        <w:rPr>
          <w:b/>
          <w:szCs w:val="24"/>
        </w:rPr>
        <w:t>JAIDER GUETE CAMPO</w:t>
      </w:r>
    </w:p>
    <w:p w14:paraId="00D8B07E" w14:textId="77777777" w:rsidR="003A0116" w:rsidRDefault="003A0116" w:rsidP="003A0116">
      <w:pPr>
        <w:spacing w:line="360" w:lineRule="auto"/>
        <w:jc w:val="center"/>
        <w:rPr>
          <w:b/>
          <w:szCs w:val="24"/>
        </w:rPr>
      </w:pPr>
    </w:p>
    <w:p w14:paraId="13F7767E" w14:textId="77777777" w:rsidR="003A0116" w:rsidRDefault="003A0116" w:rsidP="003A0116">
      <w:pPr>
        <w:spacing w:line="360" w:lineRule="auto"/>
        <w:jc w:val="center"/>
        <w:rPr>
          <w:b/>
          <w:szCs w:val="24"/>
        </w:rPr>
      </w:pPr>
    </w:p>
    <w:p w14:paraId="17897367" w14:textId="77777777" w:rsidR="003A0116" w:rsidRDefault="003A0116" w:rsidP="003A0116">
      <w:pPr>
        <w:spacing w:line="360" w:lineRule="auto"/>
        <w:jc w:val="center"/>
        <w:rPr>
          <w:b/>
          <w:szCs w:val="24"/>
        </w:rPr>
      </w:pPr>
    </w:p>
    <w:p w14:paraId="0F1CFB2B" w14:textId="77777777" w:rsidR="003A0116" w:rsidRDefault="003A0116" w:rsidP="003A0116">
      <w:pPr>
        <w:spacing w:line="360" w:lineRule="auto"/>
        <w:jc w:val="center"/>
        <w:rPr>
          <w:b/>
          <w:szCs w:val="24"/>
        </w:rPr>
      </w:pPr>
    </w:p>
    <w:p w14:paraId="65DC5A0D" w14:textId="77777777" w:rsidR="003A0116" w:rsidRDefault="003A0116" w:rsidP="003A0116">
      <w:pPr>
        <w:spacing w:line="360" w:lineRule="auto"/>
        <w:jc w:val="center"/>
        <w:rPr>
          <w:b/>
          <w:szCs w:val="24"/>
        </w:rPr>
      </w:pPr>
    </w:p>
    <w:p w14:paraId="51779A79" w14:textId="77777777" w:rsidR="003A0116" w:rsidRDefault="003A0116" w:rsidP="003A0116">
      <w:pPr>
        <w:spacing w:line="360" w:lineRule="auto"/>
        <w:jc w:val="center"/>
        <w:rPr>
          <w:b/>
          <w:szCs w:val="24"/>
        </w:rPr>
      </w:pPr>
    </w:p>
    <w:p w14:paraId="746DEBC5" w14:textId="77777777" w:rsidR="003A0116" w:rsidRDefault="003A0116" w:rsidP="003A0116">
      <w:pPr>
        <w:spacing w:line="360" w:lineRule="auto"/>
        <w:jc w:val="center"/>
        <w:rPr>
          <w:b/>
          <w:szCs w:val="24"/>
        </w:rPr>
      </w:pPr>
    </w:p>
    <w:p w14:paraId="37FAE046" w14:textId="77777777" w:rsidR="003A0116" w:rsidRDefault="003A0116" w:rsidP="003A0116">
      <w:pPr>
        <w:spacing w:line="360" w:lineRule="auto"/>
        <w:jc w:val="center"/>
        <w:rPr>
          <w:b/>
          <w:szCs w:val="24"/>
        </w:rPr>
      </w:pPr>
    </w:p>
    <w:p w14:paraId="2E7AB313" w14:textId="77777777" w:rsidR="003A0116" w:rsidRDefault="003A0116" w:rsidP="003A0116">
      <w:pPr>
        <w:spacing w:line="360" w:lineRule="auto"/>
        <w:jc w:val="center"/>
        <w:rPr>
          <w:b/>
          <w:szCs w:val="24"/>
        </w:rPr>
      </w:pPr>
    </w:p>
    <w:p w14:paraId="3434AAFB" w14:textId="77777777" w:rsidR="003A0116" w:rsidRDefault="003A0116" w:rsidP="003A0116">
      <w:pPr>
        <w:spacing w:line="360" w:lineRule="auto"/>
        <w:rPr>
          <w:b/>
          <w:szCs w:val="24"/>
        </w:rPr>
      </w:pPr>
    </w:p>
    <w:p w14:paraId="6390392C" w14:textId="77777777" w:rsidR="003A0116" w:rsidRDefault="003A0116" w:rsidP="003A0116">
      <w:pPr>
        <w:spacing w:line="360" w:lineRule="auto"/>
        <w:jc w:val="center"/>
        <w:rPr>
          <w:b/>
          <w:szCs w:val="24"/>
        </w:rPr>
      </w:pPr>
    </w:p>
    <w:p w14:paraId="2EEE2C98" w14:textId="77777777" w:rsidR="003A0116" w:rsidRDefault="003A0116" w:rsidP="003A0116">
      <w:pPr>
        <w:spacing w:line="360" w:lineRule="auto"/>
        <w:jc w:val="center"/>
        <w:rPr>
          <w:b/>
          <w:szCs w:val="24"/>
        </w:rPr>
      </w:pPr>
    </w:p>
    <w:p w14:paraId="0231945F" w14:textId="77777777" w:rsidR="003A0116" w:rsidRDefault="003A0116" w:rsidP="003A0116">
      <w:pPr>
        <w:spacing w:line="360" w:lineRule="auto"/>
        <w:rPr>
          <w:b/>
          <w:szCs w:val="24"/>
        </w:rPr>
      </w:pPr>
    </w:p>
    <w:p w14:paraId="4315A91F" w14:textId="77777777" w:rsidR="003A0116" w:rsidRDefault="003A0116" w:rsidP="003A0116">
      <w:pPr>
        <w:spacing w:line="360" w:lineRule="auto"/>
        <w:jc w:val="center"/>
        <w:rPr>
          <w:b/>
          <w:szCs w:val="24"/>
        </w:rPr>
      </w:pPr>
    </w:p>
    <w:p w14:paraId="3105F556" w14:textId="77777777" w:rsidR="003A0116" w:rsidRDefault="003A0116" w:rsidP="003A0116">
      <w:pPr>
        <w:spacing w:line="360" w:lineRule="auto"/>
        <w:jc w:val="center"/>
        <w:rPr>
          <w:b/>
          <w:szCs w:val="24"/>
        </w:rPr>
      </w:pPr>
    </w:p>
    <w:p w14:paraId="4CA1C460" w14:textId="77777777" w:rsidR="003A0116" w:rsidRDefault="003A0116" w:rsidP="003A0116">
      <w:pPr>
        <w:spacing w:line="360" w:lineRule="auto"/>
        <w:jc w:val="center"/>
        <w:rPr>
          <w:b/>
          <w:szCs w:val="24"/>
        </w:rPr>
      </w:pPr>
      <w:r>
        <w:rPr>
          <w:b/>
          <w:szCs w:val="24"/>
        </w:rPr>
        <w:t>UNIVERSIDAD DE LA GUAJIRA</w:t>
      </w:r>
    </w:p>
    <w:p w14:paraId="74F7726F" w14:textId="77777777" w:rsidR="003A0116" w:rsidRDefault="003A0116" w:rsidP="003A0116">
      <w:pPr>
        <w:spacing w:line="360" w:lineRule="auto"/>
        <w:jc w:val="center"/>
        <w:rPr>
          <w:b/>
          <w:szCs w:val="24"/>
        </w:rPr>
      </w:pPr>
      <w:r>
        <w:rPr>
          <w:b/>
          <w:szCs w:val="24"/>
        </w:rPr>
        <w:t>FACULTAD DE INGENIERÍA</w:t>
      </w:r>
    </w:p>
    <w:p w14:paraId="53EE0B2D" w14:textId="77777777" w:rsidR="003A0116" w:rsidRDefault="003A0116" w:rsidP="003A0116">
      <w:pPr>
        <w:spacing w:line="360" w:lineRule="auto"/>
        <w:jc w:val="center"/>
        <w:rPr>
          <w:b/>
          <w:szCs w:val="24"/>
        </w:rPr>
      </w:pPr>
      <w:r>
        <w:rPr>
          <w:b/>
          <w:szCs w:val="24"/>
        </w:rPr>
        <w:t>PROGRAMA DE INGENIERÍA DE SISTEMAS</w:t>
      </w:r>
    </w:p>
    <w:p w14:paraId="6E2FAB1D" w14:textId="77777777" w:rsidR="003A0116" w:rsidRDefault="003A0116" w:rsidP="003A0116">
      <w:pPr>
        <w:spacing w:line="360" w:lineRule="auto"/>
        <w:jc w:val="center"/>
        <w:rPr>
          <w:b/>
          <w:szCs w:val="24"/>
        </w:rPr>
      </w:pPr>
      <w:r>
        <w:rPr>
          <w:b/>
          <w:szCs w:val="24"/>
        </w:rPr>
        <w:t>2025</w:t>
      </w:r>
    </w:p>
    <w:p w14:paraId="35C47BB6" w14:textId="77777777" w:rsidR="003A0116" w:rsidRDefault="003A0116" w:rsidP="003A0116">
      <w:pPr>
        <w:spacing w:line="360" w:lineRule="auto"/>
        <w:rPr>
          <w:b/>
          <w:szCs w:val="24"/>
        </w:rPr>
      </w:pPr>
    </w:p>
    <w:p w14:paraId="4DCAB87A" w14:textId="77777777" w:rsidR="003A0116" w:rsidRDefault="003A0116" w:rsidP="003A0116">
      <w:pPr>
        <w:spacing w:line="360" w:lineRule="auto"/>
        <w:jc w:val="center"/>
        <w:rPr>
          <w:b/>
          <w:szCs w:val="24"/>
        </w:rPr>
      </w:pPr>
    </w:p>
    <w:p w14:paraId="75140578" w14:textId="77777777" w:rsidR="003A0116" w:rsidRDefault="003A0116" w:rsidP="003A0116">
      <w:pPr>
        <w:spacing w:line="360" w:lineRule="auto"/>
        <w:jc w:val="center"/>
        <w:rPr>
          <w:b/>
          <w:szCs w:val="24"/>
        </w:rPr>
      </w:pPr>
      <w:r>
        <w:rPr>
          <w:b/>
          <w:szCs w:val="24"/>
        </w:rPr>
        <w:lastRenderedPageBreak/>
        <w:t>SISTEMA DE INFORMACIÓN PARA LA GESTIÓN DE RECICLAJE DE DESECHOS ELECTRÓNICOS</w:t>
      </w:r>
    </w:p>
    <w:p w14:paraId="1C22D50A" w14:textId="77777777" w:rsidR="003A0116" w:rsidRDefault="003A0116" w:rsidP="003A0116">
      <w:pPr>
        <w:spacing w:line="360" w:lineRule="auto"/>
        <w:jc w:val="center"/>
        <w:rPr>
          <w:b/>
          <w:szCs w:val="24"/>
        </w:rPr>
      </w:pPr>
    </w:p>
    <w:p w14:paraId="7F53B1A0" w14:textId="77777777" w:rsidR="003A0116" w:rsidRDefault="003A0116" w:rsidP="003A0116">
      <w:pPr>
        <w:spacing w:line="360" w:lineRule="auto"/>
        <w:jc w:val="center"/>
        <w:rPr>
          <w:b/>
          <w:szCs w:val="24"/>
        </w:rPr>
      </w:pPr>
    </w:p>
    <w:p w14:paraId="48D254E4" w14:textId="77777777" w:rsidR="003A0116" w:rsidRDefault="003A0116" w:rsidP="003A0116">
      <w:pPr>
        <w:spacing w:line="360" w:lineRule="auto"/>
        <w:jc w:val="center"/>
        <w:rPr>
          <w:b/>
          <w:szCs w:val="24"/>
        </w:rPr>
      </w:pPr>
    </w:p>
    <w:p w14:paraId="480F7BC8" w14:textId="77777777" w:rsidR="003A0116" w:rsidRDefault="003A0116" w:rsidP="003A0116">
      <w:pPr>
        <w:spacing w:line="360" w:lineRule="auto"/>
        <w:jc w:val="center"/>
        <w:rPr>
          <w:b/>
          <w:szCs w:val="24"/>
        </w:rPr>
      </w:pPr>
      <w:r>
        <w:rPr>
          <w:b/>
          <w:szCs w:val="24"/>
        </w:rPr>
        <w:t>AUTORES:</w:t>
      </w:r>
    </w:p>
    <w:p w14:paraId="150C700A" w14:textId="77777777" w:rsidR="003A0116" w:rsidRDefault="003A0116" w:rsidP="003A0116">
      <w:pPr>
        <w:spacing w:line="360" w:lineRule="auto"/>
        <w:jc w:val="center"/>
        <w:rPr>
          <w:b/>
          <w:szCs w:val="24"/>
        </w:rPr>
      </w:pPr>
      <w:r>
        <w:rPr>
          <w:b/>
          <w:szCs w:val="24"/>
        </w:rPr>
        <w:t>DILAN MACHADO RAMÍREZ</w:t>
      </w:r>
    </w:p>
    <w:p w14:paraId="1932F4F2" w14:textId="77777777" w:rsidR="003A0116" w:rsidRDefault="003A0116" w:rsidP="003A0116">
      <w:pPr>
        <w:spacing w:line="360" w:lineRule="auto"/>
        <w:jc w:val="center"/>
        <w:rPr>
          <w:b/>
          <w:szCs w:val="24"/>
        </w:rPr>
      </w:pPr>
      <w:r>
        <w:rPr>
          <w:b/>
          <w:szCs w:val="24"/>
        </w:rPr>
        <w:t>JAIDER GUETE CAMPO</w:t>
      </w:r>
    </w:p>
    <w:p w14:paraId="52EB9C10" w14:textId="77777777" w:rsidR="003A0116" w:rsidRDefault="003A0116" w:rsidP="003A0116">
      <w:pPr>
        <w:spacing w:line="360" w:lineRule="auto"/>
        <w:jc w:val="center"/>
        <w:rPr>
          <w:b/>
          <w:szCs w:val="24"/>
        </w:rPr>
      </w:pPr>
    </w:p>
    <w:p w14:paraId="33CEFBD6" w14:textId="77777777" w:rsidR="003A0116" w:rsidRDefault="003A0116" w:rsidP="003A0116">
      <w:pPr>
        <w:spacing w:line="360" w:lineRule="auto"/>
        <w:jc w:val="center"/>
        <w:rPr>
          <w:b/>
          <w:szCs w:val="24"/>
        </w:rPr>
      </w:pPr>
    </w:p>
    <w:p w14:paraId="26A01B68" w14:textId="77777777" w:rsidR="003A0116" w:rsidRDefault="003A0116" w:rsidP="003A0116">
      <w:pPr>
        <w:spacing w:line="360" w:lineRule="auto"/>
        <w:jc w:val="center"/>
        <w:rPr>
          <w:b/>
          <w:szCs w:val="24"/>
        </w:rPr>
      </w:pPr>
    </w:p>
    <w:p w14:paraId="67483660" w14:textId="77777777" w:rsidR="003A0116" w:rsidRDefault="003A0116" w:rsidP="003A0116">
      <w:pPr>
        <w:spacing w:line="360" w:lineRule="auto"/>
        <w:jc w:val="center"/>
        <w:rPr>
          <w:b/>
          <w:szCs w:val="24"/>
        </w:rPr>
      </w:pPr>
      <w:r>
        <w:rPr>
          <w:b/>
          <w:szCs w:val="24"/>
        </w:rPr>
        <w:t>DOCENTE:</w:t>
      </w:r>
    </w:p>
    <w:p w14:paraId="585AF9A9" w14:textId="77777777" w:rsidR="003A0116" w:rsidRDefault="003A0116" w:rsidP="003A0116">
      <w:pPr>
        <w:spacing w:line="360" w:lineRule="auto"/>
        <w:jc w:val="center"/>
        <w:rPr>
          <w:b/>
          <w:szCs w:val="24"/>
        </w:rPr>
      </w:pPr>
      <w:r>
        <w:rPr>
          <w:b/>
          <w:szCs w:val="24"/>
        </w:rPr>
        <w:t>ANDRÉS VIDES PRADO</w:t>
      </w:r>
    </w:p>
    <w:p w14:paraId="35289ABE" w14:textId="77777777" w:rsidR="003A0116" w:rsidRDefault="003A0116" w:rsidP="003A0116">
      <w:pPr>
        <w:spacing w:line="360" w:lineRule="auto"/>
        <w:jc w:val="center"/>
        <w:rPr>
          <w:b/>
          <w:szCs w:val="24"/>
        </w:rPr>
      </w:pPr>
    </w:p>
    <w:p w14:paraId="71C53666" w14:textId="77777777" w:rsidR="003A0116" w:rsidRDefault="003A0116" w:rsidP="003A0116">
      <w:pPr>
        <w:spacing w:line="360" w:lineRule="auto"/>
        <w:jc w:val="center"/>
        <w:rPr>
          <w:b/>
          <w:szCs w:val="24"/>
        </w:rPr>
      </w:pPr>
    </w:p>
    <w:p w14:paraId="35C4DCEB" w14:textId="77777777" w:rsidR="003A0116" w:rsidRDefault="003A0116" w:rsidP="003A0116">
      <w:pPr>
        <w:spacing w:line="360" w:lineRule="auto"/>
        <w:jc w:val="center"/>
        <w:rPr>
          <w:b/>
          <w:szCs w:val="24"/>
        </w:rPr>
      </w:pPr>
    </w:p>
    <w:p w14:paraId="5C5BF292" w14:textId="77777777" w:rsidR="003A0116" w:rsidRDefault="003A0116" w:rsidP="003A0116">
      <w:pPr>
        <w:spacing w:line="360" w:lineRule="auto"/>
        <w:jc w:val="center"/>
        <w:rPr>
          <w:b/>
          <w:szCs w:val="24"/>
        </w:rPr>
      </w:pPr>
      <w:r>
        <w:rPr>
          <w:b/>
          <w:szCs w:val="24"/>
        </w:rPr>
        <w:t>TRABAJO DE GRADO PRESENTADO COMO REQUISITO PARCIAL PARA OPTAR EL TÍTULO DE INGENIERO DE SISTEMAS</w:t>
      </w:r>
    </w:p>
    <w:p w14:paraId="4E75A4A7" w14:textId="77777777" w:rsidR="003A0116" w:rsidRDefault="003A0116" w:rsidP="003A0116">
      <w:pPr>
        <w:spacing w:line="360" w:lineRule="auto"/>
        <w:jc w:val="center"/>
        <w:rPr>
          <w:b/>
          <w:szCs w:val="24"/>
        </w:rPr>
      </w:pPr>
    </w:p>
    <w:p w14:paraId="123A7DCD" w14:textId="77777777" w:rsidR="003A0116" w:rsidRDefault="003A0116" w:rsidP="003A0116">
      <w:pPr>
        <w:spacing w:line="360" w:lineRule="auto"/>
        <w:jc w:val="center"/>
        <w:rPr>
          <w:b/>
          <w:szCs w:val="24"/>
        </w:rPr>
      </w:pPr>
    </w:p>
    <w:p w14:paraId="68F8E0DC" w14:textId="77777777" w:rsidR="003A0116" w:rsidRDefault="003A0116" w:rsidP="003A0116">
      <w:pPr>
        <w:spacing w:line="360" w:lineRule="auto"/>
        <w:jc w:val="center"/>
        <w:rPr>
          <w:b/>
          <w:szCs w:val="24"/>
        </w:rPr>
      </w:pPr>
    </w:p>
    <w:p w14:paraId="2ED74B63" w14:textId="77777777" w:rsidR="003A0116" w:rsidRDefault="003A0116" w:rsidP="003A0116">
      <w:pPr>
        <w:spacing w:line="360" w:lineRule="auto"/>
        <w:jc w:val="center"/>
        <w:rPr>
          <w:b/>
          <w:szCs w:val="24"/>
        </w:rPr>
      </w:pPr>
      <w:r>
        <w:rPr>
          <w:b/>
          <w:szCs w:val="24"/>
        </w:rPr>
        <w:t>UNIVERSIDAD DE LA GUAJIRA</w:t>
      </w:r>
    </w:p>
    <w:p w14:paraId="1473EB49" w14:textId="77777777" w:rsidR="003A0116" w:rsidRDefault="003A0116" w:rsidP="003A0116">
      <w:pPr>
        <w:spacing w:line="360" w:lineRule="auto"/>
        <w:jc w:val="center"/>
        <w:rPr>
          <w:b/>
          <w:szCs w:val="24"/>
        </w:rPr>
      </w:pPr>
      <w:r>
        <w:rPr>
          <w:b/>
          <w:szCs w:val="24"/>
        </w:rPr>
        <w:t>FACULTAD DE INGENIERÍA</w:t>
      </w:r>
    </w:p>
    <w:p w14:paraId="3E160C96" w14:textId="77777777" w:rsidR="003A0116" w:rsidRDefault="003A0116" w:rsidP="003A0116">
      <w:pPr>
        <w:spacing w:line="360" w:lineRule="auto"/>
        <w:jc w:val="center"/>
        <w:rPr>
          <w:b/>
          <w:szCs w:val="24"/>
        </w:rPr>
      </w:pPr>
      <w:r>
        <w:rPr>
          <w:b/>
          <w:szCs w:val="24"/>
        </w:rPr>
        <w:t>PROGRAMA DE INGENIERÍA DE SISTEMAS</w:t>
      </w:r>
    </w:p>
    <w:p w14:paraId="6EEDB1C1" w14:textId="77777777" w:rsidR="003A0116" w:rsidRDefault="003A0116" w:rsidP="003A0116">
      <w:pPr>
        <w:spacing w:line="360" w:lineRule="auto"/>
        <w:jc w:val="center"/>
        <w:rPr>
          <w:b/>
          <w:szCs w:val="24"/>
        </w:rPr>
      </w:pPr>
      <w:r>
        <w:rPr>
          <w:b/>
          <w:szCs w:val="24"/>
        </w:rPr>
        <w:t>2025</w:t>
      </w:r>
    </w:p>
    <w:p w14:paraId="34A11B18" w14:textId="38E919A3" w:rsidR="00EA4A86" w:rsidRDefault="003A0116" w:rsidP="003A0116">
      <w:pPr>
        <w:spacing w:line="360" w:lineRule="auto"/>
        <w:jc w:val="both"/>
        <w:rPr>
          <w:szCs w:val="24"/>
        </w:rPr>
      </w:pPr>
      <w:r>
        <w:rPr>
          <w:szCs w:val="24"/>
        </w:rPr>
        <w:br w:type="page"/>
      </w:r>
    </w:p>
    <w:sdt>
      <w:sdtPr>
        <w:rPr>
          <w:rFonts w:ascii="Arial" w:eastAsia="Arial" w:hAnsi="Arial" w:cs="Arial"/>
          <w:color w:val="auto"/>
          <w:sz w:val="24"/>
          <w:szCs w:val="22"/>
          <w:lang w:val="es-ES"/>
        </w:rPr>
        <w:id w:val="-1924791875"/>
        <w:docPartObj>
          <w:docPartGallery w:val="Table of Contents"/>
          <w:docPartUnique/>
        </w:docPartObj>
      </w:sdtPr>
      <w:sdtEndPr>
        <w:rPr>
          <w:b/>
          <w:bCs/>
        </w:rPr>
      </w:sdtEndPr>
      <w:sdtContent>
        <w:p w14:paraId="0A89BFDF" w14:textId="25339336" w:rsidR="00EA4A86" w:rsidRDefault="00EA4A86">
          <w:pPr>
            <w:pStyle w:val="TtuloTDC"/>
          </w:pPr>
          <w:r>
            <w:rPr>
              <w:lang w:val="es-ES"/>
            </w:rPr>
            <w:t>Tabla de contenido</w:t>
          </w:r>
        </w:p>
        <w:p w14:paraId="3A34FBDE" w14:textId="47868331" w:rsidR="00877E13" w:rsidRDefault="00EA4A86">
          <w:pPr>
            <w:pStyle w:val="TDC1"/>
            <w:tabs>
              <w:tab w:val="right" w:leader="dot" w:pos="8828"/>
            </w:tabs>
            <w:rPr>
              <w:rFonts w:asciiTheme="minorHAnsi" w:eastAsiaTheme="minorEastAsia" w:hAnsiTheme="minorHAnsi" w:cstheme="minorBidi"/>
              <w:noProof/>
              <w:kern w:val="2"/>
              <w:szCs w:val="24"/>
              <w:lang w:val="es-CO"/>
              <w14:ligatures w14:val="standardContextual"/>
            </w:rPr>
          </w:pPr>
          <w:r>
            <w:fldChar w:fldCharType="begin"/>
          </w:r>
          <w:r>
            <w:instrText xml:space="preserve"> TOC \o "1-3" \h \z \u </w:instrText>
          </w:r>
          <w:r>
            <w:fldChar w:fldCharType="separate"/>
          </w:r>
          <w:hyperlink w:anchor="_Toc199357378" w:history="1">
            <w:r w:rsidR="00877E13" w:rsidRPr="008F5C31">
              <w:rPr>
                <w:rStyle w:val="Hipervnculo"/>
                <w:bCs/>
                <w:noProof/>
              </w:rPr>
              <w:t>CAPITULO 1</w:t>
            </w:r>
            <w:r w:rsidR="00877E13">
              <w:rPr>
                <w:noProof/>
                <w:webHidden/>
              </w:rPr>
              <w:tab/>
            </w:r>
            <w:r w:rsidR="00877E13">
              <w:rPr>
                <w:noProof/>
                <w:webHidden/>
              </w:rPr>
              <w:fldChar w:fldCharType="begin"/>
            </w:r>
            <w:r w:rsidR="00877E13">
              <w:rPr>
                <w:noProof/>
                <w:webHidden/>
              </w:rPr>
              <w:instrText xml:space="preserve"> PAGEREF _Toc199357378 \h </w:instrText>
            </w:r>
            <w:r w:rsidR="00877E13">
              <w:rPr>
                <w:noProof/>
                <w:webHidden/>
              </w:rPr>
            </w:r>
            <w:r w:rsidR="00877E13">
              <w:rPr>
                <w:noProof/>
                <w:webHidden/>
              </w:rPr>
              <w:fldChar w:fldCharType="separate"/>
            </w:r>
            <w:r w:rsidR="00877E13">
              <w:rPr>
                <w:noProof/>
                <w:webHidden/>
              </w:rPr>
              <w:t>6</w:t>
            </w:r>
            <w:r w:rsidR="00877E13">
              <w:rPr>
                <w:noProof/>
                <w:webHidden/>
              </w:rPr>
              <w:fldChar w:fldCharType="end"/>
            </w:r>
          </w:hyperlink>
        </w:p>
        <w:p w14:paraId="1DAF4F4A" w14:textId="15CC8C82" w:rsidR="00877E13" w:rsidRDefault="00877E13">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9357379" w:history="1">
            <w:r w:rsidRPr="008F5C31">
              <w:rPr>
                <w:rStyle w:val="Hipervnculo"/>
                <w:bCs/>
                <w:noProof/>
              </w:rPr>
              <w:t>1.</w:t>
            </w:r>
            <w:r w:rsidRPr="008F5C31">
              <w:rPr>
                <w:rStyle w:val="Hipervnculo"/>
                <w:noProof/>
              </w:rPr>
              <w:t xml:space="preserve"> PLANTEAMIENTO DEL PROBLEMA</w:t>
            </w:r>
            <w:r>
              <w:rPr>
                <w:noProof/>
                <w:webHidden/>
              </w:rPr>
              <w:tab/>
            </w:r>
            <w:r>
              <w:rPr>
                <w:noProof/>
                <w:webHidden/>
              </w:rPr>
              <w:fldChar w:fldCharType="begin"/>
            </w:r>
            <w:r>
              <w:rPr>
                <w:noProof/>
                <w:webHidden/>
              </w:rPr>
              <w:instrText xml:space="preserve"> PAGEREF _Toc199357379 \h </w:instrText>
            </w:r>
            <w:r>
              <w:rPr>
                <w:noProof/>
                <w:webHidden/>
              </w:rPr>
            </w:r>
            <w:r>
              <w:rPr>
                <w:noProof/>
                <w:webHidden/>
              </w:rPr>
              <w:fldChar w:fldCharType="separate"/>
            </w:r>
            <w:r>
              <w:rPr>
                <w:noProof/>
                <w:webHidden/>
              </w:rPr>
              <w:t>6</w:t>
            </w:r>
            <w:r>
              <w:rPr>
                <w:noProof/>
                <w:webHidden/>
              </w:rPr>
              <w:fldChar w:fldCharType="end"/>
            </w:r>
          </w:hyperlink>
        </w:p>
        <w:p w14:paraId="698182FA" w14:textId="7874E175" w:rsidR="00877E13" w:rsidRDefault="00877E13">
          <w:pPr>
            <w:pStyle w:val="TDC1"/>
            <w:tabs>
              <w:tab w:val="left" w:pos="720"/>
              <w:tab w:val="right" w:leader="dot" w:pos="8828"/>
            </w:tabs>
            <w:rPr>
              <w:rFonts w:asciiTheme="minorHAnsi" w:eastAsiaTheme="minorEastAsia" w:hAnsiTheme="minorHAnsi" w:cstheme="minorBidi"/>
              <w:noProof/>
              <w:kern w:val="2"/>
              <w:szCs w:val="24"/>
              <w:lang w:val="es-CO"/>
              <w14:ligatures w14:val="standardContextual"/>
            </w:rPr>
          </w:pPr>
          <w:hyperlink w:anchor="_Toc199357380" w:history="1">
            <w:r w:rsidRPr="008F5C31">
              <w:rPr>
                <w:rStyle w:val="Hipervnculo"/>
                <w:noProof/>
                <w:lang w:val="es-CO"/>
              </w:rPr>
              <w:t>1.2</w:t>
            </w:r>
            <w:r>
              <w:rPr>
                <w:rFonts w:asciiTheme="minorHAnsi" w:eastAsiaTheme="minorEastAsia" w:hAnsiTheme="minorHAnsi" w:cstheme="minorBidi"/>
                <w:noProof/>
                <w:kern w:val="2"/>
                <w:szCs w:val="24"/>
                <w:lang w:val="es-CO"/>
                <w14:ligatures w14:val="standardContextual"/>
              </w:rPr>
              <w:tab/>
            </w:r>
            <w:r w:rsidRPr="008F5C31">
              <w:rPr>
                <w:rStyle w:val="Hipervnculo"/>
                <w:noProof/>
                <w:lang w:val="es-CO"/>
              </w:rPr>
              <w:t>FORMULACIÓN DEL PROBLEMA</w:t>
            </w:r>
            <w:r>
              <w:rPr>
                <w:noProof/>
                <w:webHidden/>
              </w:rPr>
              <w:tab/>
            </w:r>
            <w:r>
              <w:rPr>
                <w:noProof/>
                <w:webHidden/>
              </w:rPr>
              <w:fldChar w:fldCharType="begin"/>
            </w:r>
            <w:r>
              <w:rPr>
                <w:noProof/>
                <w:webHidden/>
              </w:rPr>
              <w:instrText xml:space="preserve"> PAGEREF _Toc199357380 \h </w:instrText>
            </w:r>
            <w:r>
              <w:rPr>
                <w:noProof/>
                <w:webHidden/>
              </w:rPr>
            </w:r>
            <w:r>
              <w:rPr>
                <w:noProof/>
                <w:webHidden/>
              </w:rPr>
              <w:fldChar w:fldCharType="separate"/>
            </w:r>
            <w:r>
              <w:rPr>
                <w:noProof/>
                <w:webHidden/>
              </w:rPr>
              <w:t>9</w:t>
            </w:r>
            <w:r>
              <w:rPr>
                <w:noProof/>
                <w:webHidden/>
              </w:rPr>
              <w:fldChar w:fldCharType="end"/>
            </w:r>
          </w:hyperlink>
        </w:p>
        <w:p w14:paraId="288A9A65" w14:textId="709B6A2F" w:rsidR="00877E13" w:rsidRDefault="00877E13">
          <w:pPr>
            <w:pStyle w:val="TDC1"/>
            <w:tabs>
              <w:tab w:val="left" w:pos="720"/>
              <w:tab w:val="right" w:leader="dot" w:pos="8828"/>
            </w:tabs>
            <w:rPr>
              <w:rFonts w:asciiTheme="minorHAnsi" w:eastAsiaTheme="minorEastAsia" w:hAnsiTheme="minorHAnsi" w:cstheme="minorBidi"/>
              <w:noProof/>
              <w:kern w:val="2"/>
              <w:szCs w:val="24"/>
              <w:lang w:val="es-CO"/>
              <w14:ligatures w14:val="standardContextual"/>
            </w:rPr>
          </w:pPr>
          <w:hyperlink w:anchor="_Toc199357381" w:history="1">
            <w:r w:rsidRPr="008F5C31">
              <w:rPr>
                <w:rStyle w:val="Hipervnculo"/>
                <w:noProof/>
              </w:rPr>
              <w:t>1.3</w:t>
            </w:r>
            <w:r>
              <w:rPr>
                <w:rFonts w:asciiTheme="minorHAnsi" w:eastAsiaTheme="minorEastAsia" w:hAnsiTheme="minorHAnsi" w:cstheme="minorBidi"/>
                <w:noProof/>
                <w:kern w:val="2"/>
                <w:szCs w:val="24"/>
                <w:lang w:val="es-CO"/>
                <w14:ligatures w14:val="standardContextual"/>
              </w:rPr>
              <w:tab/>
            </w:r>
            <w:r w:rsidRPr="008F5C31">
              <w:rPr>
                <w:rStyle w:val="Hipervnculo"/>
                <w:noProof/>
              </w:rPr>
              <w:t>OBJETIVOS</w:t>
            </w:r>
            <w:r>
              <w:rPr>
                <w:noProof/>
                <w:webHidden/>
              </w:rPr>
              <w:tab/>
            </w:r>
            <w:r>
              <w:rPr>
                <w:noProof/>
                <w:webHidden/>
              </w:rPr>
              <w:fldChar w:fldCharType="begin"/>
            </w:r>
            <w:r>
              <w:rPr>
                <w:noProof/>
                <w:webHidden/>
              </w:rPr>
              <w:instrText xml:space="preserve"> PAGEREF _Toc199357381 \h </w:instrText>
            </w:r>
            <w:r>
              <w:rPr>
                <w:noProof/>
                <w:webHidden/>
              </w:rPr>
            </w:r>
            <w:r>
              <w:rPr>
                <w:noProof/>
                <w:webHidden/>
              </w:rPr>
              <w:fldChar w:fldCharType="separate"/>
            </w:r>
            <w:r>
              <w:rPr>
                <w:noProof/>
                <w:webHidden/>
              </w:rPr>
              <w:t>10</w:t>
            </w:r>
            <w:r>
              <w:rPr>
                <w:noProof/>
                <w:webHidden/>
              </w:rPr>
              <w:fldChar w:fldCharType="end"/>
            </w:r>
          </w:hyperlink>
        </w:p>
        <w:p w14:paraId="6851EBE8" w14:textId="14C1F573" w:rsidR="00877E13" w:rsidRDefault="00877E13">
          <w:pPr>
            <w:pStyle w:val="TDC1"/>
            <w:tabs>
              <w:tab w:val="left" w:pos="720"/>
              <w:tab w:val="right" w:leader="dot" w:pos="8828"/>
            </w:tabs>
            <w:rPr>
              <w:rFonts w:asciiTheme="minorHAnsi" w:eastAsiaTheme="minorEastAsia" w:hAnsiTheme="minorHAnsi" w:cstheme="minorBidi"/>
              <w:noProof/>
              <w:kern w:val="2"/>
              <w:szCs w:val="24"/>
              <w:lang w:val="es-CO"/>
              <w14:ligatures w14:val="standardContextual"/>
            </w:rPr>
          </w:pPr>
          <w:hyperlink w:anchor="_Toc199357382" w:history="1">
            <w:r w:rsidRPr="008F5C31">
              <w:rPr>
                <w:rStyle w:val="Hipervnculo"/>
                <w:noProof/>
                <w:lang w:val="es-CO"/>
              </w:rPr>
              <w:t>1.4</w:t>
            </w:r>
            <w:r>
              <w:rPr>
                <w:rFonts w:asciiTheme="minorHAnsi" w:eastAsiaTheme="minorEastAsia" w:hAnsiTheme="minorHAnsi" w:cstheme="minorBidi"/>
                <w:noProof/>
                <w:kern w:val="2"/>
                <w:szCs w:val="24"/>
                <w:lang w:val="es-CO"/>
                <w14:ligatures w14:val="standardContextual"/>
              </w:rPr>
              <w:tab/>
            </w:r>
            <w:r w:rsidRPr="008F5C31">
              <w:rPr>
                <w:rStyle w:val="Hipervnculo"/>
                <w:noProof/>
                <w:lang w:val="es-CO"/>
              </w:rPr>
              <w:t>JUSTIFICACIÓN DE LA INVESTIGACIÓN</w:t>
            </w:r>
            <w:r>
              <w:rPr>
                <w:noProof/>
                <w:webHidden/>
              </w:rPr>
              <w:tab/>
            </w:r>
            <w:r>
              <w:rPr>
                <w:noProof/>
                <w:webHidden/>
              </w:rPr>
              <w:fldChar w:fldCharType="begin"/>
            </w:r>
            <w:r>
              <w:rPr>
                <w:noProof/>
                <w:webHidden/>
              </w:rPr>
              <w:instrText xml:space="preserve"> PAGEREF _Toc199357382 \h </w:instrText>
            </w:r>
            <w:r>
              <w:rPr>
                <w:noProof/>
                <w:webHidden/>
              </w:rPr>
            </w:r>
            <w:r>
              <w:rPr>
                <w:noProof/>
                <w:webHidden/>
              </w:rPr>
              <w:fldChar w:fldCharType="separate"/>
            </w:r>
            <w:r>
              <w:rPr>
                <w:noProof/>
                <w:webHidden/>
              </w:rPr>
              <w:t>10</w:t>
            </w:r>
            <w:r>
              <w:rPr>
                <w:noProof/>
                <w:webHidden/>
              </w:rPr>
              <w:fldChar w:fldCharType="end"/>
            </w:r>
          </w:hyperlink>
        </w:p>
        <w:p w14:paraId="29D40D9B" w14:textId="1F5E64E1" w:rsidR="00877E13" w:rsidRDefault="00877E13">
          <w:pPr>
            <w:pStyle w:val="TDC1"/>
            <w:tabs>
              <w:tab w:val="left" w:pos="720"/>
              <w:tab w:val="right" w:leader="dot" w:pos="8828"/>
            </w:tabs>
            <w:rPr>
              <w:rFonts w:asciiTheme="minorHAnsi" w:eastAsiaTheme="minorEastAsia" w:hAnsiTheme="minorHAnsi" w:cstheme="minorBidi"/>
              <w:noProof/>
              <w:kern w:val="2"/>
              <w:szCs w:val="24"/>
              <w:lang w:val="es-CO"/>
              <w14:ligatures w14:val="standardContextual"/>
            </w:rPr>
          </w:pPr>
          <w:hyperlink w:anchor="_Toc199357383" w:history="1">
            <w:r w:rsidRPr="008F5C31">
              <w:rPr>
                <w:rStyle w:val="Hipervnculo"/>
                <w:noProof/>
                <w:lang w:val="es-CO"/>
              </w:rPr>
              <w:t>1.5</w:t>
            </w:r>
            <w:r>
              <w:rPr>
                <w:rFonts w:asciiTheme="minorHAnsi" w:eastAsiaTheme="minorEastAsia" w:hAnsiTheme="minorHAnsi" w:cstheme="minorBidi"/>
                <w:noProof/>
                <w:kern w:val="2"/>
                <w:szCs w:val="24"/>
                <w:lang w:val="es-CO"/>
                <w14:ligatures w14:val="standardContextual"/>
              </w:rPr>
              <w:tab/>
            </w:r>
            <w:r w:rsidRPr="008F5C31">
              <w:rPr>
                <w:rStyle w:val="Hipervnculo"/>
                <w:noProof/>
                <w:lang w:val="es-CO"/>
              </w:rPr>
              <w:t>DELIMITACIÓN DE LA INVESTIGACIÓN</w:t>
            </w:r>
            <w:r>
              <w:rPr>
                <w:noProof/>
                <w:webHidden/>
              </w:rPr>
              <w:tab/>
            </w:r>
            <w:r>
              <w:rPr>
                <w:noProof/>
                <w:webHidden/>
              </w:rPr>
              <w:fldChar w:fldCharType="begin"/>
            </w:r>
            <w:r>
              <w:rPr>
                <w:noProof/>
                <w:webHidden/>
              </w:rPr>
              <w:instrText xml:space="preserve"> PAGEREF _Toc199357383 \h </w:instrText>
            </w:r>
            <w:r>
              <w:rPr>
                <w:noProof/>
                <w:webHidden/>
              </w:rPr>
            </w:r>
            <w:r>
              <w:rPr>
                <w:noProof/>
                <w:webHidden/>
              </w:rPr>
              <w:fldChar w:fldCharType="separate"/>
            </w:r>
            <w:r>
              <w:rPr>
                <w:noProof/>
                <w:webHidden/>
              </w:rPr>
              <w:t>11</w:t>
            </w:r>
            <w:r>
              <w:rPr>
                <w:noProof/>
                <w:webHidden/>
              </w:rPr>
              <w:fldChar w:fldCharType="end"/>
            </w:r>
          </w:hyperlink>
        </w:p>
        <w:p w14:paraId="471AC37B" w14:textId="5BAC6BBD" w:rsidR="00877E13" w:rsidRDefault="00877E13">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9357384" w:history="1">
            <w:r w:rsidRPr="008F5C31">
              <w:rPr>
                <w:rStyle w:val="Hipervnculo"/>
                <w:noProof/>
              </w:rPr>
              <w:t>CAPITULO 2</w:t>
            </w:r>
            <w:r>
              <w:rPr>
                <w:noProof/>
                <w:webHidden/>
              </w:rPr>
              <w:tab/>
            </w:r>
            <w:r>
              <w:rPr>
                <w:noProof/>
                <w:webHidden/>
              </w:rPr>
              <w:fldChar w:fldCharType="begin"/>
            </w:r>
            <w:r>
              <w:rPr>
                <w:noProof/>
                <w:webHidden/>
              </w:rPr>
              <w:instrText xml:space="preserve"> PAGEREF _Toc199357384 \h </w:instrText>
            </w:r>
            <w:r>
              <w:rPr>
                <w:noProof/>
                <w:webHidden/>
              </w:rPr>
            </w:r>
            <w:r>
              <w:rPr>
                <w:noProof/>
                <w:webHidden/>
              </w:rPr>
              <w:fldChar w:fldCharType="separate"/>
            </w:r>
            <w:r>
              <w:rPr>
                <w:noProof/>
                <w:webHidden/>
              </w:rPr>
              <w:t>13</w:t>
            </w:r>
            <w:r>
              <w:rPr>
                <w:noProof/>
                <w:webHidden/>
              </w:rPr>
              <w:fldChar w:fldCharType="end"/>
            </w:r>
          </w:hyperlink>
        </w:p>
        <w:p w14:paraId="68CA2D28" w14:textId="27D20C21" w:rsidR="00877E13" w:rsidRDefault="00877E13">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9357385" w:history="1">
            <w:r w:rsidRPr="008F5C31">
              <w:rPr>
                <w:rStyle w:val="Hipervnculo"/>
                <w:noProof/>
              </w:rPr>
              <w:t>2. ANTECEDENTES DE LA INVESTIGACIÓN</w:t>
            </w:r>
            <w:r>
              <w:rPr>
                <w:noProof/>
                <w:webHidden/>
              </w:rPr>
              <w:tab/>
            </w:r>
            <w:r>
              <w:rPr>
                <w:noProof/>
                <w:webHidden/>
              </w:rPr>
              <w:fldChar w:fldCharType="begin"/>
            </w:r>
            <w:r>
              <w:rPr>
                <w:noProof/>
                <w:webHidden/>
              </w:rPr>
              <w:instrText xml:space="preserve"> PAGEREF _Toc199357385 \h </w:instrText>
            </w:r>
            <w:r>
              <w:rPr>
                <w:noProof/>
                <w:webHidden/>
              </w:rPr>
            </w:r>
            <w:r>
              <w:rPr>
                <w:noProof/>
                <w:webHidden/>
              </w:rPr>
              <w:fldChar w:fldCharType="separate"/>
            </w:r>
            <w:r>
              <w:rPr>
                <w:noProof/>
                <w:webHidden/>
              </w:rPr>
              <w:t>13</w:t>
            </w:r>
            <w:r>
              <w:rPr>
                <w:noProof/>
                <w:webHidden/>
              </w:rPr>
              <w:fldChar w:fldCharType="end"/>
            </w:r>
          </w:hyperlink>
        </w:p>
        <w:p w14:paraId="2F3351D1" w14:textId="601FA61B" w:rsidR="00877E13" w:rsidRDefault="00877E13">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9357386" w:history="1">
            <w:r w:rsidRPr="008F5C31">
              <w:rPr>
                <w:rStyle w:val="Hipervnculo"/>
                <w:noProof/>
              </w:rPr>
              <w:t>2.1 MARCO LEGAL</w:t>
            </w:r>
            <w:r>
              <w:rPr>
                <w:noProof/>
                <w:webHidden/>
              </w:rPr>
              <w:tab/>
            </w:r>
            <w:r>
              <w:rPr>
                <w:noProof/>
                <w:webHidden/>
              </w:rPr>
              <w:fldChar w:fldCharType="begin"/>
            </w:r>
            <w:r>
              <w:rPr>
                <w:noProof/>
                <w:webHidden/>
              </w:rPr>
              <w:instrText xml:space="preserve"> PAGEREF _Toc199357386 \h </w:instrText>
            </w:r>
            <w:r>
              <w:rPr>
                <w:noProof/>
                <w:webHidden/>
              </w:rPr>
            </w:r>
            <w:r>
              <w:rPr>
                <w:noProof/>
                <w:webHidden/>
              </w:rPr>
              <w:fldChar w:fldCharType="separate"/>
            </w:r>
            <w:r>
              <w:rPr>
                <w:noProof/>
                <w:webHidden/>
              </w:rPr>
              <w:t>15</w:t>
            </w:r>
            <w:r>
              <w:rPr>
                <w:noProof/>
                <w:webHidden/>
              </w:rPr>
              <w:fldChar w:fldCharType="end"/>
            </w:r>
          </w:hyperlink>
        </w:p>
        <w:p w14:paraId="5ED6832F" w14:textId="1DDEAA72" w:rsidR="00877E13" w:rsidRDefault="00877E13">
          <w:pPr>
            <w:pStyle w:val="TDC2"/>
            <w:tabs>
              <w:tab w:val="right" w:leader="dot" w:pos="8828"/>
            </w:tabs>
            <w:rPr>
              <w:rFonts w:asciiTheme="minorHAnsi" w:eastAsiaTheme="minorEastAsia" w:hAnsiTheme="minorHAnsi" w:cstheme="minorBidi"/>
              <w:noProof/>
              <w:kern w:val="2"/>
              <w:szCs w:val="24"/>
              <w:lang w:val="es-CO"/>
              <w14:ligatures w14:val="standardContextual"/>
            </w:rPr>
          </w:pPr>
          <w:hyperlink w:anchor="_Toc199357387" w:history="1">
            <w:r w:rsidRPr="008F5C31">
              <w:rPr>
                <w:rStyle w:val="Hipervnculo"/>
                <w:noProof/>
              </w:rPr>
              <w:t>2.1.1 LEY 1672 DE 2013</w:t>
            </w:r>
            <w:r>
              <w:rPr>
                <w:noProof/>
                <w:webHidden/>
              </w:rPr>
              <w:tab/>
            </w:r>
            <w:r>
              <w:rPr>
                <w:noProof/>
                <w:webHidden/>
              </w:rPr>
              <w:fldChar w:fldCharType="begin"/>
            </w:r>
            <w:r>
              <w:rPr>
                <w:noProof/>
                <w:webHidden/>
              </w:rPr>
              <w:instrText xml:space="preserve"> PAGEREF _Toc199357387 \h </w:instrText>
            </w:r>
            <w:r>
              <w:rPr>
                <w:noProof/>
                <w:webHidden/>
              </w:rPr>
            </w:r>
            <w:r>
              <w:rPr>
                <w:noProof/>
                <w:webHidden/>
              </w:rPr>
              <w:fldChar w:fldCharType="separate"/>
            </w:r>
            <w:r>
              <w:rPr>
                <w:noProof/>
                <w:webHidden/>
              </w:rPr>
              <w:t>15</w:t>
            </w:r>
            <w:r>
              <w:rPr>
                <w:noProof/>
                <w:webHidden/>
              </w:rPr>
              <w:fldChar w:fldCharType="end"/>
            </w:r>
          </w:hyperlink>
        </w:p>
        <w:p w14:paraId="66738E1E" w14:textId="720983F2" w:rsidR="00877E13" w:rsidRDefault="00877E13">
          <w:pPr>
            <w:pStyle w:val="TDC2"/>
            <w:tabs>
              <w:tab w:val="right" w:leader="dot" w:pos="8828"/>
            </w:tabs>
            <w:rPr>
              <w:rFonts w:asciiTheme="minorHAnsi" w:eastAsiaTheme="minorEastAsia" w:hAnsiTheme="minorHAnsi" w:cstheme="minorBidi"/>
              <w:noProof/>
              <w:kern w:val="2"/>
              <w:szCs w:val="24"/>
              <w:lang w:val="es-CO"/>
              <w14:ligatures w14:val="standardContextual"/>
            </w:rPr>
          </w:pPr>
          <w:hyperlink w:anchor="_Toc199357388" w:history="1">
            <w:r w:rsidRPr="008F5C31">
              <w:rPr>
                <w:rStyle w:val="Hipervnculo"/>
                <w:noProof/>
                <w:lang w:val="es-CO"/>
              </w:rPr>
              <w:t>2.1.2 DECRETO DE 284 DE 2018</w:t>
            </w:r>
            <w:r>
              <w:rPr>
                <w:noProof/>
                <w:webHidden/>
              </w:rPr>
              <w:tab/>
            </w:r>
            <w:r>
              <w:rPr>
                <w:noProof/>
                <w:webHidden/>
              </w:rPr>
              <w:fldChar w:fldCharType="begin"/>
            </w:r>
            <w:r>
              <w:rPr>
                <w:noProof/>
                <w:webHidden/>
              </w:rPr>
              <w:instrText xml:space="preserve"> PAGEREF _Toc199357388 \h </w:instrText>
            </w:r>
            <w:r>
              <w:rPr>
                <w:noProof/>
                <w:webHidden/>
              </w:rPr>
            </w:r>
            <w:r>
              <w:rPr>
                <w:noProof/>
                <w:webHidden/>
              </w:rPr>
              <w:fldChar w:fldCharType="separate"/>
            </w:r>
            <w:r>
              <w:rPr>
                <w:noProof/>
                <w:webHidden/>
              </w:rPr>
              <w:t>16</w:t>
            </w:r>
            <w:r>
              <w:rPr>
                <w:noProof/>
                <w:webHidden/>
              </w:rPr>
              <w:fldChar w:fldCharType="end"/>
            </w:r>
          </w:hyperlink>
        </w:p>
        <w:p w14:paraId="7A201240" w14:textId="1B3EF2D9" w:rsidR="00877E13" w:rsidRDefault="00877E13">
          <w:pPr>
            <w:pStyle w:val="TDC2"/>
            <w:tabs>
              <w:tab w:val="right" w:leader="dot" w:pos="8828"/>
            </w:tabs>
            <w:rPr>
              <w:rFonts w:asciiTheme="minorHAnsi" w:eastAsiaTheme="minorEastAsia" w:hAnsiTheme="minorHAnsi" w:cstheme="minorBidi"/>
              <w:noProof/>
              <w:kern w:val="2"/>
              <w:szCs w:val="24"/>
              <w:lang w:val="es-CO"/>
              <w14:ligatures w14:val="standardContextual"/>
            </w:rPr>
          </w:pPr>
          <w:hyperlink w:anchor="_Toc199357389" w:history="1">
            <w:r w:rsidRPr="008F5C31">
              <w:rPr>
                <w:rStyle w:val="Hipervnculo"/>
                <w:noProof/>
                <w:lang w:val="es-CO"/>
              </w:rPr>
              <w:t>2.1.3 RESOLUCIÓN 1511 DE 2010</w:t>
            </w:r>
            <w:r>
              <w:rPr>
                <w:noProof/>
                <w:webHidden/>
              </w:rPr>
              <w:tab/>
            </w:r>
            <w:r>
              <w:rPr>
                <w:noProof/>
                <w:webHidden/>
              </w:rPr>
              <w:fldChar w:fldCharType="begin"/>
            </w:r>
            <w:r>
              <w:rPr>
                <w:noProof/>
                <w:webHidden/>
              </w:rPr>
              <w:instrText xml:space="preserve"> PAGEREF _Toc199357389 \h </w:instrText>
            </w:r>
            <w:r>
              <w:rPr>
                <w:noProof/>
                <w:webHidden/>
              </w:rPr>
            </w:r>
            <w:r>
              <w:rPr>
                <w:noProof/>
                <w:webHidden/>
              </w:rPr>
              <w:fldChar w:fldCharType="separate"/>
            </w:r>
            <w:r>
              <w:rPr>
                <w:noProof/>
                <w:webHidden/>
              </w:rPr>
              <w:t>16</w:t>
            </w:r>
            <w:r>
              <w:rPr>
                <w:noProof/>
                <w:webHidden/>
              </w:rPr>
              <w:fldChar w:fldCharType="end"/>
            </w:r>
          </w:hyperlink>
        </w:p>
        <w:p w14:paraId="3B691D08" w14:textId="63DC4EC1" w:rsidR="00877E13" w:rsidRDefault="00877E13">
          <w:pPr>
            <w:pStyle w:val="TDC2"/>
            <w:tabs>
              <w:tab w:val="right" w:leader="dot" w:pos="8828"/>
            </w:tabs>
            <w:rPr>
              <w:rFonts w:asciiTheme="minorHAnsi" w:eastAsiaTheme="minorEastAsia" w:hAnsiTheme="minorHAnsi" w:cstheme="minorBidi"/>
              <w:noProof/>
              <w:kern w:val="2"/>
              <w:szCs w:val="24"/>
              <w:lang w:val="es-CO"/>
              <w14:ligatures w14:val="standardContextual"/>
            </w:rPr>
          </w:pPr>
          <w:hyperlink w:anchor="_Toc199357390" w:history="1">
            <w:r w:rsidRPr="008F5C31">
              <w:rPr>
                <w:rStyle w:val="Hipervnculo"/>
                <w:noProof/>
                <w:lang w:val="es-CO"/>
              </w:rPr>
              <w:t>2.1.4 LEY 1972 DE 2019 (PROTECCIÓN DE DATOS)</w:t>
            </w:r>
            <w:r>
              <w:rPr>
                <w:noProof/>
                <w:webHidden/>
              </w:rPr>
              <w:tab/>
            </w:r>
            <w:r>
              <w:rPr>
                <w:noProof/>
                <w:webHidden/>
              </w:rPr>
              <w:fldChar w:fldCharType="begin"/>
            </w:r>
            <w:r>
              <w:rPr>
                <w:noProof/>
                <w:webHidden/>
              </w:rPr>
              <w:instrText xml:space="preserve"> PAGEREF _Toc199357390 \h </w:instrText>
            </w:r>
            <w:r>
              <w:rPr>
                <w:noProof/>
                <w:webHidden/>
              </w:rPr>
            </w:r>
            <w:r>
              <w:rPr>
                <w:noProof/>
                <w:webHidden/>
              </w:rPr>
              <w:fldChar w:fldCharType="separate"/>
            </w:r>
            <w:r>
              <w:rPr>
                <w:noProof/>
                <w:webHidden/>
              </w:rPr>
              <w:t>16</w:t>
            </w:r>
            <w:r>
              <w:rPr>
                <w:noProof/>
                <w:webHidden/>
              </w:rPr>
              <w:fldChar w:fldCharType="end"/>
            </w:r>
          </w:hyperlink>
        </w:p>
        <w:p w14:paraId="4A8B9871" w14:textId="2FAF90B9" w:rsidR="00877E13" w:rsidRDefault="00877E13">
          <w:pPr>
            <w:pStyle w:val="TDC2"/>
            <w:tabs>
              <w:tab w:val="right" w:leader="dot" w:pos="8828"/>
            </w:tabs>
            <w:rPr>
              <w:rFonts w:asciiTheme="minorHAnsi" w:eastAsiaTheme="minorEastAsia" w:hAnsiTheme="minorHAnsi" w:cstheme="minorBidi"/>
              <w:noProof/>
              <w:kern w:val="2"/>
              <w:szCs w:val="24"/>
              <w:lang w:val="es-CO"/>
              <w14:ligatures w14:val="standardContextual"/>
            </w:rPr>
          </w:pPr>
          <w:hyperlink w:anchor="_Toc199357391" w:history="1">
            <w:r w:rsidRPr="008F5C31">
              <w:rPr>
                <w:rStyle w:val="Hipervnculo"/>
                <w:noProof/>
              </w:rPr>
              <w:t>2.1.5 POLÍTICA NACIONAL DE GESTIÓN INTEGRAL DE RESIDUOS APARATOS ELECTRÓNICOS Y ELÉCTRICOS (RAEE)</w:t>
            </w:r>
            <w:r>
              <w:rPr>
                <w:noProof/>
                <w:webHidden/>
              </w:rPr>
              <w:tab/>
            </w:r>
            <w:r>
              <w:rPr>
                <w:noProof/>
                <w:webHidden/>
              </w:rPr>
              <w:fldChar w:fldCharType="begin"/>
            </w:r>
            <w:r>
              <w:rPr>
                <w:noProof/>
                <w:webHidden/>
              </w:rPr>
              <w:instrText xml:space="preserve"> PAGEREF _Toc199357391 \h </w:instrText>
            </w:r>
            <w:r>
              <w:rPr>
                <w:noProof/>
                <w:webHidden/>
              </w:rPr>
            </w:r>
            <w:r>
              <w:rPr>
                <w:noProof/>
                <w:webHidden/>
              </w:rPr>
              <w:fldChar w:fldCharType="separate"/>
            </w:r>
            <w:r>
              <w:rPr>
                <w:noProof/>
                <w:webHidden/>
              </w:rPr>
              <w:t>17</w:t>
            </w:r>
            <w:r>
              <w:rPr>
                <w:noProof/>
                <w:webHidden/>
              </w:rPr>
              <w:fldChar w:fldCharType="end"/>
            </w:r>
          </w:hyperlink>
        </w:p>
        <w:p w14:paraId="68640D67" w14:textId="1DC2B460" w:rsidR="00877E13" w:rsidRDefault="00877E13">
          <w:pPr>
            <w:pStyle w:val="TDC1"/>
            <w:tabs>
              <w:tab w:val="left" w:pos="720"/>
              <w:tab w:val="right" w:leader="dot" w:pos="8828"/>
            </w:tabs>
            <w:rPr>
              <w:rFonts w:asciiTheme="minorHAnsi" w:eastAsiaTheme="minorEastAsia" w:hAnsiTheme="minorHAnsi" w:cstheme="minorBidi"/>
              <w:noProof/>
              <w:kern w:val="2"/>
              <w:szCs w:val="24"/>
              <w:lang w:val="es-CO"/>
              <w14:ligatures w14:val="standardContextual"/>
            </w:rPr>
          </w:pPr>
          <w:hyperlink w:anchor="_Toc199357392" w:history="1">
            <w:r w:rsidRPr="008F5C31">
              <w:rPr>
                <w:rStyle w:val="Hipervnculo"/>
                <w:noProof/>
              </w:rPr>
              <w:t>2.2</w:t>
            </w:r>
            <w:r>
              <w:rPr>
                <w:rFonts w:asciiTheme="minorHAnsi" w:eastAsiaTheme="minorEastAsia" w:hAnsiTheme="minorHAnsi" w:cstheme="minorBidi"/>
                <w:noProof/>
                <w:kern w:val="2"/>
                <w:szCs w:val="24"/>
                <w:lang w:val="es-CO"/>
                <w14:ligatures w14:val="standardContextual"/>
              </w:rPr>
              <w:tab/>
            </w:r>
            <w:r w:rsidRPr="008F5C31">
              <w:rPr>
                <w:rStyle w:val="Hipervnculo"/>
                <w:noProof/>
              </w:rPr>
              <w:t>BASES TEÓRICAS</w:t>
            </w:r>
            <w:r>
              <w:rPr>
                <w:noProof/>
                <w:webHidden/>
              </w:rPr>
              <w:tab/>
            </w:r>
            <w:r>
              <w:rPr>
                <w:noProof/>
                <w:webHidden/>
              </w:rPr>
              <w:fldChar w:fldCharType="begin"/>
            </w:r>
            <w:r>
              <w:rPr>
                <w:noProof/>
                <w:webHidden/>
              </w:rPr>
              <w:instrText xml:space="preserve"> PAGEREF _Toc199357392 \h </w:instrText>
            </w:r>
            <w:r>
              <w:rPr>
                <w:noProof/>
                <w:webHidden/>
              </w:rPr>
            </w:r>
            <w:r>
              <w:rPr>
                <w:noProof/>
                <w:webHidden/>
              </w:rPr>
              <w:fldChar w:fldCharType="separate"/>
            </w:r>
            <w:r>
              <w:rPr>
                <w:noProof/>
                <w:webHidden/>
              </w:rPr>
              <w:t>17</w:t>
            </w:r>
            <w:r>
              <w:rPr>
                <w:noProof/>
                <w:webHidden/>
              </w:rPr>
              <w:fldChar w:fldCharType="end"/>
            </w:r>
          </w:hyperlink>
        </w:p>
        <w:p w14:paraId="616306E7" w14:textId="6A1967DD" w:rsidR="00877E13" w:rsidRDefault="00877E13">
          <w:pPr>
            <w:pStyle w:val="TDC2"/>
            <w:tabs>
              <w:tab w:val="left" w:pos="1200"/>
              <w:tab w:val="right" w:leader="dot" w:pos="8828"/>
            </w:tabs>
            <w:rPr>
              <w:rFonts w:asciiTheme="minorHAnsi" w:eastAsiaTheme="minorEastAsia" w:hAnsiTheme="minorHAnsi" w:cstheme="minorBidi"/>
              <w:noProof/>
              <w:kern w:val="2"/>
              <w:szCs w:val="24"/>
              <w:lang w:val="es-CO"/>
              <w14:ligatures w14:val="standardContextual"/>
            </w:rPr>
          </w:pPr>
          <w:hyperlink w:anchor="_Toc199357393" w:history="1">
            <w:r w:rsidRPr="008F5C31">
              <w:rPr>
                <w:rStyle w:val="Hipervnculo"/>
                <w:noProof/>
              </w:rPr>
              <w:t>2.2.1</w:t>
            </w:r>
            <w:r>
              <w:rPr>
                <w:rFonts w:asciiTheme="minorHAnsi" w:eastAsiaTheme="minorEastAsia" w:hAnsiTheme="minorHAnsi" w:cstheme="minorBidi"/>
                <w:noProof/>
                <w:kern w:val="2"/>
                <w:szCs w:val="24"/>
                <w:lang w:val="es-CO"/>
                <w14:ligatures w14:val="standardContextual"/>
              </w:rPr>
              <w:tab/>
            </w:r>
            <w:r w:rsidRPr="008F5C31">
              <w:rPr>
                <w:rStyle w:val="Hipervnculo"/>
                <w:noProof/>
              </w:rPr>
              <w:t>SISTEMA DE INFORMACIÓN</w:t>
            </w:r>
            <w:r>
              <w:rPr>
                <w:noProof/>
                <w:webHidden/>
              </w:rPr>
              <w:tab/>
            </w:r>
            <w:r>
              <w:rPr>
                <w:noProof/>
                <w:webHidden/>
              </w:rPr>
              <w:fldChar w:fldCharType="begin"/>
            </w:r>
            <w:r>
              <w:rPr>
                <w:noProof/>
                <w:webHidden/>
              </w:rPr>
              <w:instrText xml:space="preserve"> PAGEREF _Toc199357393 \h </w:instrText>
            </w:r>
            <w:r>
              <w:rPr>
                <w:noProof/>
                <w:webHidden/>
              </w:rPr>
            </w:r>
            <w:r>
              <w:rPr>
                <w:noProof/>
                <w:webHidden/>
              </w:rPr>
              <w:fldChar w:fldCharType="separate"/>
            </w:r>
            <w:r>
              <w:rPr>
                <w:noProof/>
                <w:webHidden/>
              </w:rPr>
              <w:t>17</w:t>
            </w:r>
            <w:r>
              <w:rPr>
                <w:noProof/>
                <w:webHidden/>
              </w:rPr>
              <w:fldChar w:fldCharType="end"/>
            </w:r>
          </w:hyperlink>
        </w:p>
        <w:p w14:paraId="2F0CA7A2" w14:textId="5173459B" w:rsidR="00877E13" w:rsidRDefault="00877E13">
          <w:pPr>
            <w:pStyle w:val="TDC2"/>
            <w:tabs>
              <w:tab w:val="left" w:pos="1200"/>
              <w:tab w:val="right" w:leader="dot" w:pos="8828"/>
            </w:tabs>
            <w:rPr>
              <w:rFonts w:asciiTheme="minorHAnsi" w:eastAsiaTheme="minorEastAsia" w:hAnsiTheme="minorHAnsi" w:cstheme="minorBidi"/>
              <w:noProof/>
              <w:kern w:val="2"/>
              <w:szCs w:val="24"/>
              <w:lang w:val="es-CO"/>
              <w14:ligatures w14:val="standardContextual"/>
            </w:rPr>
          </w:pPr>
          <w:hyperlink w:anchor="_Toc199357394" w:history="1">
            <w:r w:rsidRPr="008F5C31">
              <w:rPr>
                <w:rStyle w:val="Hipervnculo"/>
                <w:noProof/>
                <w:lang w:val="es-CO"/>
              </w:rPr>
              <w:t>2.2.2</w:t>
            </w:r>
            <w:r>
              <w:rPr>
                <w:rFonts w:asciiTheme="minorHAnsi" w:eastAsiaTheme="minorEastAsia" w:hAnsiTheme="minorHAnsi" w:cstheme="minorBidi"/>
                <w:noProof/>
                <w:kern w:val="2"/>
                <w:szCs w:val="24"/>
                <w:lang w:val="es-CO"/>
                <w14:ligatures w14:val="standardContextual"/>
              </w:rPr>
              <w:tab/>
            </w:r>
            <w:r w:rsidRPr="008F5C31">
              <w:rPr>
                <w:rStyle w:val="Hipervnculo"/>
                <w:noProof/>
                <w:lang w:val="es-CO"/>
              </w:rPr>
              <w:t>REGULACIONES EN EL MANEJO DEL RECICLAJE DE DESECHOS ELECTRÓNICOS</w:t>
            </w:r>
            <w:r>
              <w:rPr>
                <w:noProof/>
                <w:webHidden/>
              </w:rPr>
              <w:tab/>
            </w:r>
            <w:r>
              <w:rPr>
                <w:noProof/>
                <w:webHidden/>
              </w:rPr>
              <w:fldChar w:fldCharType="begin"/>
            </w:r>
            <w:r>
              <w:rPr>
                <w:noProof/>
                <w:webHidden/>
              </w:rPr>
              <w:instrText xml:space="preserve"> PAGEREF _Toc199357394 \h </w:instrText>
            </w:r>
            <w:r>
              <w:rPr>
                <w:noProof/>
                <w:webHidden/>
              </w:rPr>
            </w:r>
            <w:r>
              <w:rPr>
                <w:noProof/>
                <w:webHidden/>
              </w:rPr>
              <w:fldChar w:fldCharType="separate"/>
            </w:r>
            <w:r>
              <w:rPr>
                <w:noProof/>
                <w:webHidden/>
              </w:rPr>
              <w:t>18</w:t>
            </w:r>
            <w:r>
              <w:rPr>
                <w:noProof/>
                <w:webHidden/>
              </w:rPr>
              <w:fldChar w:fldCharType="end"/>
            </w:r>
          </w:hyperlink>
        </w:p>
        <w:p w14:paraId="1387B1EB" w14:textId="60AF5715" w:rsidR="00877E13" w:rsidRDefault="00877E13">
          <w:pPr>
            <w:pStyle w:val="TDC3"/>
            <w:tabs>
              <w:tab w:val="right" w:leader="dot" w:pos="8828"/>
            </w:tabs>
            <w:rPr>
              <w:rFonts w:asciiTheme="minorHAnsi" w:eastAsiaTheme="minorEastAsia" w:hAnsiTheme="minorHAnsi" w:cstheme="minorBidi"/>
              <w:noProof/>
              <w:kern w:val="2"/>
              <w:szCs w:val="24"/>
              <w:lang w:val="es-CO"/>
              <w14:ligatures w14:val="standardContextual"/>
            </w:rPr>
          </w:pPr>
          <w:hyperlink w:anchor="_Toc199357395" w:history="1">
            <w:r w:rsidRPr="008F5C31">
              <w:rPr>
                <w:rStyle w:val="Hipervnculo"/>
                <w:noProof/>
                <w:lang w:val="es-CO"/>
              </w:rPr>
              <w:t>2.2.3 REDUCCIÓN DE RESIDUOS NOCIVOS EN VERTEDEROS</w:t>
            </w:r>
            <w:r>
              <w:rPr>
                <w:noProof/>
                <w:webHidden/>
              </w:rPr>
              <w:tab/>
            </w:r>
            <w:r>
              <w:rPr>
                <w:noProof/>
                <w:webHidden/>
              </w:rPr>
              <w:fldChar w:fldCharType="begin"/>
            </w:r>
            <w:r>
              <w:rPr>
                <w:noProof/>
                <w:webHidden/>
              </w:rPr>
              <w:instrText xml:space="preserve"> PAGEREF _Toc199357395 \h </w:instrText>
            </w:r>
            <w:r>
              <w:rPr>
                <w:noProof/>
                <w:webHidden/>
              </w:rPr>
            </w:r>
            <w:r>
              <w:rPr>
                <w:noProof/>
                <w:webHidden/>
              </w:rPr>
              <w:fldChar w:fldCharType="separate"/>
            </w:r>
            <w:r>
              <w:rPr>
                <w:noProof/>
                <w:webHidden/>
              </w:rPr>
              <w:t>19</w:t>
            </w:r>
            <w:r>
              <w:rPr>
                <w:noProof/>
                <w:webHidden/>
              </w:rPr>
              <w:fldChar w:fldCharType="end"/>
            </w:r>
          </w:hyperlink>
        </w:p>
        <w:p w14:paraId="57C14376" w14:textId="0785CED9" w:rsidR="00877E13" w:rsidRDefault="00877E13">
          <w:pPr>
            <w:pStyle w:val="TDC3"/>
            <w:tabs>
              <w:tab w:val="left" w:pos="1440"/>
              <w:tab w:val="right" w:leader="dot" w:pos="8828"/>
            </w:tabs>
            <w:rPr>
              <w:rFonts w:asciiTheme="minorHAnsi" w:eastAsiaTheme="minorEastAsia" w:hAnsiTheme="minorHAnsi" w:cstheme="minorBidi"/>
              <w:noProof/>
              <w:kern w:val="2"/>
              <w:szCs w:val="24"/>
              <w:lang w:val="es-CO"/>
              <w14:ligatures w14:val="standardContextual"/>
            </w:rPr>
          </w:pPr>
          <w:hyperlink w:anchor="_Toc199357396" w:history="1">
            <w:r w:rsidRPr="008F5C31">
              <w:rPr>
                <w:rStyle w:val="Hipervnculo"/>
                <w:noProof/>
                <w:lang w:val="es-CO"/>
              </w:rPr>
              <w:t>2.2.4</w:t>
            </w:r>
            <w:r>
              <w:rPr>
                <w:rFonts w:asciiTheme="minorHAnsi" w:eastAsiaTheme="minorEastAsia" w:hAnsiTheme="minorHAnsi" w:cstheme="minorBidi"/>
                <w:noProof/>
                <w:kern w:val="2"/>
                <w:szCs w:val="24"/>
                <w:lang w:val="es-CO"/>
                <w14:ligatures w14:val="standardContextual"/>
              </w:rPr>
              <w:tab/>
            </w:r>
            <w:r w:rsidRPr="008F5C31">
              <w:rPr>
                <w:rStyle w:val="Hipervnculo"/>
                <w:noProof/>
                <w:lang w:val="es-CO"/>
              </w:rPr>
              <w:t>CANTIDAD DE RESIDUOS NOCIVOS TRATADOS</w:t>
            </w:r>
            <w:r>
              <w:rPr>
                <w:noProof/>
                <w:webHidden/>
              </w:rPr>
              <w:tab/>
            </w:r>
            <w:r>
              <w:rPr>
                <w:noProof/>
                <w:webHidden/>
              </w:rPr>
              <w:fldChar w:fldCharType="begin"/>
            </w:r>
            <w:r>
              <w:rPr>
                <w:noProof/>
                <w:webHidden/>
              </w:rPr>
              <w:instrText xml:space="preserve"> PAGEREF _Toc199357396 \h </w:instrText>
            </w:r>
            <w:r>
              <w:rPr>
                <w:noProof/>
                <w:webHidden/>
              </w:rPr>
            </w:r>
            <w:r>
              <w:rPr>
                <w:noProof/>
                <w:webHidden/>
              </w:rPr>
              <w:fldChar w:fldCharType="separate"/>
            </w:r>
            <w:r>
              <w:rPr>
                <w:noProof/>
                <w:webHidden/>
              </w:rPr>
              <w:t>20</w:t>
            </w:r>
            <w:r>
              <w:rPr>
                <w:noProof/>
                <w:webHidden/>
              </w:rPr>
              <w:fldChar w:fldCharType="end"/>
            </w:r>
          </w:hyperlink>
        </w:p>
        <w:p w14:paraId="2C45DD76" w14:textId="5AC2E798" w:rsidR="00877E13" w:rsidRDefault="00877E13">
          <w:pPr>
            <w:pStyle w:val="TDC3"/>
            <w:tabs>
              <w:tab w:val="right" w:leader="dot" w:pos="8828"/>
            </w:tabs>
            <w:rPr>
              <w:rFonts w:asciiTheme="minorHAnsi" w:eastAsiaTheme="minorEastAsia" w:hAnsiTheme="minorHAnsi" w:cstheme="minorBidi"/>
              <w:noProof/>
              <w:kern w:val="2"/>
              <w:szCs w:val="24"/>
              <w:lang w:val="es-CO"/>
              <w14:ligatures w14:val="standardContextual"/>
            </w:rPr>
          </w:pPr>
          <w:hyperlink w:anchor="_Toc199357397" w:history="1">
            <w:r w:rsidRPr="008F5C31">
              <w:rPr>
                <w:rStyle w:val="Hipervnculo"/>
                <w:noProof/>
                <w:lang w:val="es-CO"/>
              </w:rPr>
              <w:t xml:space="preserve">2.2.5. </w:t>
            </w:r>
            <w:r w:rsidRPr="008F5C31">
              <w:rPr>
                <w:rStyle w:val="Hipervnculo"/>
                <w:noProof/>
                <w:highlight w:val="white"/>
                <w:lang w:val="es-CO"/>
              </w:rPr>
              <w:t>TIPOS DE DESECHOS ELECTRÓNICOS CUBIERTOS EN EL RECICLAJE</w:t>
            </w:r>
            <w:r>
              <w:rPr>
                <w:noProof/>
                <w:webHidden/>
              </w:rPr>
              <w:tab/>
            </w:r>
            <w:r>
              <w:rPr>
                <w:noProof/>
                <w:webHidden/>
              </w:rPr>
              <w:fldChar w:fldCharType="begin"/>
            </w:r>
            <w:r>
              <w:rPr>
                <w:noProof/>
                <w:webHidden/>
              </w:rPr>
              <w:instrText xml:space="preserve"> PAGEREF _Toc199357397 \h </w:instrText>
            </w:r>
            <w:r>
              <w:rPr>
                <w:noProof/>
                <w:webHidden/>
              </w:rPr>
            </w:r>
            <w:r>
              <w:rPr>
                <w:noProof/>
                <w:webHidden/>
              </w:rPr>
              <w:fldChar w:fldCharType="separate"/>
            </w:r>
            <w:r>
              <w:rPr>
                <w:noProof/>
                <w:webHidden/>
              </w:rPr>
              <w:t>20</w:t>
            </w:r>
            <w:r>
              <w:rPr>
                <w:noProof/>
                <w:webHidden/>
              </w:rPr>
              <w:fldChar w:fldCharType="end"/>
            </w:r>
          </w:hyperlink>
        </w:p>
        <w:p w14:paraId="0F4DB84F" w14:textId="13D6CD22" w:rsidR="00877E13" w:rsidRDefault="00877E13">
          <w:pPr>
            <w:pStyle w:val="TDC2"/>
            <w:tabs>
              <w:tab w:val="right" w:leader="dot" w:pos="8828"/>
            </w:tabs>
            <w:rPr>
              <w:rFonts w:asciiTheme="minorHAnsi" w:eastAsiaTheme="minorEastAsia" w:hAnsiTheme="minorHAnsi" w:cstheme="minorBidi"/>
              <w:noProof/>
              <w:kern w:val="2"/>
              <w:szCs w:val="24"/>
              <w:lang w:val="es-CO"/>
              <w14:ligatures w14:val="standardContextual"/>
            </w:rPr>
          </w:pPr>
          <w:hyperlink w:anchor="_Toc199357398" w:history="1">
            <w:r w:rsidRPr="008F5C31">
              <w:rPr>
                <w:rStyle w:val="Hipervnculo"/>
                <w:noProof/>
                <w:lang w:val="es-CO"/>
              </w:rPr>
              <w:t>2.2.6. REQUERIMIENTOS DE UN SISTEMA DE INFORMACIÓN</w:t>
            </w:r>
            <w:r>
              <w:rPr>
                <w:noProof/>
                <w:webHidden/>
              </w:rPr>
              <w:tab/>
            </w:r>
            <w:r>
              <w:rPr>
                <w:noProof/>
                <w:webHidden/>
              </w:rPr>
              <w:fldChar w:fldCharType="begin"/>
            </w:r>
            <w:r>
              <w:rPr>
                <w:noProof/>
                <w:webHidden/>
              </w:rPr>
              <w:instrText xml:space="preserve"> PAGEREF _Toc199357398 \h </w:instrText>
            </w:r>
            <w:r>
              <w:rPr>
                <w:noProof/>
                <w:webHidden/>
              </w:rPr>
            </w:r>
            <w:r>
              <w:rPr>
                <w:noProof/>
                <w:webHidden/>
              </w:rPr>
              <w:fldChar w:fldCharType="separate"/>
            </w:r>
            <w:r>
              <w:rPr>
                <w:noProof/>
                <w:webHidden/>
              </w:rPr>
              <w:t>21</w:t>
            </w:r>
            <w:r>
              <w:rPr>
                <w:noProof/>
                <w:webHidden/>
              </w:rPr>
              <w:fldChar w:fldCharType="end"/>
            </w:r>
          </w:hyperlink>
        </w:p>
        <w:p w14:paraId="33A46A45" w14:textId="2B44760E" w:rsidR="00877E13" w:rsidRDefault="00877E13">
          <w:pPr>
            <w:pStyle w:val="TDC3"/>
            <w:tabs>
              <w:tab w:val="left" w:pos="960"/>
              <w:tab w:val="right" w:leader="dot" w:pos="8828"/>
            </w:tabs>
            <w:rPr>
              <w:rFonts w:asciiTheme="minorHAnsi" w:eastAsiaTheme="minorEastAsia" w:hAnsiTheme="minorHAnsi" w:cstheme="minorBidi"/>
              <w:noProof/>
              <w:kern w:val="2"/>
              <w:szCs w:val="24"/>
              <w:lang w:val="es-CO"/>
              <w14:ligatures w14:val="standardContextual"/>
            </w:rPr>
          </w:pPr>
          <w:hyperlink w:anchor="_Toc199357399" w:history="1">
            <w:r w:rsidRPr="008F5C31">
              <w:rPr>
                <w:rStyle w:val="Hipervnculo"/>
                <w:rFonts w:ascii="Symbol" w:hAnsi="Symbol"/>
                <w:noProof/>
              </w:rPr>
              <w:t></w:t>
            </w:r>
            <w:r>
              <w:rPr>
                <w:rFonts w:asciiTheme="minorHAnsi" w:eastAsiaTheme="minorEastAsia" w:hAnsiTheme="minorHAnsi" w:cstheme="minorBidi"/>
                <w:noProof/>
                <w:kern w:val="2"/>
                <w:szCs w:val="24"/>
                <w:lang w:val="es-CO"/>
                <w14:ligatures w14:val="standardContextual"/>
              </w:rPr>
              <w:tab/>
            </w:r>
            <w:r w:rsidRPr="008F5C31">
              <w:rPr>
                <w:rStyle w:val="Hipervnculo"/>
                <w:noProof/>
              </w:rPr>
              <w:t>FUNCIONALIDAD</w:t>
            </w:r>
            <w:r>
              <w:rPr>
                <w:noProof/>
                <w:webHidden/>
              </w:rPr>
              <w:tab/>
            </w:r>
            <w:r>
              <w:rPr>
                <w:noProof/>
                <w:webHidden/>
              </w:rPr>
              <w:fldChar w:fldCharType="begin"/>
            </w:r>
            <w:r>
              <w:rPr>
                <w:noProof/>
                <w:webHidden/>
              </w:rPr>
              <w:instrText xml:space="preserve"> PAGEREF _Toc199357399 \h </w:instrText>
            </w:r>
            <w:r>
              <w:rPr>
                <w:noProof/>
                <w:webHidden/>
              </w:rPr>
            </w:r>
            <w:r>
              <w:rPr>
                <w:noProof/>
                <w:webHidden/>
              </w:rPr>
              <w:fldChar w:fldCharType="separate"/>
            </w:r>
            <w:r>
              <w:rPr>
                <w:noProof/>
                <w:webHidden/>
              </w:rPr>
              <w:t>21</w:t>
            </w:r>
            <w:r>
              <w:rPr>
                <w:noProof/>
                <w:webHidden/>
              </w:rPr>
              <w:fldChar w:fldCharType="end"/>
            </w:r>
          </w:hyperlink>
        </w:p>
        <w:p w14:paraId="458D9C0D" w14:textId="0344A891" w:rsidR="00877E13" w:rsidRDefault="00877E13">
          <w:pPr>
            <w:pStyle w:val="TDC3"/>
            <w:tabs>
              <w:tab w:val="left" w:pos="960"/>
              <w:tab w:val="right" w:leader="dot" w:pos="8828"/>
            </w:tabs>
            <w:rPr>
              <w:rFonts w:asciiTheme="minorHAnsi" w:eastAsiaTheme="minorEastAsia" w:hAnsiTheme="minorHAnsi" w:cstheme="minorBidi"/>
              <w:noProof/>
              <w:kern w:val="2"/>
              <w:szCs w:val="24"/>
              <w:lang w:val="es-CO"/>
              <w14:ligatures w14:val="standardContextual"/>
            </w:rPr>
          </w:pPr>
          <w:hyperlink w:anchor="_Toc199357400" w:history="1">
            <w:r w:rsidRPr="008F5C31">
              <w:rPr>
                <w:rStyle w:val="Hipervnculo"/>
                <w:rFonts w:ascii="Symbol" w:hAnsi="Symbol"/>
                <w:noProof/>
              </w:rPr>
              <w:t></w:t>
            </w:r>
            <w:r>
              <w:rPr>
                <w:rFonts w:asciiTheme="minorHAnsi" w:eastAsiaTheme="minorEastAsia" w:hAnsiTheme="minorHAnsi" w:cstheme="minorBidi"/>
                <w:noProof/>
                <w:kern w:val="2"/>
                <w:szCs w:val="24"/>
                <w:lang w:val="es-CO"/>
                <w14:ligatures w14:val="standardContextual"/>
              </w:rPr>
              <w:tab/>
            </w:r>
            <w:r w:rsidRPr="008F5C31">
              <w:rPr>
                <w:rStyle w:val="Hipervnculo"/>
                <w:noProof/>
              </w:rPr>
              <w:t>USABILIDAD</w:t>
            </w:r>
            <w:r>
              <w:rPr>
                <w:noProof/>
                <w:webHidden/>
              </w:rPr>
              <w:tab/>
            </w:r>
            <w:r>
              <w:rPr>
                <w:noProof/>
                <w:webHidden/>
              </w:rPr>
              <w:fldChar w:fldCharType="begin"/>
            </w:r>
            <w:r>
              <w:rPr>
                <w:noProof/>
                <w:webHidden/>
              </w:rPr>
              <w:instrText xml:space="preserve"> PAGEREF _Toc199357400 \h </w:instrText>
            </w:r>
            <w:r>
              <w:rPr>
                <w:noProof/>
                <w:webHidden/>
              </w:rPr>
            </w:r>
            <w:r>
              <w:rPr>
                <w:noProof/>
                <w:webHidden/>
              </w:rPr>
              <w:fldChar w:fldCharType="separate"/>
            </w:r>
            <w:r>
              <w:rPr>
                <w:noProof/>
                <w:webHidden/>
              </w:rPr>
              <w:t>21</w:t>
            </w:r>
            <w:r>
              <w:rPr>
                <w:noProof/>
                <w:webHidden/>
              </w:rPr>
              <w:fldChar w:fldCharType="end"/>
            </w:r>
          </w:hyperlink>
        </w:p>
        <w:p w14:paraId="64A88765" w14:textId="56272904" w:rsidR="00877E13" w:rsidRDefault="00877E13">
          <w:pPr>
            <w:pStyle w:val="TDC3"/>
            <w:tabs>
              <w:tab w:val="left" w:pos="960"/>
              <w:tab w:val="right" w:leader="dot" w:pos="8828"/>
            </w:tabs>
            <w:rPr>
              <w:rFonts w:asciiTheme="minorHAnsi" w:eastAsiaTheme="minorEastAsia" w:hAnsiTheme="minorHAnsi" w:cstheme="minorBidi"/>
              <w:noProof/>
              <w:kern w:val="2"/>
              <w:szCs w:val="24"/>
              <w:lang w:val="es-CO"/>
              <w14:ligatures w14:val="standardContextual"/>
            </w:rPr>
          </w:pPr>
          <w:hyperlink w:anchor="_Toc199357401" w:history="1">
            <w:r w:rsidRPr="008F5C31">
              <w:rPr>
                <w:rStyle w:val="Hipervnculo"/>
                <w:rFonts w:ascii="Symbol" w:hAnsi="Symbol"/>
                <w:noProof/>
              </w:rPr>
              <w:t></w:t>
            </w:r>
            <w:r>
              <w:rPr>
                <w:rFonts w:asciiTheme="minorHAnsi" w:eastAsiaTheme="minorEastAsia" w:hAnsiTheme="minorHAnsi" w:cstheme="minorBidi"/>
                <w:noProof/>
                <w:kern w:val="2"/>
                <w:szCs w:val="24"/>
                <w:lang w:val="es-CO"/>
                <w14:ligatures w14:val="standardContextual"/>
              </w:rPr>
              <w:tab/>
            </w:r>
            <w:r w:rsidRPr="008F5C31">
              <w:rPr>
                <w:rStyle w:val="Hipervnculo"/>
                <w:noProof/>
              </w:rPr>
              <w:t>RENDIMIENTO</w:t>
            </w:r>
            <w:r>
              <w:rPr>
                <w:noProof/>
                <w:webHidden/>
              </w:rPr>
              <w:tab/>
            </w:r>
            <w:r>
              <w:rPr>
                <w:noProof/>
                <w:webHidden/>
              </w:rPr>
              <w:fldChar w:fldCharType="begin"/>
            </w:r>
            <w:r>
              <w:rPr>
                <w:noProof/>
                <w:webHidden/>
              </w:rPr>
              <w:instrText xml:space="preserve"> PAGEREF _Toc199357401 \h </w:instrText>
            </w:r>
            <w:r>
              <w:rPr>
                <w:noProof/>
                <w:webHidden/>
              </w:rPr>
            </w:r>
            <w:r>
              <w:rPr>
                <w:noProof/>
                <w:webHidden/>
              </w:rPr>
              <w:fldChar w:fldCharType="separate"/>
            </w:r>
            <w:r>
              <w:rPr>
                <w:noProof/>
                <w:webHidden/>
              </w:rPr>
              <w:t>21</w:t>
            </w:r>
            <w:r>
              <w:rPr>
                <w:noProof/>
                <w:webHidden/>
              </w:rPr>
              <w:fldChar w:fldCharType="end"/>
            </w:r>
          </w:hyperlink>
        </w:p>
        <w:p w14:paraId="305F2461" w14:textId="79BBE085" w:rsidR="00877E13" w:rsidRDefault="00877E13">
          <w:pPr>
            <w:pStyle w:val="TDC2"/>
            <w:tabs>
              <w:tab w:val="right" w:leader="dot" w:pos="8828"/>
            </w:tabs>
            <w:rPr>
              <w:rFonts w:asciiTheme="minorHAnsi" w:eastAsiaTheme="minorEastAsia" w:hAnsiTheme="minorHAnsi" w:cstheme="minorBidi"/>
              <w:noProof/>
              <w:kern w:val="2"/>
              <w:szCs w:val="24"/>
              <w:lang w:val="es-CO"/>
              <w14:ligatures w14:val="standardContextual"/>
            </w:rPr>
          </w:pPr>
          <w:hyperlink w:anchor="_Toc199357402" w:history="1">
            <w:r w:rsidRPr="008F5C31">
              <w:rPr>
                <w:rStyle w:val="Hipervnculo"/>
                <w:noProof/>
                <w:lang w:val="es-CO"/>
              </w:rPr>
              <w:t>2.2.7 DISEÑO DEL SISTEMA DE GESTIÓN</w:t>
            </w:r>
            <w:r>
              <w:rPr>
                <w:noProof/>
                <w:webHidden/>
              </w:rPr>
              <w:tab/>
            </w:r>
            <w:r>
              <w:rPr>
                <w:noProof/>
                <w:webHidden/>
              </w:rPr>
              <w:fldChar w:fldCharType="begin"/>
            </w:r>
            <w:r>
              <w:rPr>
                <w:noProof/>
                <w:webHidden/>
              </w:rPr>
              <w:instrText xml:space="preserve"> PAGEREF _Toc199357402 \h </w:instrText>
            </w:r>
            <w:r>
              <w:rPr>
                <w:noProof/>
                <w:webHidden/>
              </w:rPr>
            </w:r>
            <w:r>
              <w:rPr>
                <w:noProof/>
                <w:webHidden/>
              </w:rPr>
              <w:fldChar w:fldCharType="separate"/>
            </w:r>
            <w:r>
              <w:rPr>
                <w:noProof/>
                <w:webHidden/>
              </w:rPr>
              <w:t>22</w:t>
            </w:r>
            <w:r>
              <w:rPr>
                <w:noProof/>
                <w:webHidden/>
              </w:rPr>
              <w:fldChar w:fldCharType="end"/>
            </w:r>
          </w:hyperlink>
        </w:p>
        <w:p w14:paraId="4D036C4A" w14:textId="253E17F4" w:rsidR="00877E13" w:rsidRDefault="00877E13">
          <w:pPr>
            <w:pStyle w:val="TDC3"/>
            <w:tabs>
              <w:tab w:val="left" w:pos="960"/>
              <w:tab w:val="right" w:leader="dot" w:pos="8828"/>
            </w:tabs>
            <w:rPr>
              <w:rFonts w:asciiTheme="minorHAnsi" w:eastAsiaTheme="minorEastAsia" w:hAnsiTheme="minorHAnsi" w:cstheme="minorBidi"/>
              <w:noProof/>
              <w:kern w:val="2"/>
              <w:szCs w:val="24"/>
              <w:lang w:val="es-CO"/>
              <w14:ligatures w14:val="standardContextual"/>
            </w:rPr>
          </w:pPr>
          <w:hyperlink w:anchor="_Toc199357403" w:history="1">
            <w:r w:rsidRPr="008F5C31">
              <w:rPr>
                <w:rStyle w:val="Hipervnculo"/>
                <w:rFonts w:ascii="Symbol" w:hAnsi="Symbol"/>
                <w:noProof/>
              </w:rPr>
              <w:t></w:t>
            </w:r>
            <w:r>
              <w:rPr>
                <w:rFonts w:asciiTheme="minorHAnsi" w:eastAsiaTheme="minorEastAsia" w:hAnsiTheme="minorHAnsi" w:cstheme="minorBidi"/>
                <w:noProof/>
                <w:kern w:val="2"/>
                <w:szCs w:val="24"/>
                <w:lang w:val="es-CO"/>
                <w14:ligatures w14:val="standardContextual"/>
              </w:rPr>
              <w:tab/>
            </w:r>
            <w:r w:rsidRPr="008F5C31">
              <w:rPr>
                <w:rStyle w:val="Hipervnculo"/>
                <w:noProof/>
              </w:rPr>
              <w:t>METODOLOGÍA DE IDENTIFICACIÓN</w:t>
            </w:r>
            <w:r>
              <w:rPr>
                <w:noProof/>
                <w:webHidden/>
              </w:rPr>
              <w:tab/>
            </w:r>
            <w:r>
              <w:rPr>
                <w:noProof/>
                <w:webHidden/>
              </w:rPr>
              <w:fldChar w:fldCharType="begin"/>
            </w:r>
            <w:r>
              <w:rPr>
                <w:noProof/>
                <w:webHidden/>
              </w:rPr>
              <w:instrText xml:space="preserve"> PAGEREF _Toc199357403 \h </w:instrText>
            </w:r>
            <w:r>
              <w:rPr>
                <w:noProof/>
                <w:webHidden/>
              </w:rPr>
            </w:r>
            <w:r>
              <w:rPr>
                <w:noProof/>
                <w:webHidden/>
              </w:rPr>
              <w:fldChar w:fldCharType="separate"/>
            </w:r>
            <w:r>
              <w:rPr>
                <w:noProof/>
                <w:webHidden/>
              </w:rPr>
              <w:t>22</w:t>
            </w:r>
            <w:r>
              <w:rPr>
                <w:noProof/>
                <w:webHidden/>
              </w:rPr>
              <w:fldChar w:fldCharType="end"/>
            </w:r>
          </w:hyperlink>
        </w:p>
        <w:p w14:paraId="175E1E90" w14:textId="0E2EAF52" w:rsidR="00877E13" w:rsidRDefault="00877E13">
          <w:pPr>
            <w:pStyle w:val="TDC3"/>
            <w:tabs>
              <w:tab w:val="left" w:pos="960"/>
              <w:tab w:val="right" w:leader="dot" w:pos="8828"/>
            </w:tabs>
            <w:rPr>
              <w:rFonts w:asciiTheme="minorHAnsi" w:eastAsiaTheme="minorEastAsia" w:hAnsiTheme="minorHAnsi" w:cstheme="minorBidi"/>
              <w:noProof/>
              <w:kern w:val="2"/>
              <w:szCs w:val="24"/>
              <w:lang w:val="es-CO"/>
              <w14:ligatures w14:val="standardContextual"/>
            </w:rPr>
          </w:pPr>
          <w:hyperlink w:anchor="_Toc199357404" w:history="1">
            <w:r w:rsidRPr="008F5C31">
              <w:rPr>
                <w:rStyle w:val="Hipervnculo"/>
                <w:rFonts w:ascii="Symbol" w:hAnsi="Symbol"/>
                <w:noProof/>
              </w:rPr>
              <w:t></w:t>
            </w:r>
            <w:r>
              <w:rPr>
                <w:rFonts w:asciiTheme="minorHAnsi" w:eastAsiaTheme="minorEastAsia" w:hAnsiTheme="minorHAnsi" w:cstheme="minorBidi"/>
                <w:noProof/>
                <w:kern w:val="2"/>
                <w:szCs w:val="24"/>
                <w:lang w:val="es-CO"/>
                <w14:ligatures w14:val="standardContextual"/>
              </w:rPr>
              <w:tab/>
            </w:r>
            <w:r w:rsidRPr="008F5C31">
              <w:rPr>
                <w:rStyle w:val="Hipervnculo"/>
                <w:noProof/>
              </w:rPr>
              <w:t>ORGANIZACION</w:t>
            </w:r>
            <w:r>
              <w:rPr>
                <w:noProof/>
                <w:webHidden/>
              </w:rPr>
              <w:tab/>
            </w:r>
            <w:r>
              <w:rPr>
                <w:noProof/>
                <w:webHidden/>
              </w:rPr>
              <w:fldChar w:fldCharType="begin"/>
            </w:r>
            <w:r>
              <w:rPr>
                <w:noProof/>
                <w:webHidden/>
              </w:rPr>
              <w:instrText xml:space="preserve"> PAGEREF _Toc199357404 \h </w:instrText>
            </w:r>
            <w:r>
              <w:rPr>
                <w:noProof/>
                <w:webHidden/>
              </w:rPr>
            </w:r>
            <w:r>
              <w:rPr>
                <w:noProof/>
                <w:webHidden/>
              </w:rPr>
              <w:fldChar w:fldCharType="separate"/>
            </w:r>
            <w:r>
              <w:rPr>
                <w:noProof/>
                <w:webHidden/>
              </w:rPr>
              <w:t>22</w:t>
            </w:r>
            <w:r>
              <w:rPr>
                <w:noProof/>
                <w:webHidden/>
              </w:rPr>
              <w:fldChar w:fldCharType="end"/>
            </w:r>
          </w:hyperlink>
        </w:p>
        <w:p w14:paraId="10C73F53" w14:textId="67C3D696" w:rsidR="00877E13" w:rsidRDefault="00877E13">
          <w:pPr>
            <w:pStyle w:val="TDC3"/>
            <w:tabs>
              <w:tab w:val="left" w:pos="960"/>
              <w:tab w:val="right" w:leader="dot" w:pos="8828"/>
            </w:tabs>
            <w:rPr>
              <w:rFonts w:asciiTheme="minorHAnsi" w:eastAsiaTheme="minorEastAsia" w:hAnsiTheme="minorHAnsi" w:cstheme="minorBidi"/>
              <w:noProof/>
              <w:kern w:val="2"/>
              <w:szCs w:val="24"/>
              <w:lang w:val="es-CO"/>
              <w14:ligatures w14:val="standardContextual"/>
            </w:rPr>
          </w:pPr>
          <w:hyperlink w:anchor="_Toc199357405" w:history="1">
            <w:r w:rsidRPr="008F5C31">
              <w:rPr>
                <w:rStyle w:val="Hipervnculo"/>
                <w:rFonts w:ascii="Symbol" w:hAnsi="Symbol"/>
                <w:noProof/>
                <w:lang w:val="es-CO"/>
              </w:rPr>
              <w:t></w:t>
            </w:r>
            <w:r>
              <w:rPr>
                <w:rFonts w:asciiTheme="minorHAnsi" w:eastAsiaTheme="minorEastAsia" w:hAnsiTheme="minorHAnsi" w:cstheme="minorBidi"/>
                <w:noProof/>
                <w:kern w:val="2"/>
                <w:szCs w:val="24"/>
                <w:lang w:val="es-CO"/>
                <w14:ligatures w14:val="standardContextual"/>
              </w:rPr>
              <w:tab/>
            </w:r>
            <w:r w:rsidRPr="008F5C31">
              <w:rPr>
                <w:rStyle w:val="Hipervnculo"/>
                <w:noProof/>
                <w:lang w:val="es-CO"/>
              </w:rPr>
              <w:t>INTERFAZ PARA EL REGISTRO DE DESECHOS</w:t>
            </w:r>
            <w:r>
              <w:rPr>
                <w:noProof/>
                <w:webHidden/>
              </w:rPr>
              <w:tab/>
            </w:r>
            <w:r>
              <w:rPr>
                <w:noProof/>
                <w:webHidden/>
              </w:rPr>
              <w:fldChar w:fldCharType="begin"/>
            </w:r>
            <w:r>
              <w:rPr>
                <w:noProof/>
                <w:webHidden/>
              </w:rPr>
              <w:instrText xml:space="preserve"> PAGEREF _Toc199357405 \h </w:instrText>
            </w:r>
            <w:r>
              <w:rPr>
                <w:noProof/>
                <w:webHidden/>
              </w:rPr>
            </w:r>
            <w:r>
              <w:rPr>
                <w:noProof/>
                <w:webHidden/>
              </w:rPr>
              <w:fldChar w:fldCharType="separate"/>
            </w:r>
            <w:r>
              <w:rPr>
                <w:noProof/>
                <w:webHidden/>
              </w:rPr>
              <w:t>22</w:t>
            </w:r>
            <w:r>
              <w:rPr>
                <w:noProof/>
                <w:webHidden/>
              </w:rPr>
              <w:fldChar w:fldCharType="end"/>
            </w:r>
          </w:hyperlink>
        </w:p>
        <w:p w14:paraId="46D511CB" w14:textId="651F3736" w:rsidR="00877E13" w:rsidRDefault="00877E13">
          <w:pPr>
            <w:pStyle w:val="TDC3"/>
            <w:tabs>
              <w:tab w:val="left" w:pos="960"/>
              <w:tab w:val="right" w:leader="dot" w:pos="8828"/>
            </w:tabs>
            <w:rPr>
              <w:rFonts w:asciiTheme="minorHAnsi" w:eastAsiaTheme="minorEastAsia" w:hAnsiTheme="minorHAnsi" w:cstheme="minorBidi"/>
              <w:noProof/>
              <w:kern w:val="2"/>
              <w:szCs w:val="24"/>
              <w:lang w:val="es-CO"/>
              <w14:ligatures w14:val="standardContextual"/>
            </w:rPr>
          </w:pPr>
          <w:hyperlink w:anchor="_Toc199357406" w:history="1">
            <w:r w:rsidRPr="008F5C31">
              <w:rPr>
                <w:rStyle w:val="Hipervnculo"/>
                <w:rFonts w:ascii="Symbol" w:hAnsi="Symbol"/>
                <w:noProof/>
              </w:rPr>
              <w:t></w:t>
            </w:r>
            <w:r>
              <w:rPr>
                <w:rFonts w:asciiTheme="minorHAnsi" w:eastAsiaTheme="minorEastAsia" w:hAnsiTheme="minorHAnsi" w:cstheme="minorBidi"/>
                <w:noProof/>
                <w:kern w:val="2"/>
                <w:szCs w:val="24"/>
                <w:lang w:val="es-CO"/>
                <w14:ligatures w14:val="standardContextual"/>
              </w:rPr>
              <w:tab/>
            </w:r>
            <w:r w:rsidRPr="008F5C31">
              <w:rPr>
                <w:rStyle w:val="Hipervnculo"/>
                <w:noProof/>
              </w:rPr>
              <w:t>ADMINISTRACIÓN DE USUARIOS</w:t>
            </w:r>
            <w:r>
              <w:rPr>
                <w:noProof/>
                <w:webHidden/>
              </w:rPr>
              <w:tab/>
            </w:r>
            <w:r>
              <w:rPr>
                <w:noProof/>
                <w:webHidden/>
              </w:rPr>
              <w:fldChar w:fldCharType="begin"/>
            </w:r>
            <w:r>
              <w:rPr>
                <w:noProof/>
                <w:webHidden/>
              </w:rPr>
              <w:instrText xml:space="preserve"> PAGEREF _Toc199357406 \h </w:instrText>
            </w:r>
            <w:r>
              <w:rPr>
                <w:noProof/>
                <w:webHidden/>
              </w:rPr>
            </w:r>
            <w:r>
              <w:rPr>
                <w:noProof/>
                <w:webHidden/>
              </w:rPr>
              <w:fldChar w:fldCharType="separate"/>
            </w:r>
            <w:r>
              <w:rPr>
                <w:noProof/>
                <w:webHidden/>
              </w:rPr>
              <w:t>23</w:t>
            </w:r>
            <w:r>
              <w:rPr>
                <w:noProof/>
                <w:webHidden/>
              </w:rPr>
              <w:fldChar w:fldCharType="end"/>
            </w:r>
          </w:hyperlink>
        </w:p>
        <w:p w14:paraId="77186CE3" w14:textId="3787B1B7" w:rsidR="00877E13" w:rsidRDefault="00877E13">
          <w:pPr>
            <w:pStyle w:val="TDC1"/>
            <w:tabs>
              <w:tab w:val="left" w:pos="720"/>
              <w:tab w:val="right" w:leader="dot" w:pos="8828"/>
            </w:tabs>
            <w:rPr>
              <w:rFonts w:asciiTheme="minorHAnsi" w:eastAsiaTheme="minorEastAsia" w:hAnsiTheme="minorHAnsi" w:cstheme="minorBidi"/>
              <w:noProof/>
              <w:kern w:val="2"/>
              <w:szCs w:val="24"/>
              <w:lang w:val="es-CO"/>
              <w14:ligatures w14:val="standardContextual"/>
            </w:rPr>
          </w:pPr>
          <w:hyperlink w:anchor="_Toc199357407" w:history="1">
            <w:r w:rsidRPr="008F5C31">
              <w:rPr>
                <w:rStyle w:val="Hipervnculo"/>
                <w:noProof/>
              </w:rPr>
              <w:t>2.3</w:t>
            </w:r>
            <w:r>
              <w:rPr>
                <w:rFonts w:asciiTheme="minorHAnsi" w:eastAsiaTheme="minorEastAsia" w:hAnsiTheme="minorHAnsi" w:cstheme="minorBidi"/>
                <w:noProof/>
                <w:kern w:val="2"/>
                <w:szCs w:val="24"/>
                <w:lang w:val="es-CO"/>
                <w14:ligatures w14:val="standardContextual"/>
              </w:rPr>
              <w:tab/>
            </w:r>
            <w:r w:rsidRPr="008F5C31">
              <w:rPr>
                <w:rStyle w:val="Hipervnculo"/>
                <w:noProof/>
              </w:rPr>
              <w:t>SISTEMA DE VARIABLES</w:t>
            </w:r>
            <w:r>
              <w:rPr>
                <w:noProof/>
                <w:webHidden/>
              </w:rPr>
              <w:tab/>
            </w:r>
            <w:r>
              <w:rPr>
                <w:noProof/>
                <w:webHidden/>
              </w:rPr>
              <w:fldChar w:fldCharType="begin"/>
            </w:r>
            <w:r>
              <w:rPr>
                <w:noProof/>
                <w:webHidden/>
              </w:rPr>
              <w:instrText xml:space="preserve"> PAGEREF _Toc199357407 \h </w:instrText>
            </w:r>
            <w:r>
              <w:rPr>
                <w:noProof/>
                <w:webHidden/>
              </w:rPr>
            </w:r>
            <w:r>
              <w:rPr>
                <w:noProof/>
                <w:webHidden/>
              </w:rPr>
              <w:fldChar w:fldCharType="separate"/>
            </w:r>
            <w:r>
              <w:rPr>
                <w:noProof/>
                <w:webHidden/>
              </w:rPr>
              <w:t>23</w:t>
            </w:r>
            <w:r>
              <w:rPr>
                <w:noProof/>
                <w:webHidden/>
              </w:rPr>
              <w:fldChar w:fldCharType="end"/>
            </w:r>
          </w:hyperlink>
        </w:p>
        <w:p w14:paraId="7F163FFD" w14:textId="3B4E0001" w:rsidR="00877E13" w:rsidRDefault="00877E13">
          <w:pPr>
            <w:pStyle w:val="TDC2"/>
            <w:tabs>
              <w:tab w:val="left" w:pos="720"/>
              <w:tab w:val="right" w:leader="dot" w:pos="8828"/>
            </w:tabs>
            <w:rPr>
              <w:rFonts w:asciiTheme="minorHAnsi" w:eastAsiaTheme="minorEastAsia" w:hAnsiTheme="minorHAnsi" w:cstheme="minorBidi"/>
              <w:noProof/>
              <w:kern w:val="2"/>
              <w:szCs w:val="24"/>
              <w:lang w:val="es-CO"/>
              <w14:ligatures w14:val="standardContextual"/>
            </w:rPr>
          </w:pPr>
          <w:hyperlink w:anchor="_Toc199357408" w:history="1">
            <w:r w:rsidRPr="008F5C31">
              <w:rPr>
                <w:rStyle w:val="Hipervnculo"/>
                <w:rFonts w:ascii="Symbol" w:hAnsi="Symbol"/>
                <w:noProof/>
              </w:rPr>
              <w:t></w:t>
            </w:r>
            <w:r>
              <w:rPr>
                <w:rFonts w:asciiTheme="minorHAnsi" w:eastAsiaTheme="minorEastAsia" w:hAnsiTheme="minorHAnsi" w:cstheme="minorBidi"/>
                <w:noProof/>
                <w:kern w:val="2"/>
                <w:szCs w:val="24"/>
                <w:lang w:val="es-CO"/>
                <w14:ligatures w14:val="standardContextual"/>
              </w:rPr>
              <w:tab/>
            </w:r>
            <w:r w:rsidRPr="008F5C31">
              <w:rPr>
                <w:rStyle w:val="Hipervnculo"/>
                <w:noProof/>
              </w:rPr>
              <w:t>DEFINICIÓN CONCEPTUAL</w:t>
            </w:r>
            <w:r>
              <w:rPr>
                <w:noProof/>
                <w:webHidden/>
              </w:rPr>
              <w:tab/>
            </w:r>
            <w:r>
              <w:rPr>
                <w:noProof/>
                <w:webHidden/>
              </w:rPr>
              <w:fldChar w:fldCharType="begin"/>
            </w:r>
            <w:r>
              <w:rPr>
                <w:noProof/>
                <w:webHidden/>
              </w:rPr>
              <w:instrText xml:space="preserve"> PAGEREF _Toc199357408 \h </w:instrText>
            </w:r>
            <w:r>
              <w:rPr>
                <w:noProof/>
                <w:webHidden/>
              </w:rPr>
            </w:r>
            <w:r>
              <w:rPr>
                <w:noProof/>
                <w:webHidden/>
              </w:rPr>
              <w:fldChar w:fldCharType="separate"/>
            </w:r>
            <w:r>
              <w:rPr>
                <w:noProof/>
                <w:webHidden/>
              </w:rPr>
              <w:t>23</w:t>
            </w:r>
            <w:r>
              <w:rPr>
                <w:noProof/>
                <w:webHidden/>
              </w:rPr>
              <w:fldChar w:fldCharType="end"/>
            </w:r>
          </w:hyperlink>
        </w:p>
        <w:p w14:paraId="13A1D31C" w14:textId="3094A8D8" w:rsidR="00877E13" w:rsidRDefault="00877E13">
          <w:pPr>
            <w:pStyle w:val="TDC2"/>
            <w:tabs>
              <w:tab w:val="left" w:pos="720"/>
              <w:tab w:val="right" w:leader="dot" w:pos="8828"/>
            </w:tabs>
            <w:rPr>
              <w:rFonts w:asciiTheme="minorHAnsi" w:eastAsiaTheme="minorEastAsia" w:hAnsiTheme="minorHAnsi" w:cstheme="minorBidi"/>
              <w:noProof/>
              <w:kern w:val="2"/>
              <w:szCs w:val="24"/>
              <w:lang w:val="es-CO"/>
              <w14:ligatures w14:val="standardContextual"/>
            </w:rPr>
          </w:pPr>
          <w:hyperlink w:anchor="_Toc199357409" w:history="1">
            <w:r w:rsidRPr="008F5C31">
              <w:rPr>
                <w:rStyle w:val="Hipervnculo"/>
                <w:rFonts w:ascii="Symbol" w:hAnsi="Symbol"/>
                <w:noProof/>
              </w:rPr>
              <w:t></w:t>
            </w:r>
            <w:r>
              <w:rPr>
                <w:rFonts w:asciiTheme="minorHAnsi" w:eastAsiaTheme="minorEastAsia" w:hAnsiTheme="minorHAnsi" w:cstheme="minorBidi"/>
                <w:noProof/>
                <w:kern w:val="2"/>
                <w:szCs w:val="24"/>
                <w:lang w:val="es-CO"/>
                <w14:ligatures w14:val="standardContextual"/>
              </w:rPr>
              <w:tab/>
            </w:r>
            <w:r w:rsidRPr="008F5C31">
              <w:rPr>
                <w:rStyle w:val="Hipervnculo"/>
                <w:noProof/>
              </w:rPr>
              <w:t>DEFINICIÓN OPERACIONAL</w:t>
            </w:r>
            <w:r>
              <w:rPr>
                <w:noProof/>
                <w:webHidden/>
              </w:rPr>
              <w:tab/>
            </w:r>
            <w:r>
              <w:rPr>
                <w:noProof/>
                <w:webHidden/>
              </w:rPr>
              <w:fldChar w:fldCharType="begin"/>
            </w:r>
            <w:r>
              <w:rPr>
                <w:noProof/>
                <w:webHidden/>
              </w:rPr>
              <w:instrText xml:space="preserve"> PAGEREF _Toc199357409 \h </w:instrText>
            </w:r>
            <w:r>
              <w:rPr>
                <w:noProof/>
                <w:webHidden/>
              </w:rPr>
            </w:r>
            <w:r>
              <w:rPr>
                <w:noProof/>
                <w:webHidden/>
              </w:rPr>
              <w:fldChar w:fldCharType="separate"/>
            </w:r>
            <w:r>
              <w:rPr>
                <w:noProof/>
                <w:webHidden/>
              </w:rPr>
              <w:t>23</w:t>
            </w:r>
            <w:r>
              <w:rPr>
                <w:noProof/>
                <w:webHidden/>
              </w:rPr>
              <w:fldChar w:fldCharType="end"/>
            </w:r>
          </w:hyperlink>
        </w:p>
        <w:p w14:paraId="422C98F0" w14:textId="2F2D84D7" w:rsidR="00877E13" w:rsidRDefault="00877E13">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9357410" w:history="1">
            <w:r w:rsidRPr="008F5C31">
              <w:rPr>
                <w:rStyle w:val="Hipervnculo"/>
                <w:noProof/>
              </w:rPr>
              <w:t>CAPITULO 3</w:t>
            </w:r>
            <w:r>
              <w:rPr>
                <w:noProof/>
                <w:webHidden/>
              </w:rPr>
              <w:tab/>
            </w:r>
            <w:r>
              <w:rPr>
                <w:noProof/>
                <w:webHidden/>
              </w:rPr>
              <w:fldChar w:fldCharType="begin"/>
            </w:r>
            <w:r>
              <w:rPr>
                <w:noProof/>
                <w:webHidden/>
              </w:rPr>
              <w:instrText xml:space="preserve"> PAGEREF _Toc199357410 \h </w:instrText>
            </w:r>
            <w:r>
              <w:rPr>
                <w:noProof/>
                <w:webHidden/>
              </w:rPr>
            </w:r>
            <w:r>
              <w:rPr>
                <w:noProof/>
                <w:webHidden/>
              </w:rPr>
              <w:fldChar w:fldCharType="separate"/>
            </w:r>
            <w:r>
              <w:rPr>
                <w:noProof/>
                <w:webHidden/>
              </w:rPr>
              <w:t>26</w:t>
            </w:r>
            <w:r>
              <w:rPr>
                <w:noProof/>
                <w:webHidden/>
              </w:rPr>
              <w:fldChar w:fldCharType="end"/>
            </w:r>
          </w:hyperlink>
        </w:p>
        <w:p w14:paraId="43F3F8C4" w14:textId="0661DAEB" w:rsidR="00877E13" w:rsidRDefault="00877E13">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9357411" w:history="1">
            <w:r w:rsidRPr="008F5C31">
              <w:rPr>
                <w:rStyle w:val="Hipervnculo"/>
                <w:noProof/>
              </w:rPr>
              <w:t>3. TIPO DE INVESTIGACIÓN</w:t>
            </w:r>
            <w:r>
              <w:rPr>
                <w:noProof/>
                <w:webHidden/>
              </w:rPr>
              <w:tab/>
            </w:r>
            <w:r>
              <w:rPr>
                <w:noProof/>
                <w:webHidden/>
              </w:rPr>
              <w:fldChar w:fldCharType="begin"/>
            </w:r>
            <w:r>
              <w:rPr>
                <w:noProof/>
                <w:webHidden/>
              </w:rPr>
              <w:instrText xml:space="preserve"> PAGEREF _Toc199357411 \h </w:instrText>
            </w:r>
            <w:r>
              <w:rPr>
                <w:noProof/>
                <w:webHidden/>
              </w:rPr>
            </w:r>
            <w:r>
              <w:rPr>
                <w:noProof/>
                <w:webHidden/>
              </w:rPr>
              <w:fldChar w:fldCharType="separate"/>
            </w:r>
            <w:r>
              <w:rPr>
                <w:noProof/>
                <w:webHidden/>
              </w:rPr>
              <w:t>26</w:t>
            </w:r>
            <w:r>
              <w:rPr>
                <w:noProof/>
                <w:webHidden/>
              </w:rPr>
              <w:fldChar w:fldCharType="end"/>
            </w:r>
          </w:hyperlink>
        </w:p>
        <w:p w14:paraId="019B5F48" w14:textId="20E0936F" w:rsidR="00877E13" w:rsidRDefault="00877E13">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9357412" w:history="1">
            <w:r w:rsidRPr="008F5C31">
              <w:rPr>
                <w:rStyle w:val="Hipervnculo"/>
                <w:noProof/>
              </w:rPr>
              <w:t>3.1 DISEÑO DE INVESTIGACIÓN</w:t>
            </w:r>
            <w:r>
              <w:rPr>
                <w:noProof/>
                <w:webHidden/>
              </w:rPr>
              <w:tab/>
            </w:r>
            <w:r>
              <w:rPr>
                <w:noProof/>
                <w:webHidden/>
              </w:rPr>
              <w:fldChar w:fldCharType="begin"/>
            </w:r>
            <w:r>
              <w:rPr>
                <w:noProof/>
                <w:webHidden/>
              </w:rPr>
              <w:instrText xml:space="preserve"> PAGEREF _Toc199357412 \h </w:instrText>
            </w:r>
            <w:r>
              <w:rPr>
                <w:noProof/>
                <w:webHidden/>
              </w:rPr>
            </w:r>
            <w:r>
              <w:rPr>
                <w:noProof/>
                <w:webHidden/>
              </w:rPr>
              <w:fldChar w:fldCharType="separate"/>
            </w:r>
            <w:r>
              <w:rPr>
                <w:noProof/>
                <w:webHidden/>
              </w:rPr>
              <w:t>27</w:t>
            </w:r>
            <w:r>
              <w:rPr>
                <w:noProof/>
                <w:webHidden/>
              </w:rPr>
              <w:fldChar w:fldCharType="end"/>
            </w:r>
          </w:hyperlink>
        </w:p>
        <w:p w14:paraId="40A30C19" w14:textId="30D64F0D" w:rsidR="00877E13" w:rsidRDefault="00877E13">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9357413" w:history="1">
            <w:r w:rsidRPr="008F5C31">
              <w:rPr>
                <w:rStyle w:val="Hipervnculo"/>
                <w:noProof/>
              </w:rPr>
              <w:t>3.2 POBLACIÓN Y MUESTRA</w:t>
            </w:r>
            <w:r>
              <w:rPr>
                <w:noProof/>
                <w:webHidden/>
              </w:rPr>
              <w:tab/>
            </w:r>
            <w:r>
              <w:rPr>
                <w:noProof/>
                <w:webHidden/>
              </w:rPr>
              <w:fldChar w:fldCharType="begin"/>
            </w:r>
            <w:r>
              <w:rPr>
                <w:noProof/>
                <w:webHidden/>
              </w:rPr>
              <w:instrText xml:space="preserve"> PAGEREF _Toc199357413 \h </w:instrText>
            </w:r>
            <w:r>
              <w:rPr>
                <w:noProof/>
                <w:webHidden/>
              </w:rPr>
            </w:r>
            <w:r>
              <w:rPr>
                <w:noProof/>
                <w:webHidden/>
              </w:rPr>
              <w:fldChar w:fldCharType="separate"/>
            </w:r>
            <w:r>
              <w:rPr>
                <w:noProof/>
                <w:webHidden/>
              </w:rPr>
              <w:t>28</w:t>
            </w:r>
            <w:r>
              <w:rPr>
                <w:noProof/>
                <w:webHidden/>
              </w:rPr>
              <w:fldChar w:fldCharType="end"/>
            </w:r>
          </w:hyperlink>
        </w:p>
        <w:p w14:paraId="4A13E4BD" w14:textId="5C6EC4FA" w:rsidR="00877E13" w:rsidRDefault="00877E13">
          <w:pPr>
            <w:pStyle w:val="TDC2"/>
            <w:tabs>
              <w:tab w:val="right" w:leader="dot" w:pos="8828"/>
            </w:tabs>
            <w:rPr>
              <w:rFonts w:asciiTheme="minorHAnsi" w:eastAsiaTheme="minorEastAsia" w:hAnsiTheme="minorHAnsi" w:cstheme="minorBidi"/>
              <w:noProof/>
              <w:kern w:val="2"/>
              <w:szCs w:val="24"/>
              <w:lang w:val="es-CO"/>
              <w14:ligatures w14:val="standardContextual"/>
            </w:rPr>
          </w:pPr>
          <w:hyperlink w:anchor="_Toc199357414" w:history="1">
            <w:r w:rsidRPr="008F5C31">
              <w:rPr>
                <w:rStyle w:val="Hipervnculo"/>
                <w:noProof/>
                <w:lang w:val="es-CO"/>
              </w:rPr>
              <w:t>TABLA 1: ELEMENTOS DE LA POBLACIÓN</w:t>
            </w:r>
            <w:r>
              <w:rPr>
                <w:noProof/>
                <w:webHidden/>
              </w:rPr>
              <w:tab/>
            </w:r>
            <w:r>
              <w:rPr>
                <w:noProof/>
                <w:webHidden/>
              </w:rPr>
              <w:fldChar w:fldCharType="begin"/>
            </w:r>
            <w:r>
              <w:rPr>
                <w:noProof/>
                <w:webHidden/>
              </w:rPr>
              <w:instrText xml:space="preserve"> PAGEREF _Toc199357414 \h </w:instrText>
            </w:r>
            <w:r>
              <w:rPr>
                <w:noProof/>
                <w:webHidden/>
              </w:rPr>
            </w:r>
            <w:r>
              <w:rPr>
                <w:noProof/>
                <w:webHidden/>
              </w:rPr>
              <w:fldChar w:fldCharType="separate"/>
            </w:r>
            <w:r>
              <w:rPr>
                <w:noProof/>
                <w:webHidden/>
              </w:rPr>
              <w:t>29</w:t>
            </w:r>
            <w:r>
              <w:rPr>
                <w:noProof/>
                <w:webHidden/>
              </w:rPr>
              <w:fldChar w:fldCharType="end"/>
            </w:r>
          </w:hyperlink>
        </w:p>
        <w:p w14:paraId="783AFACD" w14:textId="285DADC2" w:rsidR="00877E13" w:rsidRDefault="00877E13">
          <w:pPr>
            <w:pStyle w:val="TDC2"/>
            <w:tabs>
              <w:tab w:val="right" w:leader="dot" w:pos="8828"/>
            </w:tabs>
            <w:rPr>
              <w:rFonts w:asciiTheme="minorHAnsi" w:eastAsiaTheme="minorEastAsia" w:hAnsiTheme="minorHAnsi" w:cstheme="minorBidi"/>
              <w:noProof/>
              <w:kern w:val="2"/>
              <w:szCs w:val="24"/>
              <w:lang w:val="es-CO"/>
              <w14:ligatures w14:val="standardContextual"/>
            </w:rPr>
          </w:pPr>
          <w:hyperlink w:anchor="_Toc199357415" w:history="1">
            <w:r w:rsidRPr="008F5C31">
              <w:rPr>
                <w:rStyle w:val="Hipervnculo"/>
                <w:noProof/>
                <w:lang w:val="es-CO"/>
              </w:rPr>
              <w:t>TABLA 2: EMPRESAS DEDICADAS AL RECICLAJE ELECTRÓNICO</w:t>
            </w:r>
            <w:r>
              <w:rPr>
                <w:noProof/>
                <w:webHidden/>
              </w:rPr>
              <w:tab/>
            </w:r>
            <w:r>
              <w:rPr>
                <w:noProof/>
                <w:webHidden/>
              </w:rPr>
              <w:fldChar w:fldCharType="begin"/>
            </w:r>
            <w:r>
              <w:rPr>
                <w:noProof/>
                <w:webHidden/>
              </w:rPr>
              <w:instrText xml:space="preserve"> PAGEREF _Toc199357415 \h </w:instrText>
            </w:r>
            <w:r>
              <w:rPr>
                <w:noProof/>
                <w:webHidden/>
              </w:rPr>
            </w:r>
            <w:r>
              <w:rPr>
                <w:noProof/>
                <w:webHidden/>
              </w:rPr>
              <w:fldChar w:fldCharType="separate"/>
            </w:r>
            <w:r>
              <w:rPr>
                <w:noProof/>
                <w:webHidden/>
              </w:rPr>
              <w:t>29</w:t>
            </w:r>
            <w:r>
              <w:rPr>
                <w:noProof/>
                <w:webHidden/>
              </w:rPr>
              <w:fldChar w:fldCharType="end"/>
            </w:r>
          </w:hyperlink>
        </w:p>
        <w:p w14:paraId="09B48A01" w14:textId="05AF6159" w:rsidR="00877E13" w:rsidRDefault="00877E13">
          <w:pPr>
            <w:pStyle w:val="TDC2"/>
            <w:tabs>
              <w:tab w:val="right" w:leader="dot" w:pos="8828"/>
            </w:tabs>
            <w:rPr>
              <w:rFonts w:asciiTheme="minorHAnsi" w:eastAsiaTheme="minorEastAsia" w:hAnsiTheme="minorHAnsi" w:cstheme="minorBidi"/>
              <w:noProof/>
              <w:kern w:val="2"/>
              <w:szCs w:val="24"/>
              <w:lang w:val="es-CO"/>
              <w14:ligatures w14:val="standardContextual"/>
            </w:rPr>
          </w:pPr>
          <w:hyperlink w:anchor="_Toc199357416" w:history="1">
            <w:r w:rsidRPr="008F5C31">
              <w:rPr>
                <w:rStyle w:val="Hipervnculo"/>
                <w:noProof/>
              </w:rPr>
              <w:t>TABLA 3: CARACTERIZACIÓN DE LA POBLACIÓN</w:t>
            </w:r>
            <w:r>
              <w:rPr>
                <w:noProof/>
                <w:webHidden/>
              </w:rPr>
              <w:tab/>
            </w:r>
            <w:r>
              <w:rPr>
                <w:noProof/>
                <w:webHidden/>
              </w:rPr>
              <w:fldChar w:fldCharType="begin"/>
            </w:r>
            <w:r>
              <w:rPr>
                <w:noProof/>
                <w:webHidden/>
              </w:rPr>
              <w:instrText xml:space="preserve"> PAGEREF _Toc199357416 \h </w:instrText>
            </w:r>
            <w:r>
              <w:rPr>
                <w:noProof/>
                <w:webHidden/>
              </w:rPr>
            </w:r>
            <w:r>
              <w:rPr>
                <w:noProof/>
                <w:webHidden/>
              </w:rPr>
              <w:fldChar w:fldCharType="separate"/>
            </w:r>
            <w:r>
              <w:rPr>
                <w:noProof/>
                <w:webHidden/>
              </w:rPr>
              <w:t>29</w:t>
            </w:r>
            <w:r>
              <w:rPr>
                <w:noProof/>
                <w:webHidden/>
              </w:rPr>
              <w:fldChar w:fldCharType="end"/>
            </w:r>
          </w:hyperlink>
        </w:p>
        <w:p w14:paraId="6E1F01D5" w14:textId="00EC49D1" w:rsidR="00877E13" w:rsidRDefault="00877E13">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9357417" w:history="1">
            <w:r w:rsidRPr="008F5C31">
              <w:rPr>
                <w:rStyle w:val="Hipervnculo"/>
                <w:noProof/>
              </w:rPr>
              <w:t>3.3   TÉCNICAS E INSTRUMENTOS DE RECOLECCIÓN DE DATOS</w:t>
            </w:r>
            <w:r>
              <w:rPr>
                <w:noProof/>
                <w:webHidden/>
              </w:rPr>
              <w:tab/>
            </w:r>
            <w:r>
              <w:rPr>
                <w:noProof/>
                <w:webHidden/>
              </w:rPr>
              <w:fldChar w:fldCharType="begin"/>
            </w:r>
            <w:r>
              <w:rPr>
                <w:noProof/>
                <w:webHidden/>
              </w:rPr>
              <w:instrText xml:space="preserve"> PAGEREF _Toc199357417 \h </w:instrText>
            </w:r>
            <w:r>
              <w:rPr>
                <w:noProof/>
                <w:webHidden/>
              </w:rPr>
            </w:r>
            <w:r>
              <w:rPr>
                <w:noProof/>
                <w:webHidden/>
              </w:rPr>
              <w:fldChar w:fldCharType="separate"/>
            </w:r>
            <w:r>
              <w:rPr>
                <w:noProof/>
                <w:webHidden/>
              </w:rPr>
              <w:t>30</w:t>
            </w:r>
            <w:r>
              <w:rPr>
                <w:noProof/>
                <w:webHidden/>
              </w:rPr>
              <w:fldChar w:fldCharType="end"/>
            </w:r>
          </w:hyperlink>
        </w:p>
        <w:p w14:paraId="36962E6F" w14:textId="5336003B" w:rsidR="00877E13" w:rsidRDefault="00877E13">
          <w:pPr>
            <w:pStyle w:val="TDC2"/>
            <w:tabs>
              <w:tab w:val="right" w:leader="dot" w:pos="8828"/>
            </w:tabs>
            <w:rPr>
              <w:rFonts w:asciiTheme="minorHAnsi" w:eastAsiaTheme="minorEastAsia" w:hAnsiTheme="minorHAnsi" w:cstheme="minorBidi"/>
              <w:noProof/>
              <w:kern w:val="2"/>
              <w:szCs w:val="24"/>
              <w:lang w:val="es-CO"/>
              <w14:ligatures w14:val="standardContextual"/>
            </w:rPr>
          </w:pPr>
          <w:hyperlink w:anchor="_Toc199357418" w:history="1">
            <w:r w:rsidRPr="008F5C31">
              <w:rPr>
                <w:rStyle w:val="Hipervnculo"/>
                <w:noProof/>
              </w:rPr>
              <w:t>TABLA 4: PONDERACIÓN DE RESPUESTAS</w:t>
            </w:r>
            <w:r>
              <w:rPr>
                <w:noProof/>
                <w:webHidden/>
              </w:rPr>
              <w:tab/>
            </w:r>
            <w:r>
              <w:rPr>
                <w:noProof/>
                <w:webHidden/>
              </w:rPr>
              <w:fldChar w:fldCharType="begin"/>
            </w:r>
            <w:r>
              <w:rPr>
                <w:noProof/>
                <w:webHidden/>
              </w:rPr>
              <w:instrText xml:space="preserve"> PAGEREF _Toc199357418 \h </w:instrText>
            </w:r>
            <w:r>
              <w:rPr>
                <w:noProof/>
                <w:webHidden/>
              </w:rPr>
            </w:r>
            <w:r>
              <w:rPr>
                <w:noProof/>
                <w:webHidden/>
              </w:rPr>
              <w:fldChar w:fldCharType="separate"/>
            </w:r>
            <w:r>
              <w:rPr>
                <w:noProof/>
                <w:webHidden/>
              </w:rPr>
              <w:t>31</w:t>
            </w:r>
            <w:r>
              <w:rPr>
                <w:noProof/>
                <w:webHidden/>
              </w:rPr>
              <w:fldChar w:fldCharType="end"/>
            </w:r>
          </w:hyperlink>
        </w:p>
        <w:p w14:paraId="3A801B16" w14:textId="29F51C6F" w:rsidR="00877E13" w:rsidRDefault="00877E13">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9357419" w:history="1">
            <w:r w:rsidRPr="008F5C31">
              <w:rPr>
                <w:rStyle w:val="Hipervnculo"/>
                <w:noProof/>
                <w:lang w:val="en-US" w:eastAsia="en-US"/>
              </w:rPr>
              <w:t>3.4 ANALISIS DE LOS DATOS</w:t>
            </w:r>
            <w:r>
              <w:rPr>
                <w:noProof/>
                <w:webHidden/>
              </w:rPr>
              <w:tab/>
            </w:r>
            <w:r>
              <w:rPr>
                <w:noProof/>
                <w:webHidden/>
              </w:rPr>
              <w:fldChar w:fldCharType="begin"/>
            </w:r>
            <w:r>
              <w:rPr>
                <w:noProof/>
                <w:webHidden/>
              </w:rPr>
              <w:instrText xml:space="preserve"> PAGEREF _Toc199357419 \h </w:instrText>
            </w:r>
            <w:r>
              <w:rPr>
                <w:noProof/>
                <w:webHidden/>
              </w:rPr>
            </w:r>
            <w:r>
              <w:rPr>
                <w:noProof/>
                <w:webHidden/>
              </w:rPr>
              <w:fldChar w:fldCharType="separate"/>
            </w:r>
            <w:r>
              <w:rPr>
                <w:noProof/>
                <w:webHidden/>
              </w:rPr>
              <w:t>31</w:t>
            </w:r>
            <w:r>
              <w:rPr>
                <w:noProof/>
                <w:webHidden/>
              </w:rPr>
              <w:fldChar w:fldCharType="end"/>
            </w:r>
          </w:hyperlink>
        </w:p>
        <w:p w14:paraId="5F9BEEC3" w14:textId="3A35270B" w:rsidR="00877E13" w:rsidRDefault="00877E13">
          <w:pPr>
            <w:pStyle w:val="TDC2"/>
            <w:tabs>
              <w:tab w:val="right" w:leader="dot" w:pos="8828"/>
            </w:tabs>
            <w:rPr>
              <w:rFonts w:asciiTheme="minorHAnsi" w:eastAsiaTheme="minorEastAsia" w:hAnsiTheme="minorHAnsi" w:cstheme="minorBidi"/>
              <w:noProof/>
              <w:kern w:val="2"/>
              <w:szCs w:val="24"/>
              <w:lang w:val="es-CO"/>
              <w14:ligatures w14:val="standardContextual"/>
            </w:rPr>
          </w:pPr>
          <w:hyperlink w:anchor="_Toc199357420" w:history="1">
            <w:r w:rsidRPr="008F5C31">
              <w:rPr>
                <w:rStyle w:val="Hipervnculo"/>
                <w:noProof/>
              </w:rPr>
              <w:t>TABLA 5: MEDICIÓN DE RESULTADOS</w:t>
            </w:r>
            <w:r>
              <w:rPr>
                <w:noProof/>
                <w:webHidden/>
              </w:rPr>
              <w:tab/>
            </w:r>
            <w:r>
              <w:rPr>
                <w:noProof/>
                <w:webHidden/>
              </w:rPr>
              <w:fldChar w:fldCharType="begin"/>
            </w:r>
            <w:r>
              <w:rPr>
                <w:noProof/>
                <w:webHidden/>
              </w:rPr>
              <w:instrText xml:space="preserve"> PAGEREF _Toc199357420 \h </w:instrText>
            </w:r>
            <w:r>
              <w:rPr>
                <w:noProof/>
                <w:webHidden/>
              </w:rPr>
            </w:r>
            <w:r>
              <w:rPr>
                <w:noProof/>
                <w:webHidden/>
              </w:rPr>
              <w:fldChar w:fldCharType="separate"/>
            </w:r>
            <w:r>
              <w:rPr>
                <w:noProof/>
                <w:webHidden/>
              </w:rPr>
              <w:t>32</w:t>
            </w:r>
            <w:r>
              <w:rPr>
                <w:noProof/>
                <w:webHidden/>
              </w:rPr>
              <w:fldChar w:fldCharType="end"/>
            </w:r>
          </w:hyperlink>
        </w:p>
        <w:p w14:paraId="7C238B86" w14:textId="766AB3DD" w:rsidR="00877E13" w:rsidRDefault="00877E13">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9357421" w:history="1">
            <w:r w:rsidRPr="008F5C31">
              <w:rPr>
                <w:rStyle w:val="Hipervnculo"/>
                <w:noProof/>
                <w:lang w:val="es-CO" w:eastAsia="en-US"/>
              </w:rPr>
              <w:t>CAPITULO 4</w:t>
            </w:r>
            <w:r>
              <w:rPr>
                <w:noProof/>
                <w:webHidden/>
              </w:rPr>
              <w:tab/>
            </w:r>
            <w:r>
              <w:rPr>
                <w:noProof/>
                <w:webHidden/>
              </w:rPr>
              <w:fldChar w:fldCharType="begin"/>
            </w:r>
            <w:r>
              <w:rPr>
                <w:noProof/>
                <w:webHidden/>
              </w:rPr>
              <w:instrText xml:space="preserve"> PAGEREF _Toc199357421 \h </w:instrText>
            </w:r>
            <w:r>
              <w:rPr>
                <w:noProof/>
                <w:webHidden/>
              </w:rPr>
            </w:r>
            <w:r>
              <w:rPr>
                <w:noProof/>
                <w:webHidden/>
              </w:rPr>
              <w:fldChar w:fldCharType="separate"/>
            </w:r>
            <w:r>
              <w:rPr>
                <w:noProof/>
                <w:webHidden/>
              </w:rPr>
              <w:t>33</w:t>
            </w:r>
            <w:r>
              <w:rPr>
                <w:noProof/>
                <w:webHidden/>
              </w:rPr>
              <w:fldChar w:fldCharType="end"/>
            </w:r>
          </w:hyperlink>
        </w:p>
        <w:p w14:paraId="7AAC87F7" w14:textId="6D640AA2" w:rsidR="00877E13" w:rsidRDefault="00877E13">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9357422" w:history="1">
            <w:r w:rsidRPr="008F5C31">
              <w:rPr>
                <w:rStyle w:val="Hipervnculo"/>
                <w:noProof/>
                <w:lang w:val="es-CO" w:eastAsia="en-US"/>
              </w:rPr>
              <w:t>4.  ANÁLISIS DE LOS RESULTADOS</w:t>
            </w:r>
            <w:r>
              <w:rPr>
                <w:noProof/>
                <w:webHidden/>
              </w:rPr>
              <w:tab/>
            </w:r>
            <w:r>
              <w:rPr>
                <w:noProof/>
                <w:webHidden/>
              </w:rPr>
              <w:fldChar w:fldCharType="begin"/>
            </w:r>
            <w:r>
              <w:rPr>
                <w:noProof/>
                <w:webHidden/>
              </w:rPr>
              <w:instrText xml:space="preserve"> PAGEREF _Toc199357422 \h </w:instrText>
            </w:r>
            <w:r>
              <w:rPr>
                <w:noProof/>
                <w:webHidden/>
              </w:rPr>
            </w:r>
            <w:r>
              <w:rPr>
                <w:noProof/>
                <w:webHidden/>
              </w:rPr>
              <w:fldChar w:fldCharType="separate"/>
            </w:r>
            <w:r>
              <w:rPr>
                <w:noProof/>
                <w:webHidden/>
              </w:rPr>
              <w:t>33</w:t>
            </w:r>
            <w:r>
              <w:rPr>
                <w:noProof/>
                <w:webHidden/>
              </w:rPr>
              <w:fldChar w:fldCharType="end"/>
            </w:r>
          </w:hyperlink>
        </w:p>
        <w:p w14:paraId="47E90B56" w14:textId="62CCCE64" w:rsidR="00877E13" w:rsidRDefault="00877E13">
          <w:pPr>
            <w:pStyle w:val="TDC2"/>
            <w:tabs>
              <w:tab w:val="right" w:leader="dot" w:pos="8828"/>
            </w:tabs>
            <w:rPr>
              <w:rFonts w:asciiTheme="minorHAnsi" w:eastAsiaTheme="minorEastAsia" w:hAnsiTheme="minorHAnsi" w:cstheme="minorBidi"/>
              <w:noProof/>
              <w:kern w:val="2"/>
              <w:szCs w:val="24"/>
              <w:lang w:val="es-CO"/>
              <w14:ligatures w14:val="standardContextual"/>
            </w:rPr>
          </w:pPr>
          <w:hyperlink w:anchor="_Toc199357423" w:history="1">
            <w:r w:rsidRPr="008F5C31">
              <w:rPr>
                <w:rStyle w:val="Hipervnculo"/>
                <w:noProof/>
                <w:lang w:val="es-CO"/>
              </w:rPr>
              <w:t>4.1 INSTRUMENTO.</w:t>
            </w:r>
            <w:r>
              <w:rPr>
                <w:noProof/>
                <w:webHidden/>
              </w:rPr>
              <w:tab/>
            </w:r>
            <w:r>
              <w:rPr>
                <w:noProof/>
                <w:webHidden/>
              </w:rPr>
              <w:fldChar w:fldCharType="begin"/>
            </w:r>
            <w:r>
              <w:rPr>
                <w:noProof/>
                <w:webHidden/>
              </w:rPr>
              <w:instrText xml:space="preserve"> PAGEREF _Toc199357423 \h </w:instrText>
            </w:r>
            <w:r>
              <w:rPr>
                <w:noProof/>
                <w:webHidden/>
              </w:rPr>
            </w:r>
            <w:r>
              <w:rPr>
                <w:noProof/>
                <w:webHidden/>
              </w:rPr>
              <w:fldChar w:fldCharType="separate"/>
            </w:r>
            <w:r>
              <w:rPr>
                <w:noProof/>
                <w:webHidden/>
              </w:rPr>
              <w:t>33</w:t>
            </w:r>
            <w:r>
              <w:rPr>
                <w:noProof/>
                <w:webHidden/>
              </w:rPr>
              <w:fldChar w:fldCharType="end"/>
            </w:r>
          </w:hyperlink>
        </w:p>
        <w:p w14:paraId="5264BEC7" w14:textId="0B48EB9E" w:rsidR="00877E13" w:rsidRDefault="00877E13">
          <w:pPr>
            <w:pStyle w:val="TDC2"/>
            <w:tabs>
              <w:tab w:val="right" w:leader="dot" w:pos="8828"/>
            </w:tabs>
            <w:rPr>
              <w:rFonts w:asciiTheme="minorHAnsi" w:eastAsiaTheme="minorEastAsia" w:hAnsiTheme="minorHAnsi" w:cstheme="minorBidi"/>
              <w:noProof/>
              <w:kern w:val="2"/>
              <w:szCs w:val="24"/>
              <w:lang w:val="es-CO"/>
              <w14:ligatures w14:val="standardContextual"/>
            </w:rPr>
          </w:pPr>
          <w:hyperlink w:anchor="_Toc199357424" w:history="1">
            <w:r w:rsidRPr="008F5C31">
              <w:rPr>
                <w:rStyle w:val="Hipervnculo"/>
                <w:noProof/>
              </w:rPr>
              <w:t>4.1.1 REGULACIONES RELACIONADAS CON EL RECICLAJE DE DESECHOS ELECTRÓNICOS</w:t>
            </w:r>
            <w:r>
              <w:rPr>
                <w:noProof/>
                <w:webHidden/>
              </w:rPr>
              <w:tab/>
            </w:r>
            <w:r>
              <w:rPr>
                <w:noProof/>
                <w:webHidden/>
              </w:rPr>
              <w:fldChar w:fldCharType="begin"/>
            </w:r>
            <w:r>
              <w:rPr>
                <w:noProof/>
                <w:webHidden/>
              </w:rPr>
              <w:instrText xml:space="preserve"> PAGEREF _Toc199357424 \h </w:instrText>
            </w:r>
            <w:r>
              <w:rPr>
                <w:noProof/>
                <w:webHidden/>
              </w:rPr>
            </w:r>
            <w:r>
              <w:rPr>
                <w:noProof/>
                <w:webHidden/>
              </w:rPr>
              <w:fldChar w:fldCharType="separate"/>
            </w:r>
            <w:r>
              <w:rPr>
                <w:noProof/>
                <w:webHidden/>
              </w:rPr>
              <w:t>40</w:t>
            </w:r>
            <w:r>
              <w:rPr>
                <w:noProof/>
                <w:webHidden/>
              </w:rPr>
              <w:fldChar w:fldCharType="end"/>
            </w:r>
          </w:hyperlink>
        </w:p>
        <w:p w14:paraId="7DF7BEA4" w14:textId="4615208C" w:rsidR="00877E13" w:rsidRDefault="00877E13">
          <w:pPr>
            <w:pStyle w:val="TDC2"/>
            <w:tabs>
              <w:tab w:val="right" w:leader="dot" w:pos="8828"/>
            </w:tabs>
            <w:rPr>
              <w:rFonts w:asciiTheme="minorHAnsi" w:eastAsiaTheme="minorEastAsia" w:hAnsiTheme="minorHAnsi" w:cstheme="minorBidi"/>
              <w:noProof/>
              <w:kern w:val="2"/>
              <w:szCs w:val="24"/>
              <w:lang w:val="es-CO"/>
              <w14:ligatures w14:val="standardContextual"/>
            </w:rPr>
          </w:pPr>
          <w:hyperlink w:anchor="_Toc199357425" w:history="1">
            <w:r w:rsidRPr="008F5C31">
              <w:rPr>
                <w:rStyle w:val="Hipervnculo"/>
                <w:noProof/>
              </w:rPr>
              <w:t>4.1.2. REQUERIMIENTOS DEL SISTEMA DE INFORMACIÓN DE GESTIÓN DE RECICLAJE DE EQUIPOS ELECTRÓNICOS OBSOLETOS.</w:t>
            </w:r>
            <w:r>
              <w:rPr>
                <w:noProof/>
                <w:webHidden/>
              </w:rPr>
              <w:tab/>
            </w:r>
            <w:r>
              <w:rPr>
                <w:noProof/>
                <w:webHidden/>
              </w:rPr>
              <w:fldChar w:fldCharType="begin"/>
            </w:r>
            <w:r>
              <w:rPr>
                <w:noProof/>
                <w:webHidden/>
              </w:rPr>
              <w:instrText xml:space="preserve"> PAGEREF _Toc199357425 \h </w:instrText>
            </w:r>
            <w:r>
              <w:rPr>
                <w:noProof/>
                <w:webHidden/>
              </w:rPr>
            </w:r>
            <w:r>
              <w:rPr>
                <w:noProof/>
                <w:webHidden/>
              </w:rPr>
              <w:fldChar w:fldCharType="separate"/>
            </w:r>
            <w:r>
              <w:rPr>
                <w:noProof/>
                <w:webHidden/>
              </w:rPr>
              <w:t>43</w:t>
            </w:r>
            <w:r>
              <w:rPr>
                <w:noProof/>
                <w:webHidden/>
              </w:rPr>
              <w:fldChar w:fldCharType="end"/>
            </w:r>
          </w:hyperlink>
        </w:p>
        <w:p w14:paraId="24599E6E" w14:textId="79E1F759" w:rsidR="00877E13" w:rsidRDefault="00877E13">
          <w:pPr>
            <w:pStyle w:val="TDC2"/>
            <w:tabs>
              <w:tab w:val="right" w:leader="dot" w:pos="8828"/>
            </w:tabs>
            <w:rPr>
              <w:rFonts w:asciiTheme="minorHAnsi" w:eastAsiaTheme="minorEastAsia" w:hAnsiTheme="minorHAnsi" w:cstheme="minorBidi"/>
              <w:noProof/>
              <w:kern w:val="2"/>
              <w:szCs w:val="24"/>
              <w:lang w:val="es-CO"/>
              <w14:ligatures w14:val="standardContextual"/>
            </w:rPr>
          </w:pPr>
          <w:hyperlink w:anchor="_Toc199357426" w:history="1">
            <w:r w:rsidRPr="008F5C31">
              <w:rPr>
                <w:rStyle w:val="Hipervnculo"/>
                <w:noProof/>
              </w:rPr>
              <w:t>4.1.3 ESTRUCTURA DEL SISTEMA DE INFORMACIÓN PARA EL DESARROLLO DEL SISTEMA DE GESTIÓN DE RECICLAJE DE EQUIPOS ELECTRÓNICOS OBSOLETOS</w:t>
            </w:r>
            <w:r>
              <w:rPr>
                <w:noProof/>
                <w:webHidden/>
              </w:rPr>
              <w:tab/>
            </w:r>
            <w:r>
              <w:rPr>
                <w:noProof/>
                <w:webHidden/>
              </w:rPr>
              <w:fldChar w:fldCharType="begin"/>
            </w:r>
            <w:r>
              <w:rPr>
                <w:noProof/>
                <w:webHidden/>
              </w:rPr>
              <w:instrText xml:space="preserve"> PAGEREF _Toc199357426 \h </w:instrText>
            </w:r>
            <w:r>
              <w:rPr>
                <w:noProof/>
                <w:webHidden/>
              </w:rPr>
            </w:r>
            <w:r>
              <w:rPr>
                <w:noProof/>
                <w:webHidden/>
              </w:rPr>
              <w:fldChar w:fldCharType="separate"/>
            </w:r>
            <w:r>
              <w:rPr>
                <w:noProof/>
                <w:webHidden/>
              </w:rPr>
              <w:t>47</w:t>
            </w:r>
            <w:r>
              <w:rPr>
                <w:noProof/>
                <w:webHidden/>
              </w:rPr>
              <w:fldChar w:fldCharType="end"/>
            </w:r>
          </w:hyperlink>
        </w:p>
        <w:p w14:paraId="1D1F9763" w14:textId="20F299EA" w:rsidR="00877E13" w:rsidRDefault="00877E13">
          <w:pPr>
            <w:pStyle w:val="TDC2"/>
            <w:tabs>
              <w:tab w:val="right" w:leader="dot" w:pos="8828"/>
            </w:tabs>
            <w:rPr>
              <w:rFonts w:asciiTheme="minorHAnsi" w:eastAsiaTheme="minorEastAsia" w:hAnsiTheme="minorHAnsi" w:cstheme="minorBidi"/>
              <w:noProof/>
              <w:kern w:val="2"/>
              <w:szCs w:val="24"/>
              <w:lang w:val="es-CO"/>
              <w14:ligatures w14:val="standardContextual"/>
            </w:rPr>
          </w:pPr>
          <w:hyperlink w:anchor="_Toc199357427" w:history="1">
            <w:r w:rsidRPr="008F5C31">
              <w:rPr>
                <w:rStyle w:val="Hipervnculo"/>
                <w:noProof/>
              </w:rPr>
              <w:t>4.1.4 SISTEMA DE INFORMACIÓN EFICIENTEMENTE SOSTENIBLE PARA RECICLAR EQUIPOS ELECTRÓNICOS OBSOLETOS, PARA OPTIMIZAR EL PROCESO ASEGURANDO SU VIABILIDAD A LARGO PLAZO</w:t>
            </w:r>
            <w:r>
              <w:rPr>
                <w:noProof/>
                <w:webHidden/>
              </w:rPr>
              <w:tab/>
            </w:r>
            <w:r>
              <w:rPr>
                <w:noProof/>
                <w:webHidden/>
              </w:rPr>
              <w:fldChar w:fldCharType="begin"/>
            </w:r>
            <w:r>
              <w:rPr>
                <w:noProof/>
                <w:webHidden/>
              </w:rPr>
              <w:instrText xml:space="preserve"> PAGEREF _Toc199357427 \h </w:instrText>
            </w:r>
            <w:r>
              <w:rPr>
                <w:noProof/>
                <w:webHidden/>
              </w:rPr>
            </w:r>
            <w:r>
              <w:rPr>
                <w:noProof/>
                <w:webHidden/>
              </w:rPr>
              <w:fldChar w:fldCharType="separate"/>
            </w:r>
            <w:r>
              <w:rPr>
                <w:noProof/>
                <w:webHidden/>
              </w:rPr>
              <w:t>48</w:t>
            </w:r>
            <w:r>
              <w:rPr>
                <w:noProof/>
                <w:webHidden/>
              </w:rPr>
              <w:fldChar w:fldCharType="end"/>
            </w:r>
          </w:hyperlink>
        </w:p>
        <w:p w14:paraId="5FFF77FF" w14:textId="1A5DD7B2" w:rsidR="00877E13" w:rsidRDefault="00877E13">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9357428" w:history="1">
            <w:r w:rsidRPr="008F5C31">
              <w:rPr>
                <w:rStyle w:val="Hipervnculo"/>
                <w:noProof/>
                <w:lang w:val="es-CO" w:eastAsia="en-US"/>
              </w:rPr>
              <w:t>4.2 DISCUSIONES</w:t>
            </w:r>
            <w:r>
              <w:rPr>
                <w:noProof/>
                <w:webHidden/>
              </w:rPr>
              <w:tab/>
            </w:r>
            <w:r>
              <w:rPr>
                <w:noProof/>
                <w:webHidden/>
              </w:rPr>
              <w:fldChar w:fldCharType="begin"/>
            </w:r>
            <w:r>
              <w:rPr>
                <w:noProof/>
                <w:webHidden/>
              </w:rPr>
              <w:instrText xml:space="preserve"> PAGEREF _Toc199357428 \h </w:instrText>
            </w:r>
            <w:r>
              <w:rPr>
                <w:noProof/>
                <w:webHidden/>
              </w:rPr>
            </w:r>
            <w:r>
              <w:rPr>
                <w:noProof/>
                <w:webHidden/>
              </w:rPr>
              <w:fldChar w:fldCharType="separate"/>
            </w:r>
            <w:r>
              <w:rPr>
                <w:noProof/>
                <w:webHidden/>
              </w:rPr>
              <w:t>49</w:t>
            </w:r>
            <w:r>
              <w:rPr>
                <w:noProof/>
                <w:webHidden/>
              </w:rPr>
              <w:fldChar w:fldCharType="end"/>
            </w:r>
          </w:hyperlink>
        </w:p>
        <w:p w14:paraId="66AB52F7" w14:textId="2CDA595F" w:rsidR="00877E13" w:rsidRDefault="00877E13">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9357429" w:history="1">
            <w:r w:rsidRPr="008F5C31">
              <w:rPr>
                <w:rStyle w:val="Hipervnculo"/>
                <w:noProof/>
                <w:lang w:val="es-CO" w:eastAsia="en-US"/>
              </w:rPr>
              <w:t>4.3 PROPUESTA</w:t>
            </w:r>
            <w:r>
              <w:rPr>
                <w:noProof/>
                <w:webHidden/>
              </w:rPr>
              <w:tab/>
            </w:r>
            <w:r>
              <w:rPr>
                <w:noProof/>
                <w:webHidden/>
              </w:rPr>
              <w:fldChar w:fldCharType="begin"/>
            </w:r>
            <w:r>
              <w:rPr>
                <w:noProof/>
                <w:webHidden/>
              </w:rPr>
              <w:instrText xml:space="preserve"> PAGEREF _Toc199357429 \h </w:instrText>
            </w:r>
            <w:r>
              <w:rPr>
                <w:noProof/>
                <w:webHidden/>
              </w:rPr>
            </w:r>
            <w:r>
              <w:rPr>
                <w:noProof/>
                <w:webHidden/>
              </w:rPr>
              <w:fldChar w:fldCharType="separate"/>
            </w:r>
            <w:r>
              <w:rPr>
                <w:noProof/>
                <w:webHidden/>
              </w:rPr>
              <w:t>49</w:t>
            </w:r>
            <w:r>
              <w:rPr>
                <w:noProof/>
                <w:webHidden/>
              </w:rPr>
              <w:fldChar w:fldCharType="end"/>
            </w:r>
          </w:hyperlink>
        </w:p>
        <w:p w14:paraId="559ACC0F" w14:textId="5BC38194" w:rsidR="00877E13" w:rsidRDefault="00877E13">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9357430" w:history="1">
            <w:r w:rsidRPr="008F5C31">
              <w:rPr>
                <w:rStyle w:val="Hipervnculo"/>
                <w:noProof/>
              </w:rPr>
              <w:t>REFERENCIAS BIBLIOGRÁFICAS</w:t>
            </w:r>
            <w:r>
              <w:rPr>
                <w:noProof/>
                <w:webHidden/>
              </w:rPr>
              <w:tab/>
            </w:r>
            <w:r>
              <w:rPr>
                <w:noProof/>
                <w:webHidden/>
              </w:rPr>
              <w:fldChar w:fldCharType="begin"/>
            </w:r>
            <w:r>
              <w:rPr>
                <w:noProof/>
                <w:webHidden/>
              </w:rPr>
              <w:instrText xml:space="preserve"> PAGEREF _Toc199357430 \h </w:instrText>
            </w:r>
            <w:r>
              <w:rPr>
                <w:noProof/>
                <w:webHidden/>
              </w:rPr>
            </w:r>
            <w:r>
              <w:rPr>
                <w:noProof/>
                <w:webHidden/>
              </w:rPr>
              <w:fldChar w:fldCharType="separate"/>
            </w:r>
            <w:r>
              <w:rPr>
                <w:noProof/>
                <w:webHidden/>
              </w:rPr>
              <w:t>49</w:t>
            </w:r>
            <w:r>
              <w:rPr>
                <w:noProof/>
                <w:webHidden/>
              </w:rPr>
              <w:fldChar w:fldCharType="end"/>
            </w:r>
          </w:hyperlink>
        </w:p>
        <w:p w14:paraId="619273EC" w14:textId="2E933EBB" w:rsidR="00EA4A86" w:rsidRDefault="00EA4A86">
          <w:r>
            <w:rPr>
              <w:b/>
              <w:bCs/>
              <w:lang w:val="es-ES"/>
            </w:rPr>
            <w:lastRenderedPageBreak/>
            <w:fldChar w:fldCharType="end"/>
          </w:r>
        </w:p>
      </w:sdtContent>
    </w:sdt>
    <w:p w14:paraId="61895515" w14:textId="77777777" w:rsidR="00EA4A86" w:rsidRDefault="00EA4A86">
      <w:pPr>
        <w:spacing w:after="160" w:line="259" w:lineRule="auto"/>
        <w:rPr>
          <w:szCs w:val="24"/>
        </w:rPr>
      </w:pPr>
      <w:r>
        <w:rPr>
          <w:szCs w:val="24"/>
        </w:rPr>
        <w:br w:type="page"/>
      </w:r>
    </w:p>
    <w:p w14:paraId="1FC7392C" w14:textId="77777777" w:rsidR="003A0116" w:rsidRDefault="003A0116" w:rsidP="003A0116">
      <w:pPr>
        <w:spacing w:line="360" w:lineRule="auto"/>
        <w:jc w:val="both"/>
        <w:rPr>
          <w:szCs w:val="24"/>
        </w:rPr>
      </w:pPr>
    </w:p>
    <w:p w14:paraId="64659674" w14:textId="77777777" w:rsidR="003A0116" w:rsidRDefault="003A0116" w:rsidP="003A0116">
      <w:pPr>
        <w:pStyle w:val="Ttulo1"/>
        <w:jc w:val="center"/>
        <w:rPr>
          <w:rFonts w:cs="Arial"/>
          <w:b w:val="0"/>
          <w:bCs/>
          <w:color w:val="auto"/>
          <w:szCs w:val="24"/>
        </w:rPr>
      </w:pPr>
      <w:bookmarkStart w:id="0" w:name="_Toc197182579"/>
      <w:bookmarkStart w:id="1" w:name="_Toc199357378"/>
      <w:r w:rsidRPr="006150FA">
        <w:rPr>
          <w:rFonts w:cs="Arial"/>
          <w:bCs/>
          <w:color w:val="auto"/>
          <w:szCs w:val="24"/>
        </w:rPr>
        <w:t xml:space="preserve">CAPITULO </w:t>
      </w:r>
      <w:r>
        <w:rPr>
          <w:rFonts w:cs="Arial"/>
          <w:bCs/>
          <w:color w:val="auto"/>
          <w:szCs w:val="24"/>
        </w:rPr>
        <w:t>1</w:t>
      </w:r>
      <w:bookmarkEnd w:id="0"/>
      <w:bookmarkEnd w:id="1"/>
    </w:p>
    <w:p w14:paraId="2849BCE7" w14:textId="77777777" w:rsidR="003A0116" w:rsidRPr="000530B6" w:rsidRDefault="003A0116" w:rsidP="003A0116">
      <w:pPr>
        <w:pStyle w:val="Ttulo1"/>
        <w:rPr>
          <w:rFonts w:cs="Arial"/>
          <w:b w:val="0"/>
          <w:bCs/>
          <w:color w:val="auto"/>
          <w:szCs w:val="24"/>
        </w:rPr>
      </w:pPr>
      <w:bookmarkStart w:id="2" w:name="_Toc197182580"/>
      <w:bookmarkStart w:id="3" w:name="_Toc199357379"/>
      <w:r w:rsidRPr="00D854D0">
        <w:rPr>
          <w:bCs/>
          <w:szCs w:val="24"/>
        </w:rPr>
        <w:t>1.</w:t>
      </w:r>
      <w:r>
        <w:t xml:space="preserve"> </w:t>
      </w:r>
      <w:r w:rsidRPr="00913D7E">
        <w:t>PLANTEAMIENTO DEL PROBLEMA</w:t>
      </w:r>
      <w:bookmarkEnd w:id="2"/>
      <w:bookmarkEnd w:id="3"/>
    </w:p>
    <w:p w14:paraId="2FE0BED0" w14:textId="77777777" w:rsidR="003A0116" w:rsidRPr="00350003" w:rsidRDefault="003A0116" w:rsidP="003A0116">
      <w:pPr>
        <w:spacing w:line="360" w:lineRule="auto"/>
        <w:jc w:val="both"/>
        <w:rPr>
          <w:szCs w:val="24"/>
          <w:lang w:val="es-CO" w:eastAsia="en-US"/>
        </w:rPr>
      </w:pPr>
      <w:r w:rsidRPr="00350003">
        <w:rPr>
          <w:szCs w:val="24"/>
          <w:lang w:val="es-CO" w:eastAsia="en-US"/>
        </w:rPr>
        <w:t>En primer lugar, en la actualidad, los residuos de equipos informáticos obsoletos, conocidos como residuos electrónicos o e-</w:t>
      </w:r>
      <w:proofErr w:type="spellStart"/>
      <w:r w:rsidRPr="00350003">
        <w:rPr>
          <w:szCs w:val="24"/>
          <w:lang w:val="es-CO" w:eastAsia="en-US"/>
        </w:rPr>
        <w:t>waste</w:t>
      </w:r>
      <w:proofErr w:type="spellEnd"/>
      <w:r w:rsidRPr="00350003">
        <w:rPr>
          <w:szCs w:val="24"/>
          <w:lang w:val="es-CO" w:eastAsia="en-US"/>
        </w:rPr>
        <w:t xml:space="preserve">, representan un desafío crítico a nivel global debido a su omnipresencia en la sociedad moderna. Estos residuos provienen de una amplia variedad de dispositivos electrónicos, como computadoras, teléfonos móviles, electrodomésticos y equipos de entretenimiento. </w:t>
      </w:r>
    </w:p>
    <w:p w14:paraId="5C0503AF" w14:textId="77777777" w:rsidR="003A0116" w:rsidRPr="00350003" w:rsidRDefault="003A0116" w:rsidP="003A0116">
      <w:pPr>
        <w:spacing w:line="360" w:lineRule="auto"/>
        <w:jc w:val="both"/>
        <w:rPr>
          <w:szCs w:val="24"/>
          <w:lang w:val="es-CO" w:eastAsia="en-US"/>
        </w:rPr>
      </w:pPr>
    </w:p>
    <w:p w14:paraId="476B2D69" w14:textId="77777777" w:rsidR="003A0116" w:rsidRPr="00350003" w:rsidRDefault="003A0116" w:rsidP="003A0116">
      <w:pPr>
        <w:spacing w:line="360" w:lineRule="auto"/>
        <w:jc w:val="both"/>
        <w:rPr>
          <w:szCs w:val="24"/>
          <w:lang w:val="es-CO" w:eastAsia="en-US"/>
        </w:rPr>
      </w:pPr>
      <w:r w:rsidRPr="00350003">
        <w:rPr>
          <w:szCs w:val="24"/>
          <w:lang w:val="es-CO" w:eastAsia="en-US"/>
        </w:rPr>
        <w:t>A medida que la tecnología avanza rápidamente, estos dispositivos se vuelven obsoletos en un corto período, lo que contribuye a la creciente acumulación de e-</w:t>
      </w:r>
      <w:proofErr w:type="spellStart"/>
      <w:r w:rsidRPr="00350003">
        <w:rPr>
          <w:szCs w:val="24"/>
          <w:lang w:val="es-CO" w:eastAsia="en-US"/>
        </w:rPr>
        <w:t>waste</w:t>
      </w:r>
      <w:proofErr w:type="spellEnd"/>
      <w:r w:rsidRPr="00350003">
        <w:rPr>
          <w:szCs w:val="24"/>
          <w:lang w:val="es-CO" w:eastAsia="en-US"/>
        </w:rPr>
        <w:t>. Según un informe de la OMS, se generaron 53.6 millones de toneladas de residuos electrónicos en 2019, y se espera que esta cifra aumente a 74.7 millones de toneladas para 2030 si no se toman medidas efectivas para su gestión (Forti et al., 2020).</w:t>
      </w:r>
    </w:p>
    <w:p w14:paraId="75B9F101" w14:textId="77777777" w:rsidR="003A0116" w:rsidRPr="00350003" w:rsidRDefault="003A0116" w:rsidP="003A0116">
      <w:pPr>
        <w:spacing w:line="360" w:lineRule="auto"/>
        <w:jc w:val="both"/>
        <w:rPr>
          <w:szCs w:val="24"/>
          <w:lang w:val="es-CO" w:eastAsia="en-US"/>
        </w:rPr>
      </w:pPr>
    </w:p>
    <w:p w14:paraId="795FA7B9" w14:textId="77777777" w:rsidR="003A0116" w:rsidRPr="00350003" w:rsidRDefault="003A0116" w:rsidP="003A0116">
      <w:pPr>
        <w:spacing w:line="360" w:lineRule="auto"/>
        <w:jc w:val="both"/>
        <w:rPr>
          <w:szCs w:val="24"/>
          <w:lang w:val="es-CO" w:eastAsia="en-US"/>
        </w:rPr>
      </w:pPr>
      <w:r w:rsidRPr="00350003">
        <w:rPr>
          <w:szCs w:val="24"/>
          <w:lang w:val="es-CO" w:eastAsia="en-US"/>
        </w:rPr>
        <w:t>Los residuos electrónicos contienen una mezcla de materiales valiosos y peligrosos, lo que los convierte en una preocupación tanto ambiental como de salud pública. Los componentes tóxicos, como plomo, mercurio y cadmio, pueden causar daños graves si no se manejan adecuadamente, contaminando suelos, agua y aire (Li et al., 2021). Además, la gestión ineficiente de estos residuos puede llevar a la pérdida de recursos valiosos, como metales preciosos, que podrían ser recuperados a través de procesos de reciclaje adecuados.</w:t>
      </w:r>
    </w:p>
    <w:p w14:paraId="65B267DB" w14:textId="77777777" w:rsidR="003A0116" w:rsidRPr="00350003" w:rsidRDefault="003A0116" w:rsidP="003A0116">
      <w:pPr>
        <w:spacing w:line="360" w:lineRule="auto"/>
        <w:jc w:val="both"/>
        <w:rPr>
          <w:szCs w:val="24"/>
          <w:lang w:val="es-CO" w:eastAsia="en-US"/>
        </w:rPr>
      </w:pPr>
    </w:p>
    <w:p w14:paraId="08471BF2" w14:textId="77777777" w:rsidR="003A0116" w:rsidRPr="00350003" w:rsidRDefault="003A0116" w:rsidP="003A0116">
      <w:pPr>
        <w:spacing w:line="360" w:lineRule="auto"/>
        <w:jc w:val="both"/>
        <w:rPr>
          <w:szCs w:val="24"/>
          <w:lang w:val="es-CO" w:eastAsia="en-US"/>
        </w:rPr>
      </w:pPr>
      <w:r w:rsidRPr="00350003">
        <w:rPr>
          <w:szCs w:val="24"/>
          <w:lang w:val="es-CO" w:eastAsia="en-US"/>
        </w:rPr>
        <w:t xml:space="preserve">Un </w:t>
      </w:r>
      <w:r w:rsidRPr="00350003">
        <w:rPr>
          <w:b/>
          <w:bCs/>
          <w:szCs w:val="24"/>
          <w:u w:val="single"/>
          <w:lang w:val="es-CO" w:eastAsia="en-US"/>
        </w:rPr>
        <w:t>sistema de información</w:t>
      </w:r>
      <w:r w:rsidRPr="00350003">
        <w:rPr>
          <w:szCs w:val="24"/>
          <w:lang w:val="es-CO" w:eastAsia="en-US"/>
        </w:rPr>
        <w:t xml:space="preserve"> para la gestión de equipos informáticos obsoletos es una herramienta esencial para administrar de manera eficiente y sostenible los dispositivos electrónicos que ya no son útiles o necesarios. Este sistema no solo permite la clasificación de los dispositivos en aptos y no aptos para reciclaje, sino que también optimiza los procesos de recolección, transporte, almacenamiento y </w:t>
      </w:r>
      <w:r w:rsidRPr="00350003">
        <w:rPr>
          <w:szCs w:val="24"/>
          <w:lang w:val="es-CO" w:eastAsia="en-US"/>
        </w:rPr>
        <w:lastRenderedPageBreak/>
        <w:t>tratamiento de e-</w:t>
      </w:r>
      <w:proofErr w:type="spellStart"/>
      <w:r w:rsidRPr="00350003">
        <w:rPr>
          <w:szCs w:val="24"/>
          <w:lang w:val="es-CO" w:eastAsia="en-US"/>
        </w:rPr>
        <w:t>waste</w:t>
      </w:r>
      <w:proofErr w:type="spellEnd"/>
      <w:r w:rsidRPr="00350003">
        <w:rPr>
          <w:szCs w:val="24"/>
          <w:lang w:val="es-CO" w:eastAsia="en-US"/>
        </w:rPr>
        <w:t>. Un enfoque basado en sistemas de información puede mejorar significativamente la trazabilidad y la eficiencia en la gestión de estos residuos, minimizando su impacto ambiental y maximizando la recuperación de recursos (Kumar et al., 2019).</w:t>
      </w:r>
      <w:r w:rsidRPr="00350003">
        <w:rPr>
          <w:szCs w:val="24"/>
          <w:lang w:val="es-CO" w:eastAsia="en-US"/>
        </w:rPr>
        <w:tab/>
      </w:r>
      <w:r w:rsidRPr="00350003">
        <w:rPr>
          <w:szCs w:val="24"/>
          <w:lang w:val="es-CO" w:eastAsia="en-US"/>
        </w:rPr>
        <w:tab/>
      </w:r>
      <w:r w:rsidRPr="00350003">
        <w:rPr>
          <w:szCs w:val="24"/>
          <w:lang w:val="es-CO" w:eastAsia="en-US"/>
        </w:rPr>
        <w:tab/>
      </w:r>
      <w:r w:rsidRPr="00350003">
        <w:rPr>
          <w:szCs w:val="24"/>
          <w:lang w:val="es-CO" w:eastAsia="en-US"/>
        </w:rPr>
        <w:tab/>
      </w:r>
      <w:r w:rsidRPr="00350003">
        <w:rPr>
          <w:szCs w:val="24"/>
          <w:lang w:val="es-CO" w:eastAsia="en-US"/>
        </w:rPr>
        <w:tab/>
      </w:r>
      <w:r w:rsidRPr="00350003">
        <w:rPr>
          <w:szCs w:val="24"/>
          <w:lang w:val="es-CO" w:eastAsia="en-US"/>
        </w:rPr>
        <w:tab/>
      </w:r>
      <w:r w:rsidRPr="00350003">
        <w:rPr>
          <w:szCs w:val="24"/>
          <w:lang w:val="es-CO" w:eastAsia="en-US"/>
        </w:rPr>
        <w:tab/>
      </w:r>
      <w:r w:rsidRPr="00350003">
        <w:rPr>
          <w:szCs w:val="24"/>
          <w:lang w:val="es-CO" w:eastAsia="en-US"/>
        </w:rPr>
        <w:tab/>
      </w:r>
      <w:r w:rsidRPr="00350003">
        <w:rPr>
          <w:szCs w:val="24"/>
          <w:lang w:val="es-CO" w:eastAsia="en-US"/>
        </w:rPr>
        <w:tab/>
      </w:r>
      <w:r w:rsidRPr="00350003">
        <w:rPr>
          <w:szCs w:val="24"/>
          <w:lang w:val="es-CO" w:eastAsia="en-US"/>
        </w:rPr>
        <w:tab/>
      </w:r>
      <w:r w:rsidRPr="00350003">
        <w:rPr>
          <w:szCs w:val="24"/>
          <w:lang w:val="es-CO" w:eastAsia="en-US"/>
        </w:rPr>
        <w:tab/>
      </w:r>
      <w:r w:rsidRPr="00350003">
        <w:rPr>
          <w:szCs w:val="24"/>
          <w:lang w:val="es-CO" w:eastAsia="en-US"/>
        </w:rPr>
        <w:tab/>
      </w:r>
      <w:r w:rsidRPr="00350003">
        <w:rPr>
          <w:szCs w:val="24"/>
          <w:lang w:val="es-CO" w:eastAsia="en-US"/>
        </w:rPr>
        <w:tab/>
      </w:r>
      <w:r w:rsidRPr="00350003">
        <w:rPr>
          <w:szCs w:val="24"/>
          <w:lang w:val="es-CO" w:eastAsia="en-US"/>
        </w:rPr>
        <w:tab/>
      </w:r>
      <w:r w:rsidRPr="00350003">
        <w:rPr>
          <w:szCs w:val="24"/>
          <w:lang w:val="es-CO" w:eastAsia="en-US"/>
        </w:rPr>
        <w:tab/>
      </w:r>
      <w:r w:rsidRPr="00350003">
        <w:rPr>
          <w:szCs w:val="24"/>
          <w:lang w:val="es-CO" w:eastAsia="en-US"/>
        </w:rPr>
        <w:tab/>
      </w:r>
      <w:r w:rsidRPr="00350003">
        <w:rPr>
          <w:szCs w:val="24"/>
          <w:lang w:val="es-CO" w:eastAsia="en-US"/>
        </w:rPr>
        <w:tab/>
      </w:r>
      <w:r w:rsidRPr="00350003">
        <w:rPr>
          <w:szCs w:val="24"/>
          <w:lang w:val="es-CO" w:eastAsia="en-US"/>
        </w:rPr>
        <w:tab/>
      </w:r>
    </w:p>
    <w:p w14:paraId="2B07CF28" w14:textId="77777777" w:rsidR="003A0116" w:rsidRDefault="003A0116" w:rsidP="003A0116">
      <w:pPr>
        <w:spacing w:line="360" w:lineRule="auto"/>
        <w:jc w:val="both"/>
        <w:rPr>
          <w:szCs w:val="24"/>
          <w:lang w:val="es-CO" w:eastAsia="en-US"/>
        </w:rPr>
      </w:pPr>
      <w:r w:rsidRPr="00350003">
        <w:rPr>
          <w:szCs w:val="24"/>
          <w:lang w:val="es-CO" w:eastAsia="en-US"/>
        </w:rPr>
        <w:t>Por otro lado, establece la dirección que se debe seguir para alcanzar los objetivos propuestos, evaluando continuamente las causas y efectos de las acciones implementadas. Un sistema bien diseñado y gestionado puede reducir significativamente los riesgos ambientales asociados con el e-</w:t>
      </w:r>
      <w:proofErr w:type="spellStart"/>
      <w:r w:rsidRPr="00350003">
        <w:rPr>
          <w:szCs w:val="24"/>
          <w:lang w:val="es-CO" w:eastAsia="en-US"/>
        </w:rPr>
        <w:t>waste</w:t>
      </w:r>
      <w:proofErr w:type="spellEnd"/>
      <w:r w:rsidRPr="00350003">
        <w:rPr>
          <w:szCs w:val="24"/>
          <w:lang w:val="es-CO" w:eastAsia="en-US"/>
        </w:rPr>
        <w:t xml:space="preserve"> y promover una economía circular en la que los materiales valiosos sean recuperados y reutilizados (</w:t>
      </w:r>
      <w:proofErr w:type="spellStart"/>
      <w:r w:rsidRPr="00350003">
        <w:rPr>
          <w:szCs w:val="24"/>
          <w:lang w:val="es-CO" w:eastAsia="en-US"/>
        </w:rPr>
        <w:t>Borthakur</w:t>
      </w:r>
      <w:proofErr w:type="spellEnd"/>
      <w:r w:rsidRPr="00350003">
        <w:rPr>
          <w:szCs w:val="24"/>
          <w:lang w:val="es-CO" w:eastAsia="en-US"/>
        </w:rPr>
        <w:t xml:space="preserve"> &amp; </w:t>
      </w:r>
      <w:proofErr w:type="spellStart"/>
      <w:r w:rsidRPr="00350003">
        <w:rPr>
          <w:szCs w:val="24"/>
          <w:lang w:val="es-CO" w:eastAsia="en-US"/>
        </w:rPr>
        <w:t>Govind</w:t>
      </w:r>
      <w:proofErr w:type="spellEnd"/>
      <w:r w:rsidRPr="00350003">
        <w:rPr>
          <w:szCs w:val="24"/>
          <w:lang w:val="es-CO" w:eastAsia="en-US"/>
        </w:rPr>
        <w:t>, 2019).</w:t>
      </w:r>
    </w:p>
    <w:p w14:paraId="65A30CDE" w14:textId="77777777" w:rsidR="003A0116" w:rsidRPr="00350003" w:rsidRDefault="003A0116" w:rsidP="003A0116">
      <w:pPr>
        <w:spacing w:line="360" w:lineRule="auto"/>
        <w:ind w:left="360"/>
        <w:jc w:val="both"/>
        <w:rPr>
          <w:szCs w:val="24"/>
          <w:lang w:val="es-CO" w:eastAsia="en-US"/>
        </w:rPr>
      </w:pPr>
    </w:p>
    <w:p w14:paraId="3B318A99" w14:textId="77777777" w:rsidR="003A0116" w:rsidRDefault="003A0116" w:rsidP="003A0116">
      <w:pPr>
        <w:spacing w:line="360" w:lineRule="auto"/>
        <w:jc w:val="both"/>
        <w:rPr>
          <w:szCs w:val="24"/>
          <w:lang w:val="es-CO" w:eastAsia="en-US"/>
        </w:rPr>
      </w:pPr>
      <w:r w:rsidRPr="00350003">
        <w:rPr>
          <w:szCs w:val="24"/>
          <w:lang w:val="es-CO" w:eastAsia="en-US"/>
        </w:rPr>
        <w:t xml:space="preserve">Para este caso en la industria y el hogar se usan a diario aparatos electrónicos y eléctricos que facilitan un sinfín de tareas y labores. Va raigado en lo que es la </w:t>
      </w:r>
      <w:r w:rsidRPr="00350003">
        <w:rPr>
          <w:b/>
          <w:bCs/>
          <w:szCs w:val="24"/>
          <w:u w:val="single"/>
          <w:lang w:val="es-CO" w:eastAsia="en-US"/>
        </w:rPr>
        <w:t>Reducción de residuos Nocivos en Vertederos, Cantidad de residuos Nocivos tratados, Tipos de desechos electrónicos cubiertos en el reciclaje</w:t>
      </w:r>
      <w:r w:rsidRPr="00350003">
        <w:rPr>
          <w:szCs w:val="24"/>
          <w:lang w:val="es-CO" w:eastAsia="en-US"/>
        </w:rPr>
        <w:t>. Por eso la importancia de la labor de organizaciones como EcoCómputo, que desde 2012 gestiona en Colombia los Residuos de Aparatos Eléctricos y Electrónicos (RAEE).</w:t>
      </w:r>
    </w:p>
    <w:p w14:paraId="769EE346" w14:textId="77777777" w:rsidR="003A0116" w:rsidRPr="00350003" w:rsidRDefault="003A0116" w:rsidP="003A0116">
      <w:pPr>
        <w:spacing w:line="360" w:lineRule="auto"/>
        <w:jc w:val="both"/>
        <w:rPr>
          <w:szCs w:val="24"/>
          <w:lang w:val="es-CO" w:eastAsia="en-US"/>
        </w:rPr>
      </w:pPr>
    </w:p>
    <w:p w14:paraId="4881F083" w14:textId="77777777" w:rsidR="003A0116" w:rsidRPr="00350003" w:rsidRDefault="003A0116" w:rsidP="003A0116">
      <w:pPr>
        <w:spacing w:line="360" w:lineRule="auto"/>
        <w:jc w:val="both"/>
        <w:rPr>
          <w:szCs w:val="24"/>
          <w:lang w:val="es-CO" w:eastAsia="en-US"/>
        </w:rPr>
      </w:pPr>
      <w:r w:rsidRPr="00350003">
        <w:rPr>
          <w:szCs w:val="24"/>
          <w:lang w:val="es-CO" w:eastAsia="en-US"/>
        </w:rPr>
        <w:t xml:space="preserve">Con lo antes mencionado en la función de la </w:t>
      </w:r>
      <w:r w:rsidRPr="00350003">
        <w:rPr>
          <w:b/>
          <w:bCs/>
          <w:szCs w:val="24"/>
          <w:u w:val="single"/>
          <w:lang w:val="es-CO" w:eastAsia="en-US"/>
        </w:rPr>
        <w:t>Reducción de residuos Nocivos en Vertederos</w:t>
      </w:r>
      <w:r w:rsidRPr="00350003">
        <w:rPr>
          <w:szCs w:val="24"/>
          <w:lang w:val="es-CO" w:eastAsia="en-US"/>
        </w:rPr>
        <w:t xml:space="preserve">. Según Portillo (2020) dice “La necesidad de crear cada vez más vertederos como consecuencia de la creciente generación de residuos acaba ocasionado graves problemas, no solo a nivel ambiental, sino también a nivel económico, social y sanitario” especialmente computadores y periféricos, con la idea de reducir la problemática de la basura electrónica que es desechada en calles, parques, bosques y ríos lo cual se está convirtiendo en un problema ambiental y de salud pública debido a las sustancias peligrosas que contienen como mercurio, plomo, arsénico, fósforo, además de aceites y gases peligrosos. Según un informe del Banco Mundial, los desechos producidos en el planeta en 2016 alcanzaron los 2.010 millones de toneladas, y esta cifra podría dispararse hasta los 3.400 millones en el año 2050, es decir, casi un 70 % más de basura en solo treinta años. Vivimos </w:t>
      </w:r>
      <w:r w:rsidRPr="00350003">
        <w:rPr>
          <w:szCs w:val="24"/>
          <w:lang w:val="es-CO" w:eastAsia="en-US"/>
        </w:rPr>
        <w:lastRenderedPageBreak/>
        <w:t>en la era del usar y tirar y este el precio que estamos pagando: no sabemos qué hacer con tantos residuos.</w:t>
      </w:r>
    </w:p>
    <w:p w14:paraId="3BF4A3A3" w14:textId="77777777" w:rsidR="003A0116" w:rsidRDefault="003A0116" w:rsidP="003A0116">
      <w:pPr>
        <w:spacing w:line="360" w:lineRule="auto"/>
        <w:jc w:val="both"/>
        <w:rPr>
          <w:szCs w:val="24"/>
          <w:lang w:val="es-CO" w:eastAsia="en-US"/>
        </w:rPr>
      </w:pPr>
      <w:r w:rsidRPr="00350003">
        <w:rPr>
          <w:szCs w:val="24"/>
          <w:lang w:val="es-CO" w:eastAsia="en-US"/>
        </w:rPr>
        <w:t xml:space="preserve"> </w:t>
      </w:r>
      <w:r>
        <w:rPr>
          <w:szCs w:val="24"/>
          <w:lang w:val="es-CO" w:eastAsia="en-US"/>
        </w:rPr>
        <w:tab/>
      </w:r>
    </w:p>
    <w:p w14:paraId="33367A15" w14:textId="77777777" w:rsidR="003A0116" w:rsidRPr="00350003" w:rsidRDefault="003A0116" w:rsidP="003A0116">
      <w:pPr>
        <w:spacing w:line="360" w:lineRule="auto"/>
        <w:jc w:val="both"/>
        <w:rPr>
          <w:szCs w:val="24"/>
          <w:lang w:val="es-CO" w:eastAsia="en-US"/>
        </w:rPr>
      </w:pPr>
    </w:p>
    <w:p w14:paraId="4BF6579D" w14:textId="77777777" w:rsidR="003A0116" w:rsidRDefault="003A0116" w:rsidP="003A0116">
      <w:pPr>
        <w:spacing w:line="360" w:lineRule="auto"/>
        <w:jc w:val="both"/>
        <w:rPr>
          <w:szCs w:val="24"/>
          <w:lang w:val="es-CO" w:eastAsia="en-US"/>
        </w:rPr>
      </w:pPr>
      <w:r w:rsidRPr="00350003">
        <w:rPr>
          <w:szCs w:val="24"/>
          <w:lang w:val="es-CO" w:eastAsia="en-US"/>
        </w:rPr>
        <w:t xml:space="preserve">Por tanto, para reducir adecuadamente la cantidad de residuos se debe hacer un buen tratamiento. Como lo menciona Guevara (2022) dice “El tratamiento de los desechos peligrosos no es otra cosa que la transformación de los mismos. Es decir, que se modifican sus características para que dejen de ser peligrosos. Para ello, se implementan procesos, métodos y técnicas que modifican las particularidades iniciales de dicho residuo, comprimiendo o eliminando su peligro.” </w:t>
      </w:r>
    </w:p>
    <w:p w14:paraId="448BEFA9" w14:textId="77777777" w:rsidR="003A0116" w:rsidRPr="00350003" w:rsidRDefault="003A0116" w:rsidP="003A0116">
      <w:pPr>
        <w:spacing w:line="360" w:lineRule="auto"/>
        <w:jc w:val="both"/>
        <w:rPr>
          <w:szCs w:val="24"/>
          <w:lang w:val="es-CO" w:eastAsia="en-US"/>
        </w:rPr>
      </w:pPr>
    </w:p>
    <w:p w14:paraId="47760720" w14:textId="77777777" w:rsidR="003A0116" w:rsidRDefault="003A0116" w:rsidP="003A0116">
      <w:pPr>
        <w:spacing w:line="360" w:lineRule="auto"/>
        <w:jc w:val="both"/>
        <w:rPr>
          <w:szCs w:val="24"/>
          <w:lang w:val="es-CO" w:eastAsia="en-US"/>
        </w:rPr>
      </w:pPr>
      <w:r w:rsidRPr="00350003">
        <w:rPr>
          <w:szCs w:val="24"/>
          <w:lang w:val="es-CO" w:eastAsia="en-US"/>
        </w:rPr>
        <w:t xml:space="preserve">Por otra parte en los </w:t>
      </w:r>
      <w:r w:rsidRPr="00350003">
        <w:rPr>
          <w:b/>
          <w:bCs/>
          <w:szCs w:val="24"/>
          <w:u w:val="single"/>
          <w:lang w:val="es-CO" w:eastAsia="en-US"/>
        </w:rPr>
        <w:t>Tipos de desechos electrónicos cubiertos en el reciclaje</w:t>
      </w:r>
      <w:r w:rsidRPr="00350003">
        <w:rPr>
          <w:szCs w:val="24"/>
          <w:lang w:val="es-CO" w:eastAsia="en-US"/>
        </w:rPr>
        <w:t xml:space="preserve"> el tipo de los desechos influyen significativamente sobre las tasas de recogida y reciclaje. Según Romero (2024). “El informe revela que los pequeños aparatos (como cámaras de vídeo, juguetes, hornos, microondas, aspiradoras, cigarrillos electrónicos…) constituyen la mayor categoría de residuos electrónicos en términos de masa, con 20.000 millones de kg en 2022, o casi un tercio del total mundial de residuos electrónicos. Sin embargo, solo el 12% de estos se recoge y recicla formalmente, debido a su tamaño y la dificultad para separar sus componentes.</w:t>
      </w:r>
    </w:p>
    <w:p w14:paraId="15FC4393" w14:textId="77777777" w:rsidR="003A0116" w:rsidRPr="00350003" w:rsidRDefault="003A0116" w:rsidP="003A0116">
      <w:pPr>
        <w:spacing w:line="360" w:lineRule="auto"/>
        <w:ind w:left="360"/>
        <w:jc w:val="both"/>
        <w:rPr>
          <w:szCs w:val="24"/>
          <w:lang w:val="es-CO" w:eastAsia="en-US"/>
        </w:rPr>
      </w:pPr>
    </w:p>
    <w:p w14:paraId="09B915EE" w14:textId="77777777" w:rsidR="003A0116" w:rsidRPr="00350003" w:rsidRDefault="003A0116" w:rsidP="003A0116">
      <w:pPr>
        <w:spacing w:line="360" w:lineRule="auto"/>
        <w:jc w:val="both"/>
        <w:rPr>
          <w:szCs w:val="24"/>
          <w:lang w:val="es-CO" w:eastAsia="en-US"/>
        </w:rPr>
      </w:pPr>
      <w:r w:rsidRPr="00350003">
        <w:rPr>
          <w:szCs w:val="24"/>
          <w:lang w:val="es-CO" w:eastAsia="en-US"/>
        </w:rPr>
        <w:t>Maicao, una ciudad situada en La Guajira, enfrenta un desafío creciente relacionado con la gestión inadecuada de equipos electrónicos obsoletos. En esta región, la mayoría de los dispositivos electrónicos desechados terminan en las calles sin ninguna consideración, lo que plantea serios riesgos ambientales y de salud. Estos residuos, que contienen metales pesados como el plomo, el cadmio y el mercurio, así como contaminantes orgánicos persistentes y retardantes de llama, son altamente peligrosos cuando no se gestionan adecuadamente. (Lundgren,2012).</w:t>
      </w:r>
    </w:p>
    <w:p w14:paraId="1C8AEF6E" w14:textId="77777777" w:rsidR="003A0116" w:rsidRPr="00350003" w:rsidRDefault="003A0116" w:rsidP="003A0116">
      <w:pPr>
        <w:spacing w:line="360" w:lineRule="auto"/>
        <w:ind w:left="360"/>
        <w:jc w:val="both"/>
        <w:rPr>
          <w:szCs w:val="24"/>
          <w:lang w:val="es-CO" w:eastAsia="en-US"/>
        </w:rPr>
      </w:pPr>
    </w:p>
    <w:p w14:paraId="191009A2" w14:textId="77777777" w:rsidR="003A0116" w:rsidRPr="00350003" w:rsidRDefault="003A0116" w:rsidP="003A0116">
      <w:pPr>
        <w:spacing w:line="360" w:lineRule="auto"/>
        <w:jc w:val="both"/>
        <w:rPr>
          <w:szCs w:val="24"/>
          <w:lang w:val="es-CO" w:eastAsia="en-US"/>
        </w:rPr>
      </w:pPr>
      <w:r w:rsidRPr="00350003">
        <w:rPr>
          <w:szCs w:val="24"/>
          <w:lang w:val="es-CO" w:eastAsia="en-US"/>
        </w:rPr>
        <w:t xml:space="preserve">La falta de un sistema de reciclaje eficiente y la ausencia de políticas de manejo de desechos electrónicos han permitido que estos residuos se acumulen, afectando tanto al medio ambiente como a la salud humana. El problema se evidencia a través </w:t>
      </w:r>
      <w:r w:rsidRPr="00350003">
        <w:rPr>
          <w:szCs w:val="24"/>
          <w:lang w:val="es-CO" w:eastAsia="en-US"/>
        </w:rPr>
        <w:lastRenderedPageBreak/>
        <w:t xml:space="preserve">del aumento significativo de residuos electrónicos, la contaminación de vertederos locales, el impacto negativo en las comunidades cercanas debido a la exposición a toxinas peligrosas, y la pérdida de recursos valiosos que podrían ser reciclados. </w:t>
      </w:r>
    </w:p>
    <w:p w14:paraId="174E47F2" w14:textId="77777777" w:rsidR="003A0116" w:rsidRPr="00350003" w:rsidRDefault="003A0116" w:rsidP="003A0116">
      <w:pPr>
        <w:spacing w:line="360" w:lineRule="auto"/>
        <w:ind w:left="360"/>
        <w:jc w:val="both"/>
        <w:rPr>
          <w:szCs w:val="24"/>
          <w:lang w:val="es-CO" w:eastAsia="en-US"/>
        </w:rPr>
      </w:pPr>
    </w:p>
    <w:p w14:paraId="312ADC51" w14:textId="77777777" w:rsidR="003A0116" w:rsidRPr="00350003" w:rsidRDefault="003A0116" w:rsidP="003A0116">
      <w:pPr>
        <w:spacing w:line="360" w:lineRule="auto"/>
        <w:jc w:val="both"/>
        <w:rPr>
          <w:szCs w:val="24"/>
          <w:lang w:val="es-CO" w:eastAsia="en-US"/>
        </w:rPr>
      </w:pPr>
      <w:r w:rsidRPr="00350003">
        <w:rPr>
          <w:szCs w:val="24"/>
          <w:lang w:val="es-CO" w:eastAsia="en-US"/>
        </w:rPr>
        <w:t xml:space="preserve">Este problema tiene sus raíces en la rápida obsolescencia tecnológica, la falta de concienciación sobre los peligros que representan estos residuos y los altos costos asociados al reciclaje, lo que lleva a la disposición inapropiada de los dispositivos. Las consecuencias de esta gestión inadecuada son graves, incluyendo la contaminación ambiental, problemas de salud en la población, y un desperdicio de materiales valiosos. </w:t>
      </w:r>
    </w:p>
    <w:p w14:paraId="5452DB41" w14:textId="77777777" w:rsidR="003A0116" w:rsidRPr="00350003" w:rsidRDefault="003A0116" w:rsidP="003A0116">
      <w:pPr>
        <w:spacing w:line="360" w:lineRule="auto"/>
        <w:ind w:left="360"/>
        <w:jc w:val="both"/>
        <w:rPr>
          <w:szCs w:val="24"/>
          <w:lang w:val="es-CO" w:eastAsia="en-US"/>
        </w:rPr>
      </w:pPr>
    </w:p>
    <w:p w14:paraId="09B21F90" w14:textId="77777777" w:rsidR="003A0116" w:rsidRPr="00350003" w:rsidRDefault="003A0116" w:rsidP="003A0116">
      <w:pPr>
        <w:spacing w:line="360" w:lineRule="auto"/>
        <w:jc w:val="both"/>
        <w:rPr>
          <w:szCs w:val="24"/>
          <w:lang w:val="es-CO" w:eastAsia="en-US"/>
        </w:rPr>
      </w:pPr>
      <w:r w:rsidRPr="00350003">
        <w:rPr>
          <w:b/>
          <w:bCs/>
          <w:szCs w:val="24"/>
          <w:lang w:val="es-CO" w:eastAsia="en-US"/>
        </w:rPr>
        <w:t>Si no se toman medidas inmediatas</w:t>
      </w:r>
      <w:r w:rsidRPr="00350003">
        <w:rPr>
          <w:szCs w:val="24"/>
          <w:lang w:val="es-CO" w:eastAsia="en-US"/>
        </w:rPr>
        <w:t xml:space="preserve">, es probable que la generación de residuos electrónicos continúe en aumento, exacerbando los problemas ya existentes tales como la contaminación ambiental, los riesgos para la salud y el desperdicio de recursos. </w:t>
      </w:r>
    </w:p>
    <w:p w14:paraId="11718DB7" w14:textId="77777777" w:rsidR="003A0116" w:rsidRPr="00350003" w:rsidRDefault="003A0116" w:rsidP="003A0116">
      <w:pPr>
        <w:spacing w:line="360" w:lineRule="auto"/>
        <w:ind w:left="360"/>
        <w:jc w:val="both"/>
        <w:rPr>
          <w:szCs w:val="24"/>
          <w:lang w:val="es-CO" w:eastAsia="en-US"/>
        </w:rPr>
      </w:pPr>
    </w:p>
    <w:p w14:paraId="4C565403" w14:textId="77777777" w:rsidR="003A0116" w:rsidRPr="00350003" w:rsidRDefault="003A0116" w:rsidP="003A0116">
      <w:pPr>
        <w:spacing w:line="360" w:lineRule="auto"/>
        <w:jc w:val="both"/>
        <w:rPr>
          <w:szCs w:val="24"/>
          <w:lang w:val="es-CO" w:eastAsia="en-US"/>
        </w:rPr>
      </w:pPr>
      <w:r w:rsidRPr="00350003">
        <w:rPr>
          <w:b/>
          <w:bCs/>
          <w:szCs w:val="24"/>
          <w:lang w:val="es-CO" w:eastAsia="en-US"/>
        </w:rPr>
        <w:t>Para controlar esta tendencia</w:t>
      </w:r>
      <w:r w:rsidRPr="00350003">
        <w:rPr>
          <w:szCs w:val="24"/>
          <w:lang w:val="es-CO" w:eastAsia="en-US"/>
        </w:rPr>
        <w:t>, es fundamental fomentar la reutilización y el reciclaje, aplicar regulaciones ambientales más estrictas, y sensibilizar a la población sobre los riesgos asociados con la gestión inadecuada de equipos obsoletos, así como los beneficios de un manejo adecuado. La situación en Maicao refleja la necesidad urgente de un enfoque integral que combine políticas públicas efectivas, educación, y el desarrollo de infraestructura adecuada para enfrentar el desafío de los residuos electrónicos y proteger el medio ambiente y la salud pública, mientras se aprovechan los recursos que actualmente se desperdician.</w:t>
      </w:r>
    </w:p>
    <w:p w14:paraId="26E1C937" w14:textId="77777777" w:rsidR="003A0116" w:rsidRPr="00350003" w:rsidRDefault="003A0116" w:rsidP="003A0116">
      <w:pPr>
        <w:rPr>
          <w:lang w:val="es-CO" w:eastAsia="en-US"/>
        </w:rPr>
      </w:pPr>
    </w:p>
    <w:p w14:paraId="3EF0F974" w14:textId="77777777" w:rsidR="003A0116" w:rsidRDefault="003A0116" w:rsidP="003A0116">
      <w:pPr>
        <w:pStyle w:val="Ttulo1"/>
        <w:numPr>
          <w:ilvl w:val="1"/>
          <w:numId w:val="2"/>
        </w:numPr>
        <w:jc w:val="both"/>
        <w:rPr>
          <w:lang w:val="es-CO"/>
        </w:rPr>
      </w:pPr>
      <w:r>
        <w:rPr>
          <w:lang w:val="es-CO"/>
        </w:rPr>
        <w:t xml:space="preserve"> </w:t>
      </w:r>
      <w:bookmarkStart w:id="4" w:name="_Toc197182581"/>
      <w:bookmarkStart w:id="5" w:name="_Toc199357380"/>
      <w:r>
        <w:rPr>
          <w:lang w:val="es-CO"/>
        </w:rPr>
        <w:t>FORMULACIÓN DEL PROBLEMA</w:t>
      </w:r>
      <w:bookmarkEnd w:id="4"/>
      <w:bookmarkEnd w:id="5"/>
      <w:r>
        <w:rPr>
          <w:lang w:val="es-CO"/>
        </w:rPr>
        <w:t xml:space="preserve"> </w:t>
      </w:r>
    </w:p>
    <w:p w14:paraId="3D9EB301" w14:textId="77777777" w:rsidR="003A0116" w:rsidRDefault="003A0116" w:rsidP="003A0116">
      <w:pPr>
        <w:rPr>
          <w:b/>
          <w:bCs/>
          <w:szCs w:val="24"/>
          <w:lang w:val="es-CO"/>
        </w:rPr>
      </w:pPr>
      <w:r>
        <w:rPr>
          <w:b/>
          <w:bCs/>
          <w:szCs w:val="24"/>
          <w:lang w:val="es-CO"/>
        </w:rPr>
        <w:t>¿</w:t>
      </w:r>
      <w:r w:rsidRPr="00350003">
        <w:rPr>
          <w:b/>
          <w:bCs/>
          <w:szCs w:val="24"/>
          <w:lang w:val="es-CO"/>
        </w:rPr>
        <w:t xml:space="preserve">Qué características debe tener un sistema de información para gestionar de manera </w:t>
      </w:r>
      <w:r w:rsidRPr="00350003">
        <w:rPr>
          <w:b/>
          <w:bCs/>
          <w:szCs w:val="24"/>
        </w:rPr>
        <w:t>eficiente</w:t>
      </w:r>
      <w:r w:rsidRPr="00350003">
        <w:rPr>
          <w:b/>
          <w:bCs/>
          <w:szCs w:val="24"/>
          <w:lang w:val="es-CO"/>
        </w:rPr>
        <w:t xml:space="preserve"> y sostenible el reciclaje de desechos electrónicos y reducir su impacto ambiental?</w:t>
      </w:r>
    </w:p>
    <w:p w14:paraId="0C45FB5E" w14:textId="77777777" w:rsidR="003A0116" w:rsidRDefault="003A0116" w:rsidP="003A0116">
      <w:pPr>
        <w:pStyle w:val="Ttulo1"/>
        <w:numPr>
          <w:ilvl w:val="1"/>
          <w:numId w:val="2"/>
        </w:numPr>
        <w:jc w:val="both"/>
      </w:pPr>
      <w:r>
        <w:lastRenderedPageBreak/>
        <w:t xml:space="preserve"> </w:t>
      </w:r>
      <w:bookmarkStart w:id="6" w:name="_Toc197182582"/>
      <w:bookmarkStart w:id="7" w:name="_Toc199357381"/>
      <w:r>
        <w:t>OBJETIVOS</w:t>
      </w:r>
      <w:bookmarkEnd w:id="6"/>
      <w:bookmarkEnd w:id="7"/>
    </w:p>
    <w:p w14:paraId="73C8FBFE" w14:textId="77777777" w:rsidR="003A0116" w:rsidRDefault="003A0116" w:rsidP="003A0116">
      <w:pPr>
        <w:keepNext/>
        <w:keepLines/>
        <w:pBdr>
          <w:top w:val="nil"/>
          <w:left w:val="nil"/>
          <w:bottom w:val="nil"/>
          <w:right w:val="nil"/>
          <w:between w:val="nil"/>
        </w:pBdr>
        <w:spacing w:before="400" w:after="120"/>
        <w:rPr>
          <w:b/>
          <w:color w:val="000000"/>
          <w:szCs w:val="24"/>
        </w:rPr>
      </w:pPr>
      <w:r>
        <w:rPr>
          <w:b/>
          <w:color w:val="000000"/>
          <w:szCs w:val="24"/>
        </w:rPr>
        <w:t>Objetivo General:</w:t>
      </w:r>
    </w:p>
    <w:p w14:paraId="00783DFB" w14:textId="77777777" w:rsidR="003A0116" w:rsidRDefault="003A0116" w:rsidP="003A0116">
      <w:pPr>
        <w:spacing w:line="360" w:lineRule="auto"/>
        <w:jc w:val="both"/>
        <w:rPr>
          <w:b/>
          <w:szCs w:val="24"/>
        </w:rPr>
      </w:pPr>
      <w:r>
        <w:rPr>
          <w:szCs w:val="24"/>
        </w:rPr>
        <w:t>Desarrollar un sistema de información para la gestión sostenible de reciclaje de desechos electrónicos para minimizar la contaminación ambiental.</w:t>
      </w:r>
    </w:p>
    <w:p w14:paraId="1FEE7FA8" w14:textId="77777777" w:rsidR="003A0116" w:rsidRDefault="003A0116" w:rsidP="003A0116">
      <w:pPr>
        <w:keepNext/>
        <w:keepLines/>
        <w:pBdr>
          <w:top w:val="nil"/>
          <w:left w:val="nil"/>
          <w:bottom w:val="nil"/>
          <w:right w:val="nil"/>
          <w:between w:val="nil"/>
        </w:pBdr>
        <w:spacing w:before="360" w:after="120"/>
        <w:rPr>
          <w:b/>
          <w:color w:val="000000"/>
          <w:szCs w:val="24"/>
        </w:rPr>
      </w:pPr>
      <w:bookmarkStart w:id="8" w:name="_heading=h.8q460c45zt64" w:colFirst="0" w:colLast="0"/>
      <w:bookmarkEnd w:id="8"/>
      <w:r>
        <w:rPr>
          <w:b/>
          <w:color w:val="000000"/>
          <w:szCs w:val="24"/>
        </w:rPr>
        <w:t>Objetivos específicos:</w:t>
      </w:r>
    </w:p>
    <w:p w14:paraId="1BA40FB9" w14:textId="77777777" w:rsidR="003A0116" w:rsidRDefault="003A0116" w:rsidP="003A0116">
      <w:pPr>
        <w:numPr>
          <w:ilvl w:val="0"/>
          <w:numId w:val="1"/>
        </w:numPr>
        <w:spacing w:line="360" w:lineRule="auto"/>
        <w:jc w:val="both"/>
        <w:rPr>
          <w:szCs w:val="24"/>
        </w:rPr>
      </w:pPr>
      <w:r>
        <w:rPr>
          <w:szCs w:val="24"/>
        </w:rPr>
        <w:t>Analizar las regulaciones relacionadas con el reciclaje de desechos electrónicos para el desarrollo de un sistema de sistema de información para el reciclaje de equipos electrónicos obsoletos.</w:t>
      </w:r>
    </w:p>
    <w:p w14:paraId="7FFBFA51" w14:textId="77777777" w:rsidR="003A0116" w:rsidRDefault="003A0116" w:rsidP="003A0116">
      <w:pPr>
        <w:numPr>
          <w:ilvl w:val="0"/>
          <w:numId w:val="1"/>
        </w:numPr>
        <w:spacing w:line="360" w:lineRule="auto"/>
        <w:jc w:val="both"/>
        <w:rPr>
          <w:szCs w:val="24"/>
        </w:rPr>
      </w:pPr>
      <w:r>
        <w:rPr>
          <w:szCs w:val="24"/>
        </w:rPr>
        <w:t>Determinar los requerimientos de un sistema de información para el desarrollo de un sistema de gestión para el reciclaje de equipos electrónicos obsoletos.</w:t>
      </w:r>
    </w:p>
    <w:p w14:paraId="00BEF046" w14:textId="77777777" w:rsidR="003A0116" w:rsidRDefault="003A0116" w:rsidP="003A0116">
      <w:pPr>
        <w:numPr>
          <w:ilvl w:val="0"/>
          <w:numId w:val="1"/>
        </w:numPr>
        <w:spacing w:line="360" w:lineRule="auto"/>
        <w:jc w:val="both"/>
        <w:rPr>
          <w:szCs w:val="24"/>
        </w:rPr>
      </w:pPr>
      <w:r>
        <w:rPr>
          <w:szCs w:val="24"/>
        </w:rPr>
        <w:t>Diseñar la estructura de un sistema de información para el desarrollo de un sistema de gestión en el reciclaje de equipos electrónicos obsoletos.</w:t>
      </w:r>
    </w:p>
    <w:p w14:paraId="38146C72" w14:textId="77777777" w:rsidR="003A0116" w:rsidRDefault="003A0116" w:rsidP="003A0116">
      <w:pPr>
        <w:numPr>
          <w:ilvl w:val="0"/>
          <w:numId w:val="1"/>
        </w:numPr>
        <w:spacing w:line="360" w:lineRule="auto"/>
        <w:jc w:val="both"/>
        <w:rPr>
          <w:szCs w:val="24"/>
        </w:rPr>
      </w:pPr>
      <w:r>
        <w:rPr>
          <w:szCs w:val="24"/>
        </w:rPr>
        <w:t>Proponer un sistema de información eficientemente sostenible para el reciclaje de equipos electrónicos obsoletos, para optimizar el proceso asegurando su viabilidad a largo plazo.</w:t>
      </w:r>
    </w:p>
    <w:p w14:paraId="0291220B" w14:textId="77777777" w:rsidR="003A0116" w:rsidRPr="00797DC4" w:rsidRDefault="003A0116" w:rsidP="003A0116">
      <w:pPr>
        <w:rPr>
          <w:lang w:val="es-CO" w:eastAsia="en-US"/>
        </w:rPr>
      </w:pPr>
    </w:p>
    <w:p w14:paraId="14D3A9A9" w14:textId="77777777" w:rsidR="003A0116" w:rsidRDefault="003A0116" w:rsidP="003A0116">
      <w:pPr>
        <w:pStyle w:val="Ttulo1"/>
        <w:numPr>
          <w:ilvl w:val="1"/>
          <w:numId w:val="2"/>
        </w:numPr>
        <w:jc w:val="both"/>
        <w:rPr>
          <w:lang w:val="es-CO"/>
        </w:rPr>
      </w:pPr>
      <w:bookmarkStart w:id="9" w:name="_Toc197182583"/>
      <w:bookmarkStart w:id="10" w:name="_Toc199357382"/>
      <w:r>
        <w:rPr>
          <w:lang w:val="es-CO"/>
        </w:rPr>
        <w:t>J</w:t>
      </w:r>
      <w:r w:rsidRPr="006150FA">
        <w:rPr>
          <w:lang w:val="es-CO"/>
        </w:rPr>
        <w:t>USTIFICACIÓN DE LA INVESTIGACIÓN</w:t>
      </w:r>
      <w:bookmarkEnd w:id="9"/>
      <w:bookmarkEnd w:id="10"/>
    </w:p>
    <w:p w14:paraId="17206B93" w14:textId="77777777" w:rsidR="003A0116" w:rsidRPr="00527990" w:rsidRDefault="003A0116" w:rsidP="003A0116">
      <w:pPr>
        <w:spacing w:line="360" w:lineRule="auto"/>
        <w:jc w:val="both"/>
        <w:rPr>
          <w:szCs w:val="24"/>
        </w:rPr>
      </w:pPr>
      <w:r w:rsidRPr="00527990">
        <w:rPr>
          <w:szCs w:val="24"/>
        </w:rPr>
        <w:t xml:space="preserve">El desarrollo de un sistema de información para la gestión de reciclaje de desechos electrónicos es una respuesta directa a la creciente necesidad de enfrentar los desafíos ambientales y tecnológicos que surgen con el aumento constante de residuos electrónicos. Este proyecto busca </w:t>
      </w:r>
      <w:r w:rsidRPr="00D65DB1">
        <w:rPr>
          <w:szCs w:val="24"/>
          <w:highlight w:val="yellow"/>
        </w:rPr>
        <w:t>implementar</w:t>
      </w:r>
      <w:r w:rsidRPr="00527990">
        <w:rPr>
          <w:szCs w:val="24"/>
        </w:rPr>
        <w:t xml:space="preserve"> un sistema que facilite la gestión eficiente de dichos desechos, contribuyendo tanto a la sostenibilidad ambiental como a la optimización de recursos valiosos.</w:t>
      </w:r>
    </w:p>
    <w:p w14:paraId="51CBB334" w14:textId="77777777" w:rsidR="003A0116" w:rsidRPr="00797DC4" w:rsidRDefault="003A0116" w:rsidP="003A0116">
      <w:pPr>
        <w:pStyle w:val="Prrafodelista"/>
        <w:spacing w:line="360" w:lineRule="auto"/>
        <w:jc w:val="both"/>
        <w:rPr>
          <w:szCs w:val="24"/>
        </w:rPr>
      </w:pPr>
    </w:p>
    <w:p w14:paraId="0EA6B2B4" w14:textId="7BE08BC7" w:rsidR="003A0116" w:rsidRPr="00527990" w:rsidRDefault="003A0116" w:rsidP="003A0116">
      <w:pPr>
        <w:spacing w:line="360" w:lineRule="auto"/>
        <w:jc w:val="both"/>
        <w:rPr>
          <w:szCs w:val="24"/>
        </w:rPr>
      </w:pPr>
      <w:r w:rsidRPr="00527990">
        <w:rPr>
          <w:szCs w:val="24"/>
        </w:rPr>
        <w:t>El estudio es pertinente</w:t>
      </w:r>
      <w:r w:rsidR="00633D0C">
        <w:rPr>
          <w:b/>
          <w:szCs w:val="24"/>
        </w:rPr>
        <w:t xml:space="preserve"> </w:t>
      </w:r>
      <w:r w:rsidRPr="00527990">
        <w:rPr>
          <w:szCs w:val="24"/>
        </w:rPr>
        <w:t xml:space="preserve">debido a la creciente </w:t>
      </w:r>
      <w:r w:rsidRPr="00633D0C">
        <w:rPr>
          <w:szCs w:val="24"/>
        </w:rPr>
        <w:t>preocupación mundial sobre la gestión de desechos electrónicos y su impacto ambiental.</w:t>
      </w:r>
      <w:r w:rsidRPr="00527990">
        <w:rPr>
          <w:szCs w:val="24"/>
        </w:rPr>
        <w:t xml:space="preserve"> Existe una necesidad crítica de desarrollar sistemas eficientes para manejar estos desechos, lo que presenta una </w:t>
      </w:r>
      <w:r w:rsidRPr="00527990">
        <w:rPr>
          <w:szCs w:val="24"/>
        </w:rPr>
        <w:lastRenderedPageBreak/>
        <w:t>oportunidad para investigar y aplicar conceptos teóricos en gestión de residuos, sostenibilidad ambiental y tecnologías de reciclaje. El desarrollo de sistemas de información enfocados en la sostenibilidad es fundamental para abordar los retos ambientales actuales. Esta investigación contribuirá al conocimiento en este ámbito, permitiendo su aplicación práctica en la gestión de desechos electrónicos.</w:t>
      </w:r>
    </w:p>
    <w:p w14:paraId="5772D11C" w14:textId="77777777" w:rsidR="003A0116" w:rsidRPr="00633D0C" w:rsidRDefault="003A0116" w:rsidP="00633D0C">
      <w:pPr>
        <w:spacing w:line="360" w:lineRule="auto"/>
        <w:jc w:val="both"/>
        <w:rPr>
          <w:szCs w:val="24"/>
        </w:rPr>
      </w:pPr>
    </w:p>
    <w:p w14:paraId="6ACCFCAE" w14:textId="77777777" w:rsidR="003A0116" w:rsidRPr="00527990" w:rsidRDefault="003A0116" w:rsidP="003A0116">
      <w:pPr>
        <w:spacing w:line="360" w:lineRule="auto"/>
        <w:jc w:val="both"/>
        <w:rPr>
          <w:szCs w:val="24"/>
        </w:rPr>
      </w:pPr>
      <w:r w:rsidRPr="00527990">
        <w:rPr>
          <w:szCs w:val="24"/>
        </w:rPr>
        <w:t xml:space="preserve">Desde una </w:t>
      </w:r>
      <w:r w:rsidRPr="00527990">
        <w:rPr>
          <w:b/>
          <w:szCs w:val="24"/>
        </w:rPr>
        <w:t>perspectiva social</w:t>
      </w:r>
      <w:r w:rsidRPr="00527990">
        <w:rPr>
          <w:szCs w:val="24"/>
        </w:rPr>
        <w:t xml:space="preserve">, la importancia del proyecto radica en su impacto sobre la salud pública y la calidad de vida de las comunidades locales. La incorrecta disposición de desechos electrónicos puede </w:t>
      </w:r>
      <w:commentRangeStart w:id="11"/>
      <w:r w:rsidRPr="00527990">
        <w:rPr>
          <w:szCs w:val="24"/>
        </w:rPr>
        <w:t>liberar sustancias tóxicas al medio ambiente, afectando gravemente la salud de las personas, especialmente en áreas urbanas y comunidades cercanas a vertederos no regulados</w:t>
      </w:r>
      <w:commentRangeEnd w:id="11"/>
      <w:r w:rsidR="00D65DB1">
        <w:rPr>
          <w:rStyle w:val="Refdecomentario"/>
        </w:rPr>
        <w:commentReference w:id="11"/>
      </w:r>
      <w:r w:rsidRPr="00527990">
        <w:rPr>
          <w:szCs w:val="24"/>
        </w:rPr>
        <w:t>. A su vez, la correcta gestión de estos residuos no solo contribuirá a la protección del entorno, sino que también generará oportunidades económicas mediante la creación de empleos relacionados con el reciclaje y la economía circular.</w:t>
      </w:r>
    </w:p>
    <w:p w14:paraId="5506936C" w14:textId="77777777" w:rsidR="003A0116" w:rsidRPr="00797DC4" w:rsidRDefault="003A0116" w:rsidP="003A0116">
      <w:pPr>
        <w:pStyle w:val="Prrafodelista"/>
        <w:spacing w:line="360" w:lineRule="auto"/>
        <w:ind w:left="360"/>
        <w:jc w:val="both"/>
        <w:rPr>
          <w:szCs w:val="24"/>
        </w:rPr>
      </w:pPr>
    </w:p>
    <w:p w14:paraId="11CFAA78" w14:textId="5C3EA00E" w:rsidR="003A0116" w:rsidRPr="00797DC4" w:rsidRDefault="003A0116" w:rsidP="003A0116">
      <w:pPr>
        <w:rPr>
          <w:lang w:val="es-CO"/>
        </w:rPr>
      </w:pPr>
    </w:p>
    <w:p w14:paraId="66CB7244" w14:textId="77777777" w:rsidR="003A0116" w:rsidRDefault="003A0116" w:rsidP="003A0116">
      <w:pPr>
        <w:pStyle w:val="Ttulo1"/>
        <w:numPr>
          <w:ilvl w:val="1"/>
          <w:numId w:val="2"/>
        </w:numPr>
        <w:jc w:val="both"/>
        <w:rPr>
          <w:lang w:val="es-CO"/>
        </w:rPr>
      </w:pPr>
      <w:r>
        <w:rPr>
          <w:lang w:val="es-CO"/>
        </w:rPr>
        <w:t xml:space="preserve"> </w:t>
      </w:r>
      <w:bookmarkStart w:id="12" w:name="_Toc197182584"/>
      <w:bookmarkStart w:id="13" w:name="_Toc199357383"/>
      <w:r>
        <w:rPr>
          <w:lang w:val="es-CO"/>
        </w:rPr>
        <w:t>D</w:t>
      </w:r>
      <w:r w:rsidRPr="006150FA">
        <w:rPr>
          <w:lang w:val="es-CO"/>
        </w:rPr>
        <w:t>ELIMITACIÓN DE LA INVESTIGACIÓN</w:t>
      </w:r>
      <w:bookmarkEnd w:id="12"/>
      <w:bookmarkEnd w:id="13"/>
      <w:r>
        <w:rPr>
          <w:lang w:val="es-CO"/>
        </w:rPr>
        <w:t xml:space="preserve"> </w:t>
      </w:r>
    </w:p>
    <w:p w14:paraId="25EB8F25" w14:textId="77777777" w:rsidR="003A0116" w:rsidRPr="00527990" w:rsidRDefault="003A0116" w:rsidP="003A0116">
      <w:pPr>
        <w:rPr>
          <w:lang w:val="es-CO"/>
        </w:rPr>
      </w:pPr>
    </w:p>
    <w:p w14:paraId="58DF3C42" w14:textId="77777777" w:rsidR="003A0116" w:rsidRPr="00527990" w:rsidRDefault="003A0116" w:rsidP="003A0116">
      <w:pPr>
        <w:spacing w:line="360" w:lineRule="auto"/>
        <w:jc w:val="both"/>
        <w:rPr>
          <w:szCs w:val="24"/>
        </w:rPr>
      </w:pPr>
      <w:r w:rsidRPr="00527990">
        <w:rPr>
          <w:szCs w:val="24"/>
        </w:rPr>
        <w:t>Desde el aspecto teórico, la investigación se apoya en los principios fundamentales de los sistemas de información, un área clave en la ingeniería de sistemas. Como menciona Laudon (2020), estos sistemas proveen una infraestructura crítica para la gestión de información en las organizaciones y permiten tomar decisiones basadas en datos precisos. Además, la investigación se integra con las líneas de investigación en ciencias de la computación, donde autores como Gómez (2020), destacan el papel esencial de las tecnologías de la información en el desarrollo de soluciones adaptadas a las necesidades actuales del entorno tecnológico.</w:t>
      </w:r>
    </w:p>
    <w:p w14:paraId="07178433" w14:textId="77777777" w:rsidR="003A0116" w:rsidRDefault="003A0116" w:rsidP="003A0116">
      <w:pPr>
        <w:spacing w:line="360" w:lineRule="auto"/>
        <w:jc w:val="both"/>
        <w:rPr>
          <w:szCs w:val="24"/>
        </w:rPr>
      </w:pPr>
    </w:p>
    <w:p w14:paraId="611F2218" w14:textId="46CC97D8" w:rsidR="00633D0C" w:rsidRDefault="003A0116" w:rsidP="003A0116">
      <w:pPr>
        <w:spacing w:line="360" w:lineRule="auto"/>
        <w:jc w:val="both"/>
        <w:rPr>
          <w:szCs w:val="24"/>
        </w:rPr>
      </w:pPr>
      <w:r w:rsidRPr="00527990">
        <w:rPr>
          <w:szCs w:val="24"/>
        </w:rPr>
        <w:t xml:space="preserve">Estos enfoques teóricos no solo sustentan el diseño del sistema de gestión de desechos electrónicos, sino que también garantizan que la solución esté alineada </w:t>
      </w:r>
      <w:r w:rsidRPr="00527990">
        <w:rPr>
          <w:szCs w:val="24"/>
        </w:rPr>
        <w:lastRenderedPageBreak/>
        <w:t>con las tendencias y avances tecnológicos más recientes, facilitando su aplicabilidad y relevancia en el contexto actual.</w:t>
      </w:r>
    </w:p>
    <w:p w14:paraId="7D499FFA" w14:textId="77777777" w:rsidR="00633D0C" w:rsidRDefault="00633D0C" w:rsidP="003A0116">
      <w:pPr>
        <w:spacing w:line="360" w:lineRule="auto"/>
        <w:jc w:val="both"/>
        <w:rPr>
          <w:szCs w:val="24"/>
        </w:rPr>
      </w:pPr>
    </w:p>
    <w:p w14:paraId="7E39E89B" w14:textId="08C348CD" w:rsidR="00633D0C" w:rsidRPr="00527990" w:rsidRDefault="00633D0C" w:rsidP="003A0116">
      <w:pPr>
        <w:spacing w:line="360" w:lineRule="auto"/>
        <w:jc w:val="both"/>
        <w:rPr>
          <w:szCs w:val="24"/>
        </w:rPr>
      </w:pPr>
      <w:r>
        <w:rPr>
          <w:szCs w:val="24"/>
        </w:rPr>
        <w:t xml:space="preserve">Con el fin de acotar lo que es el campo de estudio, se establece como delimitación espacial que el proyecto se desarrollara en el municipio de Maicao, La Guajira. Un entorno adecuado para llevar a cabo la investigación. </w:t>
      </w:r>
      <w:r w:rsidRPr="00527990">
        <w:rPr>
          <w:szCs w:val="24"/>
        </w:rPr>
        <w:t>Se contempla que la investigación de este proyecto más que todo irá destinado para</w:t>
      </w:r>
      <w:r>
        <w:rPr>
          <w:szCs w:val="24"/>
        </w:rPr>
        <w:t xml:space="preserve"> esas empresas recicladoras que tienen mayores manejos de los que son los residuos Electrónicos </w:t>
      </w:r>
    </w:p>
    <w:p w14:paraId="2C7FD0A7" w14:textId="77777777" w:rsidR="003A0116" w:rsidRPr="00527990" w:rsidRDefault="003A0116" w:rsidP="003A0116">
      <w:pPr>
        <w:spacing w:line="360" w:lineRule="auto"/>
        <w:jc w:val="both"/>
        <w:rPr>
          <w:szCs w:val="24"/>
        </w:rPr>
      </w:pPr>
    </w:p>
    <w:p w14:paraId="3E746D83" w14:textId="4F78F302" w:rsidR="003A0116" w:rsidRPr="00527990" w:rsidRDefault="003A0116" w:rsidP="003A0116">
      <w:pPr>
        <w:spacing w:line="360" w:lineRule="auto"/>
        <w:jc w:val="both"/>
        <w:rPr>
          <w:szCs w:val="24"/>
        </w:rPr>
      </w:pPr>
      <w:r w:rsidRPr="00527990">
        <w:rPr>
          <w:szCs w:val="24"/>
        </w:rPr>
        <w:t xml:space="preserve">Por otra parte, lo que sería la delimitación temporal se estimó que el tiempo considerado para completar el estudio es </w:t>
      </w:r>
      <w:r w:rsidRPr="00633D0C">
        <w:rPr>
          <w:szCs w:val="24"/>
        </w:rPr>
        <w:t>de siete (</w:t>
      </w:r>
      <w:r w:rsidR="00633D0C" w:rsidRPr="00633D0C">
        <w:rPr>
          <w:szCs w:val="24"/>
        </w:rPr>
        <w:t>7)</w:t>
      </w:r>
      <w:r w:rsidRPr="00633D0C">
        <w:rPr>
          <w:szCs w:val="24"/>
        </w:rPr>
        <w:t xml:space="preserve"> meses</w:t>
      </w:r>
      <w:r w:rsidRPr="00527990">
        <w:rPr>
          <w:szCs w:val="24"/>
        </w:rPr>
        <w:t xml:space="preserve">, lo que permitirá cumplir con los objetivos propuestos de manera planificada y controlada. Este marco temporal es adecuado para cubrir las fases de análisis, desarrollo de este sistema, asegurando un proceso riguroso y estructurado. </w:t>
      </w:r>
    </w:p>
    <w:p w14:paraId="139A0213" w14:textId="77777777" w:rsidR="003A0116" w:rsidRPr="00797DC4" w:rsidRDefault="003A0116" w:rsidP="003A0116">
      <w:pPr>
        <w:pStyle w:val="Prrafodelista"/>
        <w:spacing w:line="360" w:lineRule="auto"/>
        <w:ind w:left="360"/>
        <w:jc w:val="both"/>
        <w:rPr>
          <w:szCs w:val="24"/>
        </w:rPr>
      </w:pPr>
    </w:p>
    <w:p w14:paraId="164E5152" w14:textId="5E22101A" w:rsidR="003A0116" w:rsidRDefault="003A0116" w:rsidP="003A0116">
      <w:pPr>
        <w:pStyle w:val="Prrafodelista"/>
        <w:spacing w:line="360" w:lineRule="auto"/>
        <w:ind w:left="0"/>
        <w:jc w:val="both"/>
        <w:rPr>
          <w:szCs w:val="24"/>
        </w:rPr>
      </w:pPr>
      <w:r w:rsidRPr="00797DC4">
        <w:rPr>
          <w:szCs w:val="24"/>
        </w:rPr>
        <w:t>En lo que sería la delimitación de financiación, será prácticamente un estudio de factibilidad para determinar si se puede implementar de manera exitosa y sostenible ya que el proyecto carece de capital para realizar su desarrollo de manera permanente, ya que se realizará en por medio de herramientas que no tienen costo alguno, un claro ejemplo es que se utilizará un servidor que es gratuito pero nos da un tiempo límite de su uso  al usarlas pero si tienen un tiempo límite para sus uso como tal.</w:t>
      </w:r>
      <w:r>
        <w:rPr>
          <w:szCs w:val="24"/>
        </w:rPr>
        <w:br w:type="page"/>
      </w:r>
    </w:p>
    <w:p w14:paraId="0C9EEC62" w14:textId="77777777" w:rsidR="003A0116" w:rsidRDefault="003A0116" w:rsidP="003A0116">
      <w:pPr>
        <w:pStyle w:val="Ttulo1"/>
        <w:jc w:val="center"/>
      </w:pPr>
      <w:bookmarkStart w:id="14" w:name="_Toc197182585"/>
      <w:bookmarkStart w:id="15" w:name="_Toc199357384"/>
      <w:r>
        <w:lastRenderedPageBreak/>
        <w:t>CAPITULO 2</w:t>
      </w:r>
      <w:bookmarkEnd w:id="14"/>
      <w:bookmarkEnd w:id="15"/>
    </w:p>
    <w:p w14:paraId="47DF17A9" w14:textId="77777777" w:rsidR="003A0116" w:rsidRDefault="003A0116" w:rsidP="003A0116">
      <w:pPr>
        <w:pStyle w:val="Ttulo1"/>
      </w:pPr>
      <w:bookmarkStart w:id="16" w:name="_Toc197182586"/>
      <w:bookmarkStart w:id="17" w:name="_Toc199357385"/>
      <w:r>
        <w:t>2. ANTECEDENTES DE LA INVESTIGACIÓN</w:t>
      </w:r>
      <w:bookmarkEnd w:id="16"/>
      <w:bookmarkEnd w:id="17"/>
    </w:p>
    <w:p w14:paraId="549B80BD" w14:textId="362A4020" w:rsidR="003A0116" w:rsidRPr="00527990" w:rsidRDefault="003A0116" w:rsidP="003A0116">
      <w:pPr>
        <w:spacing w:line="360" w:lineRule="auto"/>
        <w:jc w:val="both"/>
        <w:rPr>
          <w:szCs w:val="24"/>
        </w:rPr>
      </w:pPr>
      <w:proofErr w:type="spellStart"/>
      <w:r w:rsidRPr="003E4B1E">
        <w:rPr>
          <w:szCs w:val="24"/>
        </w:rPr>
        <w:t>Borthakur</w:t>
      </w:r>
      <w:proofErr w:type="spellEnd"/>
      <w:r w:rsidRPr="003E4B1E">
        <w:rPr>
          <w:szCs w:val="24"/>
        </w:rPr>
        <w:t xml:space="preserve"> &amp; </w:t>
      </w:r>
      <w:proofErr w:type="spellStart"/>
      <w:r w:rsidRPr="003E4B1E">
        <w:rPr>
          <w:szCs w:val="24"/>
        </w:rPr>
        <w:t>Govind</w:t>
      </w:r>
      <w:proofErr w:type="spellEnd"/>
      <w:r w:rsidRPr="003E4B1E">
        <w:rPr>
          <w:szCs w:val="24"/>
        </w:rPr>
        <w:t xml:space="preserve"> (2019) realizaron una investigación titulada </w:t>
      </w:r>
      <w:proofErr w:type="spellStart"/>
      <w:r w:rsidRPr="003E4B1E">
        <w:rPr>
          <w:szCs w:val="24"/>
        </w:rPr>
        <w:t>Emerging</w:t>
      </w:r>
      <w:proofErr w:type="spellEnd"/>
      <w:r w:rsidRPr="003E4B1E">
        <w:rPr>
          <w:szCs w:val="24"/>
        </w:rPr>
        <w:t xml:space="preserve"> </w:t>
      </w:r>
      <w:proofErr w:type="spellStart"/>
      <w:r w:rsidRPr="003E4B1E">
        <w:rPr>
          <w:szCs w:val="24"/>
        </w:rPr>
        <w:t>trends</w:t>
      </w:r>
      <w:proofErr w:type="spellEnd"/>
      <w:r w:rsidRPr="003E4B1E">
        <w:rPr>
          <w:szCs w:val="24"/>
        </w:rPr>
        <w:t xml:space="preserve"> in </w:t>
      </w:r>
      <w:proofErr w:type="spellStart"/>
      <w:r w:rsidRPr="003E4B1E">
        <w:rPr>
          <w:szCs w:val="24"/>
        </w:rPr>
        <w:t>consumers</w:t>
      </w:r>
      <w:proofErr w:type="spellEnd"/>
      <w:r w:rsidRPr="003E4B1E">
        <w:rPr>
          <w:szCs w:val="24"/>
        </w:rPr>
        <w:t>’ E-</w:t>
      </w:r>
      <w:proofErr w:type="spellStart"/>
      <w:r w:rsidRPr="003E4B1E">
        <w:rPr>
          <w:szCs w:val="24"/>
        </w:rPr>
        <w:t>waste</w:t>
      </w:r>
      <w:proofErr w:type="spellEnd"/>
      <w:r w:rsidRPr="003E4B1E">
        <w:rPr>
          <w:szCs w:val="24"/>
        </w:rPr>
        <w:t xml:space="preserve"> </w:t>
      </w:r>
      <w:proofErr w:type="spellStart"/>
      <w:r w:rsidRPr="003E4B1E">
        <w:rPr>
          <w:szCs w:val="24"/>
        </w:rPr>
        <w:t>disposal</w:t>
      </w:r>
      <w:proofErr w:type="spellEnd"/>
      <w:r w:rsidRPr="003E4B1E">
        <w:rPr>
          <w:szCs w:val="24"/>
        </w:rPr>
        <w:t xml:space="preserve"> </w:t>
      </w:r>
      <w:proofErr w:type="spellStart"/>
      <w:r w:rsidRPr="003E4B1E">
        <w:rPr>
          <w:szCs w:val="24"/>
        </w:rPr>
        <w:t>behaviour</w:t>
      </w:r>
      <w:proofErr w:type="spellEnd"/>
      <w:r w:rsidRPr="003E4B1E">
        <w:rPr>
          <w:szCs w:val="24"/>
        </w:rPr>
        <w:t xml:space="preserve"> and </w:t>
      </w:r>
      <w:proofErr w:type="spellStart"/>
      <w:r w:rsidRPr="003E4B1E">
        <w:rPr>
          <w:szCs w:val="24"/>
        </w:rPr>
        <w:t>awareness</w:t>
      </w:r>
      <w:proofErr w:type="spellEnd"/>
      <w:r w:rsidRPr="003E4B1E">
        <w:rPr>
          <w:szCs w:val="24"/>
        </w:rPr>
        <w:t xml:space="preserve">: </w:t>
      </w:r>
      <w:proofErr w:type="spellStart"/>
      <w:r w:rsidRPr="003E4B1E">
        <w:rPr>
          <w:szCs w:val="24"/>
        </w:rPr>
        <w:t>Insights</w:t>
      </w:r>
      <w:proofErr w:type="spellEnd"/>
      <w:r w:rsidRPr="003E4B1E">
        <w:rPr>
          <w:szCs w:val="24"/>
        </w:rPr>
        <w:t xml:space="preserve"> </w:t>
      </w:r>
      <w:proofErr w:type="spellStart"/>
      <w:r w:rsidRPr="003E4B1E">
        <w:rPr>
          <w:szCs w:val="24"/>
        </w:rPr>
        <w:t>from</w:t>
      </w:r>
      <w:proofErr w:type="spellEnd"/>
      <w:r w:rsidRPr="003E4B1E">
        <w:rPr>
          <w:szCs w:val="24"/>
        </w:rPr>
        <w:t xml:space="preserve"> a </w:t>
      </w:r>
      <w:proofErr w:type="spellStart"/>
      <w:r w:rsidRPr="003E4B1E">
        <w:rPr>
          <w:szCs w:val="24"/>
        </w:rPr>
        <w:t>developing</w:t>
      </w:r>
      <w:proofErr w:type="spellEnd"/>
      <w:r w:rsidRPr="003E4B1E">
        <w:rPr>
          <w:szCs w:val="24"/>
        </w:rPr>
        <w:t xml:space="preserve"> </w:t>
      </w:r>
      <w:proofErr w:type="spellStart"/>
      <w:r w:rsidRPr="003E4B1E">
        <w:rPr>
          <w:szCs w:val="24"/>
        </w:rPr>
        <w:t>nation</w:t>
      </w:r>
      <w:proofErr w:type="spellEnd"/>
      <w:r w:rsidRPr="003E4B1E">
        <w:rPr>
          <w:szCs w:val="24"/>
        </w:rPr>
        <w:t xml:space="preserve"> en la India. </w:t>
      </w:r>
      <w:r w:rsidRPr="00527990">
        <w:rPr>
          <w:szCs w:val="24"/>
        </w:rPr>
        <w:t>Este estudio tuvo como objetivo analizar el comportamiento de los consumidores frente a la disposición de residuos electrónicos y su nivel de conciencia respecto al reciclaje. A través de encuestas aplicadas a los usuarios, se identificó que la mayoría carecía de información sobre los métodos adecuados de reciclaje, lo que provocaba una baja tasa de reciclaje formal.</w:t>
      </w:r>
    </w:p>
    <w:p w14:paraId="6CA6C466" w14:textId="77777777" w:rsidR="003A0116" w:rsidRPr="00710BC2" w:rsidRDefault="003A0116" w:rsidP="003A0116">
      <w:pPr>
        <w:pStyle w:val="Prrafodelista"/>
        <w:spacing w:line="360" w:lineRule="auto"/>
        <w:jc w:val="both"/>
        <w:rPr>
          <w:szCs w:val="24"/>
        </w:rPr>
      </w:pPr>
    </w:p>
    <w:p w14:paraId="54C972EA" w14:textId="77777777" w:rsidR="003A0116" w:rsidRPr="00527990" w:rsidRDefault="003A0116" w:rsidP="003A0116">
      <w:pPr>
        <w:spacing w:line="360" w:lineRule="auto"/>
        <w:jc w:val="both"/>
        <w:rPr>
          <w:szCs w:val="24"/>
        </w:rPr>
      </w:pPr>
      <w:r w:rsidRPr="00527990">
        <w:rPr>
          <w:szCs w:val="24"/>
        </w:rPr>
        <w:t>Los resultados subrayan la necesidad de implementar campañas educativas y desarrollar infraestructura de reciclaje adecuada, concluyendo que la educación pública y políticas más robustas son esenciales para mejorar la gestión de residuos electrónicos. Esto aporta al comprender cómo las actitudes y comportamientos de los consumidores influyen en la gestión de e-</w:t>
      </w:r>
      <w:proofErr w:type="spellStart"/>
      <w:r w:rsidRPr="00527990">
        <w:rPr>
          <w:szCs w:val="24"/>
        </w:rPr>
        <w:t>waste</w:t>
      </w:r>
      <w:proofErr w:type="spellEnd"/>
      <w:r w:rsidRPr="00527990">
        <w:rPr>
          <w:szCs w:val="24"/>
        </w:rPr>
        <w:t>, con esto desarrollar campañas de concientización más efectivas que fomenten la participación activa de la comunidad en el reciclaje de desechos electrónicos.</w:t>
      </w:r>
    </w:p>
    <w:p w14:paraId="4F4A7092" w14:textId="77777777" w:rsidR="003A0116" w:rsidRPr="00710BC2" w:rsidRDefault="003A0116" w:rsidP="003A0116">
      <w:pPr>
        <w:pStyle w:val="Prrafodelista"/>
        <w:spacing w:line="360" w:lineRule="auto"/>
        <w:jc w:val="both"/>
        <w:rPr>
          <w:szCs w:val="24"/>
        </w:rPr>
      </w:pPr>
    </w:p>
    <w:p w14:paraId="75CD6AA6" w14:textId="77777777" w:rsidR="003A0116" w:rsidRPr="00527990" w:rsidRDefault="003A0116" w:rsidP="003A0116">
      <w:pPr>
        <w:spacing w:line="360" w:lineRule="auto"/>
        <w:jc w:val="both"/>
        <w:rPr>
          <w:szCs w:val="24"/>
        </w:rPr>
      </w:pPr>
      <w:r w:rsidRPr="00527990">
        <w:rPr>
          <w:szCs w:val="24"/>
        </w:rPr>
        <w:t>Un estudio llevado a cabo por Martínez et al., (2019) titulado Gestión de desechos electrónicos en la Universidad Autónoma de Sinaloa Campus Mazatlán en México, se centró en analizar la gestión de residuos electrónicos. El estudio identificó la falta de un sistema eficiente de reciclaje, lo que ha llevado a la acumulación de desechos peligrosos en espacios públicos, generando riesgos tanto para el medio ambiente como para la salud pública.</w:t>
      </w:r>
    </w:p>
    <w:p w14:paraId="64816BCC" w14:textId="77777777" w:rsidR="003A0116" w:rsidRPr="00710BC2" w:rsidRDefault="003A0116" w:rsidP="003A0116">
      <w:pPr>
        <w:pStyle w:val="Prrafodelista"/>
        <w:spacing w:line="360" w:lineRule="auto"/>
        <w:jc w:val="both"/>
        <w:rPr>
          <w:szCs w:val="24"/>
        </w:rPr>
      </w:pPr>
    </w:p>
    <w:p w14:paraId="541156F0" w14:textId="77777777" w:rsidR="003A0116" w:rsidRPr="00527990" w:rsidRDefault="003A0116" w:rsidP="003A0116">
      <w:pPr>
        <w:spacing w:line="360" w:lineRule="auto"/>
        <w:jc w:val="both"/>
        <w:rPr>
          <w:szCs w:val="24"/>
        </w:rPr>
      </w:pPr>
      <w:r w:rsidRPr="00527990">
        <w:rPr>
          <w:szCs w:val="24"/>
        </w:rPr>
        <w:t xml:space="preserve">A través de la implementación de un sistema piloto de reciclaje y gestión de desechos, se concluyó que un sistema de información bien estructurado podría mejorar la gestión de los residuos y mitigar los efectos negativos en la salud y el entorno. Este estudio contribuye, al resaltar la necesidad de un sistema de información bien estructurado que mejore la gestión de residuos electrónicos. La </w:t>
      </w:r>
      <w:r w:rsidRPr="00527990">
        <w:rPr>
          <w:szCs w:val="24"/>
        </w:rPr>
        <w:lastRenderedPageBreak/>
        <w:t>experiencia de este estudio permite tomar como referencia estrategias efectivas para promover la recolección y reciclaje.</w:t>
      </w:r>
    </w:p>
    <w:p w14:paraId="38410942" w14:textId="77777777" w:rsidR="003A0116" w:rsidRPr="00710BC2" w:rsidRDefault="003A0116" w:rsidP="003A0116">
      <w:pPr>
        <w:pStyle w:val="Prrafodelista"/>
        <w:spacing w:line="360" w:lineRule="auto"/>
        <w:jc w:val="both"/>
        <w:rPr>
          <w:szCs w:val="24"/>
        </w:rPr>
      </w:pPr>
    </w:p>
    <w:p w14:paraId="619AB005" w14:textId="010905AC" w:rsidR="004D4ED0" w:rsidRDefault="003A0116" w:rsidP="003A0116">
      <w:pPr>
        <w:spacing w:line="360" w:lineRule="auto"/>
        <w:jc w:val="both"/>
        <w:rPr>
          <w:szCs w:val="24"/>
        </w:rPr>
      </w:pPr>
      <w:r w:rsidRPr="00527990">
        <w:rPr>
          <w:szCs w:val="24"/>
        </w:rPr>
        <w:t xml:space="preserve">Vargas et al. (2020) realizaron un análisis titulado la Gestión del manejo de residuos sólidos: un problema ambiental en la universidad en Colombia, en el que evaluaron la gestión de residuos. El objetivo principal de este trabajo </w:t>
      </w:r>
      <w:r w:rsidR="009E1353">
        <w:rPr>
          <w:szCs w:val="24"/>
        </w:rPr>
        <w:t>era</w:t>
      </w:r>
      <w:r w:rsidRPr="00527990">
        <w:rPr>
          <w:szCs w:val="24"/>
        </w:rPr>
        <w:t xml:space="preserve"> identificar las deficiencias en la gestión de residuos sólidos, incluidos los electrónicos, y proponer un sistema más eficiente. Utilizando una metodología basada en la implementación de programas piloto de reciclaje, los resultados mostraron una reducción significativa en el volumen de residuos generados. Este estudio concluyó que la adopción de sistemas de información y la implementación de políticas sostenibles dentro de las instituciones educativas pueden optimizar significativamente la gestión de desechos electrónicos, resaltando la importancia de dichas tecnologías para una gestión ambiental más efectiva.</w:t>
      </w:r>
    </w:p>
    <w:p w14:paraId="5F0D71E3" w14:textId="77777777" w:rsidR="00000B15" w:rsidRDefault="00000B15" w:rsidP="003A0116">
      <w:pPr>
        <w:spacing w:line="360" w:lineRule="auto"/>
        <w:jc w:val="both"/>
        <w:rPr>
          <w:szCs w:val="24"/>
        </w:rPr>
      </w:pPr>
    </w:p>
    <w:p w14:paraId="6CAF95D1" w14:textId="7F948D98" w:rsidR="00000B15" w:rsidRPr="00000B15" w:rsidRDefault="00000B15" w:rsidP="00000B15">
      <w:pPr>
        <w:spacing w:line="360" w:lineRule="auto"/>
        <w:jc w:val="both"/>
        <w:rPr>
          <w:b/>
          <w:bCs/>
          <w:szCs w:val="24"/>
          <w:lang w:val="es-CO"/>
        </w:rPr>
      </w:pPr>
      <w:r w:rsidRPr="00000B15">
        <w:rPr>
          <w:szCs w:val="24"/>
        </w:rPr>
        <w:t>Salazar-Echeagaray et al</w:t>
      </w:r>
      <w:r>
        <w:rPr>
          <w:szCs w:val="24"/>
        </w:rPr>
        <w:t>.</w:t>
      </w:r>
      <w:r w:rsidRPr="00000B15">
        <w:rPr>
          <w:szCs w:val="24"/>
        </w:rPr>
        <w:t xml:space="preserve"> </w:t>
      </w:r>
      <w:r>
        <w:rPr>
          <w:szCs w:val="24"/>
        </w:rPr>
        <w:t>(</w:t>
      </w:r>
      <w:r w:rsidRPr="00000B15">
        <w:rPr>
          <w:szCs w:val="24"/>
        </w:rPr>
        <w:t>2023)</w:t>
      </w:r>
      <w:r>
        <w:rPr>
          <w:szCs w:val="24"/>
        </w:rPr>
        <w:t xml:space="preserve"> en su estudio titulado </w:t>
      </w:r>
      <w:r w:rsidRPr="00000B15">
        <w:rPr>
          <w:szCs w:val="24"/>
          <w:lang w:val="es-CO"/>
        </w:rPr>
        <w:t>Hacia una gestión sostenible de los RAEE: retos, perspectivas y un marco estratégico</w:t>
      </w:r>
      <w:r>
        <w:rPr>
          <w:szCs w:val="24"/>
          <w:lang w:val="es-CO"/>
        </w:rPr>
        <w:t xml:space="preserve">. De la cual aclaran lo desafíos ambientales que se presentan en áreas del país. Esta investigación busca identificar esos elementos claves para desarrollar un enfoque clave y eficiente para la gestión de RAEE. </w:t>
      </w:r>
      <w:r>
        <w:rPr>
          <w:szCs w:val="24"/>
        </w:rPr>
        <w:t>E</w:t>
      </w:r>
      <w:r w:rsidRPr="00000B15">
        <w:rPr>
          <w:szCs w:val="24"/>
        </w:rPr>
        <w:t>l estudio combina fundamentos inductivos, deductivos y abductivos, aplicando una perspectiva interpretativa.</w:t>
      </w:r>
    </w:p>
    <w:p w14:paraId="1F4F88BC" w14:textId="27135C34" w:rsidR="004D4ED0" w:rsidRPr="00000B15" w:rsidRDefault="004D4ED0" w:rsidP="003A0116">
      <w:pPr>
        <w:spacing w:line="360" w:lineRule="auto"/>
        <w:jc w:val="both"/>
        <w:rPr>
          <w:szCs w:val="24"/>
          <w:lang w:val="es-CO"/>
        </w:rPr>
      </w:pPr>
    </w:p>
    <w:p w14:paraId="487C9D00" w14:textId="77777777" w:rsidR="003A0116" w:rsidRPr="00000B15" w:rsidRDefault="003A0116" w:rsidP="003A0116">
      <w:pPr>
        <w:pStyle w:val="Prrafodelista"/>
        <w:spacing w:line="360" w:lineRule="auto"/>
        <w:jc w:val="both"/>
        <w:rPr>
          <w:color w:val="EE0000"/>
          <w:szCs w:val="24"/>
          <w:lang w:val="es-CO"/>
        </w:rPr>
      </w:pPr>
    </w:p>
    <w:p w14:paraId="6F9FE2D6" w14:textId="77777777" w:rsidR="003A0116" w:rsidRPr="00527990" w:rsidRDefault="003A0116" w:rsidP="003A0116">
      <w:pPr>
        <w:spacing w:line="360" w:lineRule="auto"/>
        <w:jc w:val="both"/>
        <w:rPr>
          <w:szCs w:val="24"/>
        </w:rPr>
      </w:pPr>
      <w:r w:rsidRPr="00B05E1F">
        <w:rPr>
          <w:color w:val="EE0000"/>
          <w:szCs w:val="24"/>
        </w:rPr>
        <w:t>Los resultados indicaron que</w:t>
      </w:r>
      <w:r w:rsidRPr="00527990">
        <w:rPr>
          <w:szCs w:val="24"/>
        </w:rPr>
        <w:t>, mediante la adopción de un sistema de gestión estructurado, es posible reducir significativamente el impacto ambiental de estos residuos, optimizando su recolección y disposición. El estudio concluyó que los sistemas de información juegan un papel crucial en la mejora de la trazabilidad y el reciclaje adecuado de los residuos electrónicos. Este estudio demuestra la importancia de implementar un sistema de gestión estructurado para optimizar la recolección y disposición de residuos electrónicos.</w:t>
      </w:r>
    </w:p>
    <w:p w14:paraId="63CE23C7" w14:textId="77777777" w:rsidR="003A0116" w:rsidRPr="00710BC2" w:rsidRDefault="003A0116" w:rsidP="003A0116">
      <w:pPr>
        <w:pStyle w:val="Prrafodelista"/>
        <w:spacing w:line="360" w:lineRule="auto"/>
        <w:jc w:val="both"/>
        <w:rPr>
          <w:szCs w:val="24"/>
        </w:rPr>
      </w:pPr>
    </w:p>
    <w:p w14:paraId="763F62D4" w14:textId="77777777" w:rsidR="003A0116" w:rsidRPr="00527990" w:rsidRDefault="003A0116" w:rsidP="003A0116">
      <w:pPr>
        <w:spacing w:line="360" w:lineRule="auto"/>
        <w:jc w:val="both"/>
        <w:rPr>
          <w:szCs w:val="24"/>
        </w:rPr>
      </w:pPr>
      <w:r w:rsidRPr="00527990">
        <w:rPr>
          <w:szCs w:val="24"/>
        </w:rPr>
        <w:lastRenderedPageBreak/>
        <w:t>López &amp; Vega (2015), en su estudio titulado Sistema de información para el apoyo de la gestión integral de los residuos de aparatos eléctricos y electrónicos (RAEE) en la Universidad de Cartagena, investigaron el desarrollo de un sistema de información para gestionar los desechos electrónicos en una universidad. Este trabajo tenía como objetivo identificar los requisitos funcionales necesarios para optimizar el proceso de reciclaje.</w:t>
      </w:r>
    </w:p>
    <w:p w14:paraId="78BF618A" w14:textId="77777777" w:rsidR="003A0116" w:rsidRPr="00710BC2" w:rsidRDefault="003A0116" w:rsidP="003A0116">
      <w:pPr>
        <w:pStyle w:val="Prrafodelista"/>
        <w:spacing w:line="360" w:lineRule="auto"/>
        <w:jc w:val="both"/>
        <w:rPr>
          <w:szCs w:val="24"/>
        </w:rPr>
      </w:pPr>
    </w:p>
    <w:p w14:paraId="610DD528" w14:textId="77777777" w:rsidR="003A0116" w:rsidRPr="00527990" w:rsidRDefault="003A0116" w:rsidP="003A0116">
      <w:pPr>
        <w:spacing w:line="360" w:lineRule="auto"/>
        <w:jc w:val="both"/>
        <w:rPr>
          <w:szCs w:val="24"/>
        </w:rPr>
      </w:pPr>
      <w:r w:rsidRPr="00527990">
        <w:rPr>
          <w:szCs w:val="24"/>
        </w:rPr>
        <w:t>A través de entrevistas y análisis de las prácticas actuales, concluyeron que un sistema de información bien diseñado podría mejorar la trazabilidad y la recolección de los residuos electrónicos, lo que a su vez incrementaría la sostenibilidad en la gestión de dichos desechos. Este estudio resalta la necesidad de un sistema de información bien estructurado para mejorar la gestión de residuos electrónicos en el entorno.</w:t>
      </w:r>
    </w:p>
    <w:p w14:paraId="5BD0AB02" w14:textId="77777777" w:rsidR="003A0116" w:rsidRDefault="003A0116" w:rsidP="003A0116">
      <w:pPr>
        <w:pStyle w:val="Prrafodelista"/>
        <w:spacing w:line="360" w:lineRule="auto"/>
        <w:ind w:left="0"/>
        <w:jc w:val="both"/>
        <w:rPr>
          <w:szCs w:val="24"/>
        </w:rPr>
      </w:pPr>
    </w:p>
    <w:p w14:paraId="5A1A7F61" w14:textId="77777777" w:rsidR="003A0116" w:rsidRDefault="003A0116" w:rsidP="003A0116">
      <w:pPr>
        <w:pStyle w:val="Ttulo1"/>
      </w:pPr>
      <w:bookmarkStart w:id="18" w:name="_Toc197182587"/>
      <w:bookmarkStart w:id="19" w:name="_Toc199357386"/>
      <w:r>
        <w:t>2.1 MARCO LEGAL</w:t>
      </w:r>
      <w:bookmarkEnd w:id="18"/>
      <w:bookmarkEnd w:id="19"/>
      <w:r>
        <w:t xml:space="preserve"> </w:t>
      </w:r>
    </w:p>
    <w:p w14:paraId="45959E34" w14:textId="77777777" w:rsidR="003A0116" w:rsidRPr="009075EB" w:rsidRDefault="003A0116" w:rsidP="003A0116"/>
    <w:p w14:paraId="17E3154C" w14:textId="77777777" w:rsidR="003A0116" w:rsidRPr="00132F08" w:rsidRDefault="003A0116" w:rsidP="003A0116">
      <w:pPr>
        <w:spacing w:line="360" w:lineRule="auto"/>
        <w:jc w:val="both"/>
      </w:pPr>
      <w:r>
        <w:rPr>
          <w:szCs w:val="24"/>
        </w:rPr>
        <w:t>En Colombia, la gestión de los residuos electrónicos está regulada por diversas normativas que buscan garantizar la correcta disposición y tratamiento de estos residuos peligrosos. El marco legal relevante incluye leyes, resoluciones y decretos que regulan tanto el reciclaje de desechos electrónicos como los sistemas de información involucrados en su gestión.</w:t>
      </w:r>
    </w:p>
    <w:p w14:paraId="7DB4C75E" w14:textId="77777777" w:rsidR="003A0116" w:rsidRPr="00710BC2" w:rsidRDefault="003A0116" w:rsidP="003A0116"/>
    <w:p w14:paraId="1B515B49" w14:textId="77777777" w:rsidR="003A0116" w:rsidRPr="003A0116" w:rsidRDefault="003A0116" w:rsidP="003A0116">
      <w:pPr>
        <w:pStyle w:val="Ttulo2"/>
      </w:pPr>
      <w:bookmarkStart w:id="20" w:name="_Toc197182588"/>
      <w:bookmarkStart w:id="21" w:name="_Toc199357387"/>
      <w:r w:rsidRPr="003A0116">
        <w:t>2.1.1 LEY 1672 DE 2013</w:t>
      </w:r>
      <w:bookmarkEnd w:id="20"/>
      <w:bookmarkEnd w:id="21"/>
    </w:p>
    <w:p w14:paraId="1B27B5FF" w14:textId="77777777" w:rsidR="003A0116" w:rsidRPr="001A322A" w:rsidRDefault="003A0116" w:rsidP="003A0116">
      <w:pPr>
        <w:rPr>
          <w:lang w:val="es-CO" w:eastAsia="en-US"/>
        </w:rPr>
      </w:pPr>
    </w:p>
    <w:p w14:paraId="5D7DAD22" w14:textId="77777777" w:rsidR="003A0116" w:rsidRDefault="003A0116" w:rsidP="003A0116">
      <w:pPr>
        <w:spacing w:line="360" w:lineRule="auto"/>
        <w:jc w:val="both"/>
        <w:rPr>
          <w:szCs w:val="24"/>
        </w:rPr>
      </w:pPr>
      <w:r>
        <w:rPr>
          <w:szCs w:val="24"/>
        </w:rPr>
        <w:t xml:space="preserve">Según el Congreso de la República establece el marco normativo para la gestión integral de residuos de aparatos eléctricos y electrónicos (RAEE) en Colombia. Esta ley tiene como objetivo regular la gestión de los RAEE desde su generación hasta su disposición final, fomentando la recolección selectiva y el reciclaje de estos residuos. Los productores de equipos electrónicos están obligados a implementar </w:t>
      </w:r>
      <w:r>
        <w:rPr>
          <w:szCs w:val="24"/>
        </w:rPr>
        <w:lastRenderedPageBreak/>
        <w:t>programas de recolección y gestión de los residuos que generan, lo que implica una alta responsabilidad en su ciclo de vida</w:t>
      </w:r>
    </w:p>
    <w:p w14:paraId="50581B1D" w14:textId="77777777" w:rsidR="00000B15" w:rsidRPr="00173433" w:rsidRDefault="00000B15" w:rsidP="003A0116">
      <w:pPr>
        <w:spacing w:line="360" w:lineRule="auto"/>
        <w:jc w:val="both"/>
        <w:rPr>
          <w:lang w:val="es-CO" w:eastAsia="en-US"/>
        </w:rPr>
      </w:pPr>
    </w:p>
    <w:p w14:paraId="3967E5B7" w14:textId="77777777" w:rsidR="003A0116" w:rsidRDefault="003A0116" w:rsidP="003A0116">
      <w:pPr>
        <w:pStyle w:val="Ttulo2"/>
        <w:rPr>
          <w:lang w:val="es-CO"/>
        </w:rPr>
      </w:pPr>
      <w:bookmarkStart w:id="22" w:name="_Toc197182589"/>
      <w:bookmarkStart w:id="23" w:name="_Toc199357388"/>
      <w:r w:rsidRPr="00B00939">
        <w:rPr>
          <w:lang w:val="es-CO"/>
        </w:rPr>
        <w:t>2.1.2 DECRETO DE 284 DE 2018</w:t>
      </w:r>
      <w:bookmarkEnd w:id="22"/>
      <w:bookmarkEnd w:id="23"/>
    </w:p>
    <w:p w14:paraId="61E47AB1" w14:textId="77777777" w:rsidR="003A0116" w:rsidRPr="009075EB" w:rsidRDefault="003A0116" w:rsidP="003A0116">
      <w:pPr>
        <w:rPr>
          <w:lang w:val="es-CO" w:eastAsia="en-US"/>
        </w:rPr>
      </w:pPr>
    </w:p>
    <w:p w14:paraId="1543B0A5" w14:textId="77777777" w:rsidR="003A0116" w:rsidRDefault="003A0116" w:rsidP="003A0116">
      <w:pPr>
        <w:spacing w:line="360" w:lineRule="auto"/>
        <w:jc w:val="both"/>
        <w:rPr>
          <w:szCs w:val="24"/>
        </w:rPr>
      </w:pPr>
      <w:r>
        <w:rPr>
          <w:szCs w:val="24"/>
        </w:rPr>
        <w:t>De acuerdo con el Ministerio de Ambiente y Desarrollo Sostenible de Colombia reglamenta la recolección y gestión de los residuos de aparatos eléctricos y electrónicos (RAEE) en el país. Este decreto complementa la Ley 1672 de 2013, estableciendo responsabilidades y lineamientos más específicos para productores, comercializadores y gestores de RAEE.</w:t>
      </w:r>
    </w:p>
    <w:p w14:paraId="60DC6356" w14:textId="77777777" w:rsidR="003A0116" w:rsidRDefault="003A0116" w:rsidP="003A0116">
      <w:pPr>
        <w:spacing w:line="360" w:lineRule="auto"/>
        <w:jc w:val="both"/>
        <w:rPr>
          <w:szCs w:val="24"/>
        </w:rPr>
      </w:pPr>
    </w:p>
    <w:p w14:paraId="01DBB955" w14:textId="77777777" w:rsidR="003A0116" w:rsidRDefault="003A0116" w:rsidP="003A0116">
      <w:pPr>
        <w:spacing w:line="360" w:lineRule="auto"/>
        <w:jc w:val="both"/>
        <w:rPr>
          <w:szCs w:val="24"/>
        </w:rPr>
      </w:pPr>
      <w:r>
        <w:rPr>
          <w:szCs w:val="24"/>
        </w:rPr>
        <w:t>Establece metas mínimas de recolección y aprovechamiento de RAEE para los productores. Impone la obligación de reportar información sobre la recolección y tratamiento de RAEE al Sistema de Información sobre Residuos Peligrosos (SIP).</w:t>
      </w:r>
    </w:p>
    <w:p w14:paraId="6561923F" w14:textId="77777777" w:rsidR="003A0116" w:rsidRDefault="003A0116" w:rsidP="003A0116">
      <w:pPr>
        <w:spacing w:line="360" w:lineRule="auto"/>
        <w:jc w:val="both"/>
        <w:rPr>
          <w:szCs w:val="24"/>
        </w:rPr>
      </w:pPr>
      <w:r>
        <w:rPr>
          <w:szCs w:val="24"/>
        </w:rPr>
        <w:t>Introduce mecanismos de control y seguimiento para garantizar el cumplimiento de las metas de gestión de RAEE.</w:t>
      </w:r>
    </w:p>
    <w:p w14:paraId="2F2F933E" w14:textId="77777777" w:rsidR="00000B15" w:rsidRPr="003A1700" w:rsidRDefault="00000B15" w:rsidP="003A0116">
      <w:pPr>
        <w:spacing w:line="360" w:lineRule="auto"/>
        <w:jc w:val="both"/>
        <w:rPr>
          <w:lang w:val="es-CO" w:eastAsia="en-US"/>
        </w:rPr>
      </w:pPr>
    </w:p>
    <w:p w14:paraId="6B3466B5" w14:textId="77777777" w:rsidR="003A0116" w:rsidRDefault="003A0116" w:rsidP="003A0116">
      <w:pPr>
        <w:pStyle w:val="Ttulo2"/>
        <w:rPr>
          <w:lang w:val="es-CO"/>
        </w:rPr>
      </w:pPr>
      <w:bookmarkStart w:id="24" w:name="_Toc197182590"/>
      <w:bookmarkStart w:id="25" w:name="_Toc199357389"/>
      <w:r w:rsidRPr="00B00939">
        <w:rPr>
          <w:lang w:val="es-CO"/>
        </w:rPr>
        <w:t>2.1.3 RESOLUCIÓN 1511 DE 2010</w:t>
      </w:r>
      <w:bookmarkEnd w:id="24"/>
      <w:bookmarkEnd w:id="25"/>
    </w:p>
    <w:p w14:paraId="54552D35" w14:textId="77777777" w:rsidR="003A0116" w:rsidRPr="009075EB" w:rsidRDefault="003A0116" w:rsidP="003A0116">
      <w:pPr>
        <w:rPr>
          <w:lang w:val="es-CO" w:eastAsia="en-US"/>
        </w:rPr>
      </w:pPr>
    </w:p>
    <w:p w14:paraId="62B4230B" w14:textId="77777777" w:rsidR="003A0116" w:rsidRDefault="003A0116" w:rsidP="003A0116">
      <w:pPr>
        <w:spacing w:line="360" w:lineRule="auto"/>
        <w:jc w:val="both"/>
        <w:rPr>
          <w:szCs w:val="24"/>
        </w:rPr>
      </w:pPr>
      <w:r>
        <w:rPr>
          <w:szCs w:val="24"/>
        </w:rPr>
        <w:t>Regido por el Ministerio de Ambiente y Desarrollo Sostenible regula la disposición final de residuos peligrosos, incluidos los desechos electrónicos. Esta resolución define los procedimientos adecuados para la disposición y el tratamiento de estos residuos. Establece lineamientos para la gestión segura de residuos peligrosos, incluyendo su transporte, almacenamiento y disposición final. Obliga a los gestores de residuos peligrosos a adoptar prácticas ambientalmente responsables y a minimizar los riesgos para la salud pública.</w:t>
      </w:r>
    </w:p>
    <w:p w14:paraId="33B14034" w14:textId="77777777" w:rsidR="003A0116" w:rsidRPr="00FB1F87" w:rsidRDefault="003A0116" w:rsidP="003A0116">
      <w:pPr>
        <w:rPr>
          <w:lang w:eastAsia="en-US"/>
        </w:rPr>
      </w:pPr>
    </w:p>
    <w:p w14:paraId="31F8D140" w14:textId="77777777" w:rsidR="003A0116" w:rsidRDefault="003A0116" w:rsidP="003A0116">
      <w:pPr>
        <w:pStyle w:val="Ttulo2"/>
        <w:rPr>
          <w:lang w:val="es-CO"/>
        </w:rPr>
      </w:pPr>
      <w:bookmarkStart w:id="26" w:name="_Toc197182591"/>
      <w:bookmarkStart w:id="27" w:name="_Toc199357390"/>
      <w:r w:rsidRPr="00B00939">
        <w:rPr>
          <w:lang w:val="es-CO"/>
        </w:rPr>
        <w:t>2.1.4 LEY 1972 DE 2019 (PROTECCIÓN DE DATOS)</w:t>
      </w:r>
      <w:bookmarkEnd w:id="26"/>
      <w:bookmarkEnd w:id="27"/>
    </w:p>
    <w:p w14:paraId="31804D3B" w14:textId="77777777" w:rsidR="003A0116" w:rsidRPr="009075EB" w:rsidRDefault="003A0116" w:rsidP="003A0116">
      <w:pPr>
        <w:rPr>
          <w:lang w:val="es-CO" w:eastAsia="en-US"/>
        </w:rPr>
      </w:pPr>
    </w:p>
    <w:p w14:paraId="221FA721" w14:textId="77777777" w:rsidR="003A0116" w:rsidRDefault="003A0116" w:rsidP="003A0116">
      <w:pPr>
        <w:spacing w:line="360" w:lineRule="auto"/>
        <w:jc w:val="both"/>
        <w:rPr>
          <w:szCs w:val="24"/>
        </w:rPr>
      </w:pPr>
      <w:r>
        <w:rPr>
          <w:szCs w:val="24"/>
        </w:rPr>
        <w:lastRenderedPageBreak/>
        <w:t>Aunque no se refiere específicamente al reciclaje de desechos electrónicos, regula el uso y tratamiento de datos personales en Colombia. Dado que los sistemas de información para la gestión de RAEE implican la recolección y manejo de datos de personas y empresas, esta ley es crucial para asegurar el cumplimiento con la normativa de protección de datos.</w:t>
      </w:r>
    </w:p>
    <w:p w14:paraId="335B5689" w14:textId="77777777" w:rsidR="003A0116" w:rsidRDefault="003A0116" w:rsidP="003A0116">
      <w:pPr>
        <w:spacing w:line="360" w:lineRule="auto"/>
        <w:jc w:val="both"/>
        <w:rPr>
          <w:szCs w:val="24"/>
        </w:rPr>
      </w:pPr>
      <w:r>
        <w:rPr>
          <w:szCs w:val="24"/>
        </w:rPr>
        <w:t>Establece los principios y derechos fundamentales relacionados con el manejo de datos personales. Define las responsabilidades de las empresas en cuanto a la protección y seguridad de la información personal de los usuarios</w:t>
      </w:r>
    </w:p>
    <w:p w14:paraId="4D56E440" w14:textId="77777777" w:rsidR="003A0116" w:rsidRPr="00F6516D" w:rsidRDefault="003A0116" w:rsidP="003A0116">
      <w:pPr>
        <w:spacing w:line="360" w:lineRule="auto"/>
        <w:jc w:val="both"/>
        <w:rPr>
          <w:lang w:val="es-CO" w:eastAsia="en-US"/>
        </w:rPr>
      </w:pPr>
    </w:p>
    <w:p w14:paraId="52138C6D" w14:textId="77777777" w:rsidR="003A0116" w:rsidRPr="003A0116" w:rsidRDefault="003A0116" w:rsidP="003A0116">
      <w:pPr>
        <w:pStyle w:val="Ttulo2"/>
        <w:spacing w:line="360" w:lineRule="auto"/>
        <w:rPr>
          <w:rStyle w:val="Ttulo3Car"/>
          <w:b/>
          <w:szCs w:val="32"/>
        </w:rPr>
      </w:pPr>
      <w:bookmarkStart w:id="28" w:name="_Toc197182592"/>
      <w:bookmarkStart w:id="29" w:name="_Toc199357391"/>
      <w:r w:rsidRPr="003A0116">
        <w:rPr>
          <w:rStyle w:val="Ttulo3Car"/>
          <w:b/>
          <w:szCs w:val="32"/>
        </w:rPr>
        <w:t>2.1.5 POLÍTICA NACIONAL DE GESTIÓN INTEGRAL DE RESIDUOS APARATOS ELECTRÓNICOS Y ELÉCTRICOS (RAEE)</w:t>
      </w:r>
      <w:bookmarkEnd w:id="28"/>
      <w:bookmarkEnd w:id="29"/>
    </w:p>
    <w:p w14:paraId="52FF1673" w14:textId="77777777" w:rsidR="003A0116" w:rsidRPr="009075EB" w:rsidRDefault="003A0116" w:rsidP="003A0116">
      <w:pPr>
        <w:rPr>
          <w:lang w:val="es-CO" w:eastAsia="en-US"/>
        </w:rPr>
      </w:pPr>
    </w:p>
    <w:p w14:paraId="1F0D265A" w14:textId="77777777" w:rsidR="003A0116" w:rsidRDefault="003A0116" w:rsidP="003A0116">
      <w:pPr>
        <w:spacing w:line="360" w:lineRule="auto"/>
        <w:jc w:val="both"/>
        <w:rPr>
          <w:szCs w:val="24"/>
        </w:rPr>
      </w:pPr>
      <w:r>
        <w:rPr>
          <w:szCs w:val="24"/>
        </w:rPr>
        <w:t>Colombia también cuenta con una política nacional que establece las directrices para la gestión adecuada de los RAEE en el marco de la Ley 1672 de 2013. Esta política busca reducir la cantidad de RAEE enviados a los vertederos y promover su reutilización y reciclaje.</w:t>
      </w:r>
    </w:p>
    <w:p w14:paraId="568505BD" w14:textId="77777777" w:rsidR="003A0116" w:rsidRDefault="003A0116" w:rsidP="003A0116">
      <w:pPr>
        <w:spacing w:line="360" w:lineRule="auto"/>
        <w:jc w:val="both"/>
        <w:rPr>
          <w:szCs w:val="24"/>
        </w:rPr>
      </w:pPr>
      <w:r>
        <w:rPr>
          <w:szCs w:val="24"/>
        </w:rPr>
        <w:t>Promueve la economía circular y la responsabilidad extendida del productor.</w:t>
      </w:r>
    </w:p>
    <w:p w14:paraId="483A0298" w14:textId="77777777" w:rsidR="003A0116" w:rsidRDefault="003A0116" w:rsidP="003A0116">
      <w:pPr>
        <w:spacing w:line="360" w:lineRule="auto"/>
        <w:jc w:val="both"/>
        <w:rPr>
          <w:szCs w:val="24"/>
        </w:rPr>
      </w:pPr>
      <w:r>
        <w:rPr>
          <w:szCs w:val="24"/>
        </w:rPr>
        <w:t>Establece directrices para la sensibilización ciudadana sobre la importancia de una correcta disposición de los residuos electrónicos.</w:t>
      </w:r>
    </w:p>
    <w:p w14:paraId="5DFBF170" w14:textId="77777777" w:rsidR="003A0116" w:rsidRDefault="003A0116" w:rsidP="003A0116">
      <w:pPr>
        <w:spacing w:line="360" w:lineRule="auto"/>
        <w:jc w:val="both"/>
        <w:rPr>
          <w:szCs w:val="24"/>
        </w:rPr>
      </w:pPr>
    </w:p>
    <w:p w14:paraId="7C3533D5" w14:textId="708B3483" w:rsidR="003A0116" w:rsidRDefault="003A0116" w:rsidP="003A0116">
      <w:pPr>
        <w:pStyle w:val="Ttulo1"/>
        <w:numPr>
          <w:ilvl w:val="1"/>
          <w:numId w:val="12"/>
        </w:numPr>
      </w:pPr>
      <w:bookmarkStart w:id="30" w:name="_Toc197182593"/>
      <w:bookmarkStart w:id="31" w:name="_Toc199357392"/>
      <w:r>
        <w:t>BASES TEÓRICAS</w:t>
      </w:r>
      <w:bookmarkEnd w:id="30"/>
      <w:bookmarkEnd w:id="31"/>
      <w:r>
        <w:t xml:space="preserve"> </w:t>
      </w:r>
    </w:p>
    <w:p w14:paraId="201279C7" w14:textId="03904F38" w:rsidR="003A0116" w:rsidRDefault="003A0116" w:rsidP="003A0116">
      <w:pPr>
        <w:pStyle w:val="Ttulo2"/>
        <w:numPr>
          <w:ilvl w:val="2"/>
          <w:numId w:val="12"/>
        </w:numPr>
      </w:pPr>
      <w:bookmarkStart w:id="32" w:name="_Toc197182594"/>
      <w:bookmarkStart w:id="33" w:name="_Toc199357393"/>
      <w:r>
        <w:t xml:space="preserve">SISTEMA DE </w:t>
      </w:r>
      <w:bookmarkEnd w:id="32"/>
      <w:r>
        <w:t>INFORMACIÓN</w:t>
      </w:r>
      <w:bookmarkEnd w:id="33"/>
      <w:r>
        <w:t xml:space="preserve"> </w:t>
      </w:r>
    </w:p>
    <w:p w14:paraId="7FD68375" w14:textId="77777777" w:rsidR="003A0116" w:rsidRPr="00B549A0" w:rsidRDefault="003A0116" w:rsidP="003A0116">
      <w:pPr>
        <w:rPr>
          <w:lang w:val="en-US" w:eastAsia="en-US"/>
        </w:rPr>
      </w:pPr>
    </w:p>
    <w:p w14:paraId="637E1A3C" w14:textId="77777777" w:rsidR="003A0116" w:rsidRPr="00EB59EC" w:rsidRDefault="003A0116" w:rsidP="003A0116">
      <w:pPr>
        <w:spacing w:line="360" w:lineRule="auto"/>
        <w:jc w:val="both"/>
        <w:rPr>
          <w:szCs w:val="24"/>
          <w:lang w:val="es-CO" w:eastAsia="en-US"/>
        </w:rPr>
      </w:pPr>
      <w:r w:rsidRPr="00EB59EC">
        <w:rPr>
          <w:szCs w:val="24"/>
          <w:lang w:val="es-CO" w:eastAsia="en-US"/>
        </w:rPr>
        <w:t>Un sistema de información se define como un conjunto de componentes interrelacionados que recolectan, procesan, almacenan y distribuyen información para apoyar la toma de decisiones y el control en una organización (Laudon &amp; Laudon, 2020). Los sistemas de información han evolucionado significativamente con el avance de la tecnología, permitiendo que las organizaciones optimicen sus procesos de negocio y gestionan grandes cantidades de datos de manera eficiente.</w:t>
      </w:r>
    </w:p>
    <w:p w14:paraId="77C15E03" w14:textId="77777777" w:rsidR="003A0116" w:rsidRPr="00EB59EC" w:rsidRDefault="003A0116" w:rsidP="003A0116">
      <w:pPr>
        <w:spacing w:line="360" w:lineRule="auto"/>
        <w:ind w:left="360"/>
        <w:jc w:val="both"/>
        <w:rPr>
          <w:szCs w:val="24"/>
          <w:lang w:val="es-CO" w:eastAsia="en-US"/>
        </w:rPr>
      </w:pPr>
    </w:p>
    <w:p w14:paraId="5040A0B6" w14:textId="77777777" w:rsidR="003A0116" w:rsidRPr="00EB59EC" w:rsidRDefault="003A0116" w:rsidP="003A0116">
      <w:pPr>
        <w:spacing w:line="360" w:lineRule="auto"/>
        <w:jc w:val="both"/>
        <w:rPr>
          <w:szCs w:val="24"/>
          <w:lang w:val="es-CO" w:eastAsia="en-US"/>
        </w:rPr>
      </w:pPr>
      <w:r w:rsidRPr="00EB59EC">
        <w:rPr>
          <w:szCs w:val="24"/>
          <w:lang w:val="es-CO" w:eastAsia="en-US"/>
        </w:rPr>
        <w:t xml:space="preserve">Para lograr un sistema de información eficiente y eficaz se necesita de algo muy importante que sería la tecnología de información como lo mencionan (Acosta, et al.,2017) señala: </w:t>
      </w:r>
    </w:p>
    <w:p w14:paraId="5A623743" w14:textId="77777777" w:rsidR="003A0116" w:rsidRPr="00EB59EC" w:rsidRDefault="003A0116" w:rsidP="003A0116">
      <w:pPr>
        <w:spacing w:line="360" w:lineRule="auto"/>
        <w:ind w:left="360"/>
        <w:jc w:val="both"/>
        <w:rPr>
          <w:szCs w:val="24"/>
          <w:lang w:val="es-CO" w:eastAsia="en-US"/>
        </w:rPr>
      </w:pPr>
    </w:p>
    <w:p w14:paraId="04EEFAAE" w14:textId="77777777" w:rsidR="003A0116" w:rsidRPr="00EB59EC" w:rsidRDefault="003A0116" w:rsidP="003A0116">
      <w:pPr>
        <w:spacing w:line="360" w:lineRule="auto"/>
        <w:ind w:left="1440"/>
        <w:jc w:val="both"/>
        <w:rPr>
          <w:szCs w:val="24"/>
          <w:lang w:val="es-CO" w:eastAsia="en-US"/>
        </w:rPr>
      </w:pPr>
      <w:r w:rsidRPr="00EB59EC">
        <w:rPr>
          <w:szCs w:val="24"/>
          <w:lang w:val="es-CO" w:eastAsia="en-US"/>
        </w:rPr>
        <w:t>En las definiciones conceptuales del término tecnología de la información, generalmente se hace énfasis en determinados aspectos, como pueden ser: el tratamiento de la información, la solución de problemas, la toma de decisiones y la integración de las tecnologías, entre otros. (p.104)</w:t>
      </w:r>
    </w:p>
    <w:p w14:paraId="5F13A9EB" w14:textId="77777777" w:rsidR="003A0116" w:rsidRPr="00EB59EC" w:rsidRDefault="003A0116" w:rsidP="003A0116">
      <w:pPr>
        <w:spacing w:line="360" w:lineRule="auto"/>
        <w:ind w:left="360"/>
        <w:jc w:val="both"/>
        <w:rPr>
          <w:szCs w:val="24"/>
          <w:lang w:val="es-CO" w:eastAsia="en-US"/>
        </w:rPr>
      </w:pPr>
    </w:p>
    <w:p w14:paraId="106A8BDE" w14:textId="77777777" w:rsidR="003A0116" w:rsidRDefault="003A0116" w:rsidP="003A0116">
      <w:pPr>
        <w:spacing w:line="360" w:lineRule="auto"/>
        <w:jc w:val="both"/>
        <w:rPr>
          <w:szCs w:val="24"/>
          <w:lang w:val="es-CO" w:eastAsia="en-US"/>
        </w:rPr>
      </w:pPr>
      <w:r w:rsidRPr="00EB59EC">
        <w:rPr>
          <w:szCs w:val="24"/>
          <w:lang w:val="es-CO" w:eastAsia="en-US"/>
        </w:rPr>
        <w:t>En el contexto del reciclaje de desechos electrónicos, un sistema de información permite gestionar eficientemente los flujos de residuos, garantizando el cumplimiento de regulaciones medioambientales y mejorando la trazabilidad de los procesos. Según López &amp; Galarza (2015), la funcionalidad y usabilidad de estos sistemas son claves para asegurar su adopción y efectividad. El uso de un sistema de información que gestione correctamente puede mejorar la calidad de vida de las personas. Como lo menciona (</w:t>
      </w:r>
      <w:proofErr w:type="spellStart"/>
      <w:r w:rsidRPr="00EB59EC">
        <w:rPr>
          <w:szCs w:val="24"/>
          <w:lang w:val="es-CO" w:eastAsia="en-US"/>
        </w:rPr>
        <w:t>Marquez</w:t>
      </w:r>
      <w:proofErr w:type="spellEnd"/>
      <w:r w:rsidRPr="00EB59EC">
        <w:rPr>
          <w:szCs w:val="24"/>
          <w:lang w:val="es-CO" w:eastAsia="en-US"/>
        </w:rPr>
        <w:t>, et al.,2024) Hay innumerables aspectos del medio ambiente que no pueden tener ningún valor para los seres humanos, pero que son esenciales para un ecosistema saludable, que brinda los servicios ambientales necesarios para mantener la vida</w:t>
      </w:r>
      <w:r>
        <w:rPr>
          <w:szCs w:val="24"/>
          <w:lang w:val="es-CO" w:eastAsia="en-US"/>
        </w:rPr>
        <w:t>.</w:t>
      </w:r>
    </w:p>
    <w:p w14:paraId="628481E9" w14:textId="77777777" w:rsidR="003A0116" w:rsidRDefault="003A0116" w:rsidP="003A0116">
      <w:pPr>
        <w:spacing w:line="360" w:lineRule="auto"/>
        <w:ind w:left="360"/>
        <w:jc w:val="both"/>
        <w:rPr>
          <w:szCs w:val="24"/>
          <w:lang w:val="es-CO" w:eastAsia="en-US"/>
        </w:rPr>
      </w:pPr>
    </w:p>
    <w:p w14:paraId="1078C5AD" w14:textId="21EA35F1" w:rsidR="003A0116" w:rsidRDefault="003A0116" w:rsidP="003A0116">
      <w:pPr>
        <w:pStyle w:val="Ttulo2"/>
        <w:numPr>
          <w:ilvl w:val="2"/>
          <w:numId w:val="12"/>
        </w:numPr>
        <w:spacing w:line="360" w:lineRule="auto"/>
        <w:rPr>
          <w:lang w:val="es-CO"/>
        </w:rPr>
      </w:pPr>
      <w:bookmarkStart w:id="34" w:name="_Toc197182595"/>
      <w:bookmarkStart w:id="35" w:name="_Toc199357394"/>
      <w:r w:rsidRPr="00692FC0">
        <w:rPr>
          <w:lang w:val="es-CO"/>
        </w:rPr>
        <w:t>R</w:t>
      </w:r>
      <w:r>
        <w:rPr>
          <w:lang w:val="es-CO"/>
        </w:rPr>
        <w:t>E</w:t>
      </w:r>
      <w:r w:rsidRPr="00692FC0">
        <w:rPr>
          <w:lang w:val="es-CO"/>
        </w:rPr>
        <w:t>GULACIONES EN EL MANEJO DEL RECICLAJE DE DESECHOS ELECTRÓNICOS</w:t>
      </w:r>
      <w:bookmarkEnd w:id="34"/>
      <w:bookmarkEnd w:id="35"/>
    </w:p>
    <w:p w14:paraId="04444542" w14:textId="77777777" w:rsidR="003A0116" w:rsidRPr="004716C8" w:rsidRDefault="003A0116" w:rsidP="003A0116">
      <w:pPr>
        <w:rPr>
          <w:lang w:val="es-CO" w:eastAsia="en-US"/>
        </w:rPr>
      </w:pPr>
    </w:p>
    <w:p w14:paraId="4A21AC6C" w14:textId="77777777" w:rsidR="003A0116" w:rsidRPr="000A024A" w:rsidRDefault="003A0116" w:rsidP="003A0116">
      <w:pPr>
        <w:spacing w:line="360" w:lineRule="auto"/>
        <w:jc w:val="both"/>
        <w:rPr>
          <w:szCs w:val="24"/>
          <w:lang w:val="es-CO" w:eastAsia="en-US"/>
        </w:rPr>
      </w:pPr>
      <w:r w:rsidRPr="000A024A">
        <w:rPr>
          <w:szCs w:val="24"/>
          <w:lang w:val="es-CO" w:eastAsia="en-US"/>
        </w:rPr>
        <w:t xml:space="preserve">El manejo adecuado de desechos electrónicos es un tema de creciente preocupación a nivel mundial, debido a la gran cantidad de residuos nocivos que se generan y su impacto en el medio ambiente. Vargas et al. (2020) indican que el cumplimiento de las regulaciones para el reciclaje de desechos electrónicos es esencial para reducir la contaminación y promover la sostenibilidad. Las normativas ambientales exigen que los residuos electrónicos sean tratados de manera segura, </w:t>
      </w:r>
      <w:r w:rsidRPr="000A024A">
        <w:rPr>
          <w:szCs w:val="24"/>
          <w:lang w:val="es-CO" w:eastAsia="en-US"/>
        </w:rPr>
        <w:lastRenderedPageBreak/>
        <w:t>lo que incluye la reducción de residuos nocivos en vertederos y el tratamiento adecuado de residuos.</w:t>
      </w:r>
    </w:p>
    <w:p w14:paraId="08E094F6" w14:textId="77777777" w:rsidR="003A0116" w:rsidRPr="000A024A" w:rsidRDefault="003A0116" w:rsidP="003A0116">
      <w:pPr>
        <w:pStyle w:val="Prrafodelista"/>
        <w:spacing w:line="360" w:lineRule="auto"/>
        <w:ind w:left="1080"/>
        <w:jc w:val="both"/>
        <w:rPr>
          <w:szCs w:val="24"/>
          <w:lang w:val="es-CO" w:eastAsia="en-US"/>
        </w:rPr>
      </w:pPr>
    </w:p>
    <w:p w14:paraId="2ABF6029" w14:textId="77777777" w:rsidR="003A0116" w:rsidRPr="00BB797D" w:rsidRDefault="003A0116" w:rsidP="003A0116">
      <w:pPr>
        <w:spacing w:line="360" w:lineRule="auto"/>
        <w:jc w:val="both"/>
        <w:rPr>
          <w:szCs w:val="24"/>
          <w:lang w:val="es-CO" w:eastAsia="en-US"/>
        </w:rPr>
      </w:pPr>
      <w:r w:rsidRPr="00BB797D">
        <w:rPr>
          <w:szCs w:val="24"/>
          <w:lang w:val="es-CO" w:eastAsia="en-US"/>
        </w:rPr>
        <w:t>Relevancia para el estudio: Un sistema de información debe cumplir con estas regulaciones y facilitar la gestión y monitoreo de los desechos. Esto implica la inclusión de indicadores clave como la cantidad de residuos tratados y el tipo de desechos cubiertos, tal como señalan Martínez et al. (2019).</w:t>
      </w:r>
    </w:p>
    <w:p w14:paraId="0AD8C09E" w14:textId="13ED258E" w:rsidR="003A0116" w:rsidRDefault="003A0116" w:rsidP="003A0116">
      <w:pPr>
        <w:pStyle w:val="Ttulo3"/>
        <w:rPr>
          <w:lang w:val="es-CO"/>
        </w:rPr>
      </w:pPr>
      <w:bookmarkStart w:id="36" w:name="_Toc197182596"/>
      <w:bookmarkStart w:id="37" w:name="_Toc199357395"/>
      <w:r>
        <w:rPr>
          <w:lang w:val="es-CO"/>
        </w:rPr>
        <w:t xml:space="preserve">2.2.3 </w:t>
      </w:r>
      <w:r w:rsidRPr="00FB5F72">
        <w:rPr>
          <w:lang w:val="es-CO"/>
        </w:rPr>
        <w:t>REDUCCIÓN DE RESIDUOS NOCIVOS EN VERTEDEROS</w:t>
      </w:r>
      <w:bookmarkEnd w:id="36"/>
      <w:bookmarkEnd w:id="37"/>
    </w:p>
    <w:p w14:paraId="386217F5" w14:textId="77777777" w:rsidR="003A0116" w:rsidRPr="004716C8" w:rsidRDefault="003A0116" w:rsidP="003A0116">
      <w:pPr>
        <w:rPr>
          <w:lang w:val="es-CO" w:eastAsia="en-US"/>
        </w:rPr>
      </w:pPr>
    </w:p>
    <w:p w14:paraId="263DF270" w14:textId="77777777" w:rsidR="003A0116" w:rsidRPr="009F03E9" w:rsidRDefault="003A0116" w:rsidP="003A0116">
      <w:pPr>
        <w:spacing w:line="360" w:lineRule="auto"/>
        <w:jc w:val="both"/>
        <w:rPr>
          <w:szCs w:val="24"/>
        </w:rPr>
      </w:pPr>
      <w:r w:rsidRPr="009F03E9">
        <w:rPr>
          <w:szCs w:val="24"/>
        </w:rPr>
        <w:t xml:space="preserve">La reducción de esos residuos nocivos juega un papel crucial en lo que es la sostenibilidad del medio ambiente, si no se controlan generará un impacto aún mayor. Como lo menciona Portillo (2020) dice “El gran aumento de residuos hace que se necesiten más vertederos, que a largo plazo son un problema para el medio ambiente.” </w:t>
      </w:r>
    </w:p>
    <w:p w14:paraId="318A83C3" w14:textId="77777777" w:rsidR="003A0116" w:rsidRPr="009F03E9" w:rsidRDefault="003A0116" w:rsidP="003A0116">
      <w:pPr>
        <w:spacing w:line="360" w:lineRule="auto"/>
        <w:jc w:val="both"/>
        <w:rPr>
          <w:szCs w:val="24"/>
        </w:rPr>
      </w:pPr>
      <w:r>
        <w:rPr>
          <w:szCs w:val="24"/>
        </w:rPr>
        <w:tab/>
      </w:r>
    </w:p>
    <w:p w14:paraId="29ED97D9" w14:textId="77777777" w:rsidR="003A0116" w:rsidRPr="009F03E9" w:rsidRDefault="003A0116" w:rsidP="003A0116">
      <w:pPr>
        <w:spacing w:line="360" w:lineRule="auto"/>
        <w:jc w:val="both"/>
        <w:rPr>
          <w:szCs w:val="24"/>
        </w:rPr>
      </w:pPr>
      <w:r w:rsidRPr="009F03E9">
        <w:rPr>
          <w:szCs w:val="24"/>
        </w:rPr>
        <w:t xml:space="preserve">Es posible una solución con la que se pueda reducir esos impactos ambientales poniendo muchas prácticas en camino. Como lo menciona el Reporte Ambiental 2024) menciona “La rehabilitación de áreas degradadas puede ayudar a mitigar los impactos ambientales y sociales negativos asociados con los vertidos a cielo abierto y revitalizar las comunidades locales.” </w:t>
      </w:r>
    </w:p>
    <w:p w14:paraId="1AE728AA" w14:textId="77777777" w:rsidR="003A0116" w:rsidRPr="009F03E9" w:rsidRDefault="003A0116" w:rsidP="003A0116">
      <w:pPr>
        <w:spacing w:line="360" w:lineRule="auto"/>
        <w:jc w:val="both"/>
        <w:rPr>
          <w:szCs w:val="24"/>
        </w:rPr>
      </w:pPr>
    </w:p>
    <w:p w14:paraId="310FCA84" w14:textId="77777777" w:rsidR="003A0116" w:rsidRPr="009F03E9" w:rsidRDefault="003A0116" w:rsidP="003A0116">
      <w:pPr>
        <w:spacing w:line="360" w:lineRule="auto"/>
        <w:jc w:val="both"/>
        <w:rPr>
          <w:szCs w:val="24"/>
        </w:rPr>
      </w:pPr>
      <w:r w:rsidRPr="009F03E9">
        <w:rPr>
          <w:szCs w:val="24"/>
        </w:rPr>
        <w:t>Existe una práctica muy recomendada y viable de utilizar para la reducción de esos residuos, la cual nos hace considerar prácticas de consumos y producción para así utilizarlos de una buena manera. Tenerife (2024) manifiesta:</w:t>
      </w:r>
    </w:p>
    <w:p w14:paraId="45D8EBBD" w14:textId="77777777" w:rsidR="003A0116" w:rsidRPr="009F03E9" w:rsidRDefault="003A0116" w:rsidP="003A0116">
      <w:pPr>
        <w:spacing w:line="360" w:lineRule="auto"/>
        <w:jc w:val="both"/>
        <w:rPr>
          <w:szCs w:val="24"/>
        </w:rPr>
      </w:pPr>
    </w:p>
    <w:p w14:paraId="2DD89DEF" w14:textId="77777777" w:rsidR="003A0116" w:rsidRDefault="003A0116" w:rsidP="003A0116">
      <w:pPr>
        <w:spacing w:line="360" w:lineRule="auto"/>
        <w:ind w:left="1080"/>
        <w:jc w:val="both"/>
        <w:rPr>
          <w:szCs w:val="24"/>
        </w:rPr>
      </w:pPr>
      <w:r w:rsidRPr="009F03E9">
        <w:rPr>
          <w:szCs w:val="24"/>
        </w:rPr>
        <w:t>El concepto de «Cero Residuos» no es solo una tendencia, sino una estrategia integral que busca rediseñar la manera en que manejamos los recursos y los residuos, para que ninguno de ellos termine en vertederos, incineradoras o en el medio ambiente.</w:t>
      </w:r>
    </w:p>
    <w:p w14:paraId="6A2F9F5B" w14:textId="12AC75BB" w:rsidR="003A0116" w:rsidRPr="004B35CB" w:rsidRDefault="003A0116" w:rsidP="003A0116">
      <w:pPr>
        <w:pStyle w:val="Ttulo3"/>
        <w:numPr>
          <w:ilvl w:val="2"/>
          <w:numId w:val="14"/>
        </w:numPr>
        <w:rPr>
          <w:lang w:val="es-CO"/>
        </w:rPr>
      </w:pPr>
      <w:bookmarkStart w:id="38" w:name="_Toc197182597"/>
      <w:bookmarkStart w:id="39" w:name="_Toc199357396"/>
      <w:r w:rsidRPr="004B35CB">
        <w:rPr>
          <w:lang w:val="es-CO"/>
        </w:rPr>
        <w:lastRenderedPageBreak/>
        <w:t>CANTIDAD DE RESIDUOS NOCIVOS TRATADOS</w:t>
      </w:r>
      <w:bookmarkEnd w:id="38"/>
      <w:bookmarkEnd w:id="39"/>
    </w:p>
    <w:p w14:paraId="4001557A" w14:textId="77777777" w:rsidR="003A0116" w:rsidRPr="004B35CB" w:rsidRDefault="003A0116" w:rsidP="003A0116">
      <w:pPr>
        <w:rPr>
          <w:lang w:val="es-CO" w:eastAsia="en-US"/>
        </w:rPr>
      </w:pPr>
    </w:p>
    <w:p w14:paraId="0E3906FC" w14:textId="77777777" w:rsidR="003A0116" w:rsidRDefault="003A0116" w:rsidP="003A0116">
      <w:pPr>
        <w:spacing w:line="360" w:lineRule="auto"/>
        <w:jc w:val="both"/>
        <w:rPr>
          <w:szCs w:val="24"/>
          <w:lang w:val="es-CO" w:eastAsia="en-US"/>
        </w:rPr>
      </w:pPr>
      <w:r w:rsidRPr="0044202E">
        <w:rPr>
          <w:szCs w:val="24"/>
          <w:lang w:val="es-CO" w:eastAsia="en-US"/>
        </w:rPr>
        <w:t>En la época actual lo que es la cantidad de esos residuos ha generado un problema a nivel mundial. ¿Por qué se debe esto? Los desechos eléctricos y electrónicos son los residuos que más aumentan en el mundo. En cada año se generan desechos de estos aparatos como tal. Según la OMS (2023) menciona que Se estima que en 2019 se produjeron 53,6 millones de toneladas de estos desechos en todo el mundo, pero solo el 17,4 % se registró oficialmente como material recogido y reciclado.</w:t>
      </w:r>
    </w:p>
    <w:p w14:paraId="3CCDA6F9" w14:textId="77777777" w:rsidR="003A0116" w:rsidRPr="0044202E" w:rsidRDefault="003A0116" w:rsidP="003A0116">
      <w:pPr>
        <w:spacing w:line="360" w:lineRule="auto"/>
        <w:ind w:left="360"/>
        <w:jc w:val="both"/>
        <w:rPr>
          <w:szCs w:val="24"/>
          <w:lang w:val="es-CO" w:eastAsia="en-US"/>
        </w:rPr>
      </w:pPr>
    </w:p>
    <w:p w14:paraId="388B657D" w14:textId="77777777" w:rsidR="003A0116" w:rsidRPr="004B35CB" w:rsidRDefault="003A0116" w:rsidP="003A0116">
      <w:pPr>
        <w:spacing w:line="360" w:lineRule="auto"/>
        <w:jc w:val="both"/>
        <w:rPr>
          <w:szCs w:val="24"/>
          <w:lang w:val="es-CO" w:eastAsia="en-US"/>
        </w:rPr>
      </w:pPr>
      <w:r w:rsidRPr="004B35CB">
        <w:rPr>
          <w:szCs w:val="24"/>
          <w:lang w:val="es-CO" w:eastAsia="en-US"/>
        </w:rPr>
        <w:t>De tal manera estos desechos van en incremento tres veces más al de la población mundial. Ese incremento de la cantidad genera múltiples problemas y los más afectados es esa población de baja de los países con ingresos medianos y bajos, en esencial los niños de esas poblaciones son los más expuestos a esos riesgos que genera esa cantidad de desechos. De acuerdo con la OMS (2023) menciona que Las actividades de reciclaje de este tipo de residuos pueden tener varios efectos adversos en la salud humana, y los niños y las mujeres embarazadas son especialmente vulnerables a ellos</w:t>
      </w:r>
    </w:p>
    <w:p w14:paraId="56C14DBE" w14:textId="77777777" w:rsidR="003A0116" w:rsidRPr="008B6705" w:rsidRDefault="003A0116" w:rsidP="003A0116">
      <w:pPr>
        <w:pStyle w:val="Prrafodelista"/>
        <w:spacing w:line="360" w:lineRule="auto"/>
        <w:ind w:left="360"/>
        <w:jc w:val="both"/>
        <w:rPr>
          <w:szCs w:val="24"/>
          <w:lang w:val="es-CO" w:eastAsia="en-US"/>
        </w:rPr>
      </w:pPr>
    </w:p>
    <w:p w14:paraId="50D049FD" w14:textId="4772FA5A" w:rsidR="003A0116" w:rsidRPr="001A322A" w:rsidRDefault="003A0116" w:rsidP="003A0116">
      <w:pPr>
        <w:pStyle w:val="Ttulo3"/>
        <w:rPr>
          <w:lang w:val="es-CO"/>
        </w:rPr>
      </w:pPr>
      <w:bookmarkStart w:id="40" w:name="_Toc197182598"/>
      <w:bookmarkStart w:id="41" w:name="_Toc199357397"/>
      <w:r w:rsidRPr="001A322A">
        <w:rPr>
          <w:rStyle w:val="Ttulo3Car"/>
          <w:b/>
          <w:lang w:val="es-CO"/>
        </w:rPr>
        <w:t xml:space="preserve">2.2.5. </w:t>
      </w:r>
      <w:r w:rsidRPr="001A322A">
        <w:rPr>
          <w:rStyle w:val="Ttulo3Car"/>
          <w:b/>
          <w:highlight w:val="white"/>
          <w:lang w:val="es-CO"/>
        </w:rPr>
        <w:t>TIPOS DE DESECHOS ELECTRÓNICOS CUBIERTOS EN EL</w:t>
      </w:r>
      <w:r w:rsidRPr="001A322A">
        <w:rPr>
          <w:highlight w:val="white"/>
          <w:lang w:val="es-CO"/>
        </w:rPr>
        <w:t xml:space="preserve"> RECICLAJE</w:t>
      </w:r>
      <w:bookmarkEnd w:id="40"/>
      <w:bookmarkEnd w:id="41"/>
    </w:p>
    <w:p w14:paraId="61B35230" w14:textId="77777777" w:rsidR="003A0116" w:rsidRPr="001A322A" w:rsidRDefault="003A0116" w:rsidP="003A0116">
      <w:pPr>
        <w:rPr>
          <w:lang w:val="es-CO" w:eastAsia="en-US"/>
        </w:rPr>
      </w:pPr>
    </w:p>
    <w:p w14:paraId="3764EF21" w14:textId="77777777" w:rsidR="003A0116" w:rsidRDefault="003A0116" w:rsidP="003A0116">
      <w:pPr>
        <w:spacing w:line="360" w:lineRule="auto"/>
        <w:jc w:val="both"/>
        <w:rPr>
          <w:szCs w:val="24"/>
        </w:rPr>
      </w:pPr>
      <w:r>
        <w:rPr>
          <w:szCs w:val="24"/>
        </w:rPr>
        <w:t>Los desechos electrónicos que se cubren en el reciclaje tienen una amplia variedad de estos mismos que han llegado al final de su vida útil. Estos desechos representan un gran problema, más que todo por el alto crecimiento de la tecnología. Castro (2024) manifiesta que.</w:t>
      </w:r>
    </w:p>
    <w:p w14:paraId="363689D9" w14:textId="77777777" w:rsidR="003A0116" w:rsidRDefault="003A0116" w:rsidP="003A0116">
      <w:pPr>
        <w:spacing w:line="360" w:lineRule="auto"/>
        <w:jc w:val="both"/>
        <w:rPr>
          <w:szCs w:val="24"/>
        </w:rPr>
      </w:pPr>
    </w:p>
    <w:p w14:paraId="655320E6" w14:textId="77777777" w:rsidR="003A0116" w:rsidRDefault="003A0116" w:rsidP="003A0116">
      <w:pPr>
        <w:spacing w:line="360" w:lineRule="auto"/>
        <w:ind w:left="720"/>
        <w:jc w:val="both"/>
        <w:rPr>
          <w:szCs w:val="24"/>
        </w:rPr>
      </w:pPr>
      <w:r>
        <w:rPr>
          <w:szCs w:val="24"/>
        </w:rPr>
        <w:t>“La chatarra electrónica incluye una gran variedad de materiales, como plásticos y diversos metales. Entre estos están los electrodomésticos (lavadoras, licuadoras, planchas, etc.), lámparas, luminarias y equipos de sonido.</w:t>
      </w:r>
    </w:p>
    <w:p w14:paraId="4121F3F1" w14:textId="77777777" w:rsidR="003A0116" w:rsidRDefault="003A0116" w:rsidP="003A0116">
      <w:pPr>
        <w:spacing w:line="360" w:lineRule="auto"/>
        <w:ind w:left="720"/>
        <w:jc w:val="both"/>
        <w:rPr>
          <w:szCs w:val="24"/>
        </w:rPr>
      </w:pPr>
      <w:r>
        <w:rPr>
          <w:szCs w:val="24"/>
        </w:rPr>
        <w:lastRenderedPageBreak/>
        <w:t>También se incluyen como basura electrónica herramientas eléctricas y equipos de las TIC (Tecnologías de la Información y la Comunicación) y sus accesorios y consumibles.”</w:t>
      </w:r>
    </w:p>
    <w:p w14:paraId="4E983CF7" w14:textId="77777777" w:rsidR="003A0116" w:rsidRDefault="003A0116" w:rsidP="003A0116">
      <w:pPr>
        <w:spacing w:line="360" w:lineRule="auto"/>
        <w:jc w:val="both"/>
        <w:rPr>
          <w:szCs w:val="24"/>
        </w:rPr>
      </w:pPr>
    </w:p>
    <w:p w14:paraId="4167B675" w14:textId="77777777" w:rsidR="003A0116" w:rsidRPr="001A322A" w:rsidRDefault="003A0116" w:rsidP="003A0116">
      <w:pPr>
        <w:pStyle w:val="Ttulo2"/>
        <w:rPr>
          <w:lang w:val="es-CO"/>
        </w:rPr>
      </w:pPr>
      <w:bookmarkStart w:id="42" w:name="_Toc197182599"/>
      <w:bookmarkStart w:id="43" w:name="_Toc199357398"/>
      <w:r w:rsidRPr="001A322A">
        <w:rPr>
          <w:lang w:val="es-CO"/>
        </w:rPr>
        <w:t>2.2.6. REQUERIMIENTOS DE UN SISTEMA DE INFORMACIÓN</w:t>
      </w:r>
      <w:bookmarkEnd w:id="42"/>
      <w:bookmarkEnd w:id="43"/>
    </w:p>
    <w:p w14:paraId="42CF8178" w14:textId="77777777" w:rsidR="003A0116" w:rsidRDefault="003A0116" w:rsidP="003A0116">
      <w:pPr>
        <w:spacing w:line="360" w:lineRule="auto"/>
        <w:jc w:val="both"/>
        <w:rPr>
          <w:szCs w:val="24"/>
        </w:rPr>
      </w:pPr>
      <w:r>
        <w:rPr>
          <w:szCs w:val="24"/>
        </w:rPr>
        <w:t>Los requerimientos de un sistema de información son las necesidades que el sistema debe satisfacer para cumplir con los objetivos para los cuales fue diseñado. Según Rodríguez et al. (2013), un sistema de información eficiente debe cumplir con tres requerimientos principales:</w:t>
      </w:r>
    </w:p>
    <w:p w14:paraId="2DA69FB4" w14:textId="77777777" w:rsidR="003A0116" w:rsidRDefault="003A0116" w:rsidP="003A0116">
      <w:pPr>
        <w:pStyle w:val="Ttulo3"/>
        <w:numPr>
          <w:ilvl w:val="0"/>
          <w:numId w:val="3"/>
        </w:numPr>
      </w:pPr>
      <w:bookmarkStart w:id="44" w:name="_Toc197182600"/>
      <w:bookmarkStart w:id="45" w:name="_Toc199357399"/>
      <w:r>
        <w:t>FUNCIONALIDAD</w:t>
      </w:r>
      <w:bookmarkEnd w:id="44"/>
      <w:bookmarkEnd w:id="45"/>
    </w:p>
    <w:p w14:paraId="6C497E53" w14:textId="77777777" w:rsidR="003A0116" w:rsidRDefault="003A0116" w:rsidP="003A0116">
      <w:pPr>
        <w:pStyle w:val="Prrafodelista"/>
        <w:spacing w:line="360" w:lineRule="auto"/>
        <w:jc w:val="both"/>
        <w:rPr>
          <w:szCs w:val="24"/>
        </w:rPr>
      </w:pPr>
      <w:r w:rsidRPr="00D13412">
        <w:rPr>
          <w:szCs w:val="24"/>
        </w:rPr>
        <w:t>El sistema debe ofrecer funcionalidades que permitan gestionar adecuadamente el reciclaje de desechos, como el registro de materiales, el seguimiento del proceso y la generación de reportes.</w:t>
      </w:r>
    </w:p>
    <w:p w14:paraId="5A80305C" w14:textId="77777777" w:rsidR="003A0116" w:rsidRDefault="003A0116" w:rsidP="003A0116">
      <w:pPr>
        <w:pStyle w:val="Prrafodelista"/>
        <w:spacing w:line="360" w:lineRule="auto"/>
        <w:jc w:val="both"/>
        <w:rPr>
          <w:szCs w:val="24"/>
        </w:rPr>
      </w:pPr>
    </w:p>
    <w:p w14:paraId="02CC1D28" w14:textId="6421904E" w:rsidR="003A0116" w:rsidRDefault="003A0116" w:rsidP="003A0116">
      <w:pPr>
        <w:pStyle w:val="Ttulo3"/>
        <w:numPr>
          <w:ilvl w:val="0"/>
          <w:numId w:val="15"/>
        </w:numPr>
      </w:pPr>
      <w:bookmarkStart w:id="46" w:name="_Toc197182601"/>
      <w:bookmarkStart w:id="47" w:name="_Toc199357400"/>
      <w:r>
        <w:t>USABILIDAD</w:t>
      </w:r>
      <w:bookmarkEnd w:id="46"/>
      <w:bookmarkEnd w:id="47"/>
    </w:p>
    <w:p w14:paraId="6B8731F0" w14:textId="77777777" w:rsidR="003A0116" w:rsidRDefault="003A0116" w:rsidP="003A0116">
      <w:pPr>
        <w:pStyle w:val="Prrafodelista"/>
        <w:spacing w:line="360" w:lineRule="auto"/>
        <w:jc w:val="both"/>
        <w:rPr>
          <w:szCs w:val="24"/>
        </w:rPr>
      </w:pPr>
      <w:r w:rsidRPr="00AA1841">
        <w:rPr>
          <w:szCs w:val="24"/>
        </w:rPr>
        <w:t>La facilidad de uso del sistema es clave para que los usuarios finales puedan interactuar con él sin necesidad de conocimientos técnicos avanzados. Un sistema usable reduce el tiempo de capacitación y aumenta la adopción por parte de los usuarios (López &amp; Galarza, 2015).</w:t>
      </w:r>
    </w:p>
    <w:p w14:paraId="3C93BD0D" w14:textId="77777777" w:rsidR="003A0116" w:rsidRDefault="003A0116" w:rsidP="003A0116">
      <w:pPr>
        <w:pStyle w:val="Prrafodelista"/>
        <w:spacing w:line="360" w:lineRule="auto"/>
        <w:jc w:val="both"/>
        <w:rPr>
          <w:szCs w:val="24"/>
        </w:rPr>
      </w:pPr>
    </w:p>
    <w:p w14:paraId="0AC865AE" w14:textId="77777777" w:rsidR="003A0116" w:rsidRDefault="003A0116" w:rsidP="003A0116">
      <w:pPr>
        <w:pStyle w:val="Ttulo3"/>
        <w:numPr>
          <w:ilvl w:val="0"/>
          <w:numId w:val="5"/>
        </w:numPr>
      </w:pPr>
      <w:bookmarkStart w:id="48" w:name="_Toc197182602"/>
      <w:bookmarkStart w:id="49" w:name="_Toc199357401"/>
      <w:r>
        <w:t>RENDIMIENTO</w:t>
      </w:r>
      <w:bookmarkEnd w:id="48"/>
      <w:bookmarkEnd w:id="49"/>
      <w:r>
        <w:t xml:space="preserve"> </w:t>
      </w:r>
    </w:p>
    <w:p w14:paraId="44F18267" w14:textId="77777777" w:rsidR="003A0116" w:rsidRDefault="003A0116" w:rsidP="003A0116">
      <w:pPr>
        <w:pStyle w:val="Prrafodelista"/>
        <w:spacing w:line="360" w:lineRule="auto"/>
        <w:jc w:val="both"/>
        <w:rPr>
          <w:szCs w:val="24"/>
        </w:rPr>
      </w:pPr>
      <w:r w:rsidRPr="00F36BFA">
        <w:rPr>
          <w:szCs w:val="24"/>
        </w:rPr>
        <w:t>El sistema debe ser capaz de manejar grandes volúmenes de datos y procesarlos de manera eficiente. Esto incluye la capacidad de procesar rápidamente información sobre los desechos electrónicos y generar reportes útiles para la toma de decisiones.</w:t>
      </w:r>
    </w:p>
    <w:p w14:paraId="00247A1F" w14:textId="77777777" w:rsidR="003A0116" w:rsidRDefault="003A0116" w:rsidP="003A0116">
      <w:pPr>
        <w:pStyle w:val="Prrafodelista"/>
        <w:spacing w:line="360" w:lineRule="auto"/>
        <w:jc w:val="both"/>
        <w:rPr>
          <w:szCs w:val="24"/>
        </w:rPr>
      </w:pPr>
    </w:p>
    <w:p w14:paraId="126D9C6E" w14:textId="77777777" w:rsidR="003A0116" w:rsidRPr="001A322A" w:rsidRDefault="003A0116" w:rsidP="003A0116">
      <w:pPr>
        <w:pStyle w:val="Ttulo2"/>
        <w:rPr>
          <w:lang w:val="es-CO"/>
        </w:rPr>
      </w:pPr>
      <w:bookmarkStart w:id="50" w:name="_Toc197182603"/>
      <w:bookmarkStart w:id="51" w:name="_Toc199357402"/>
      <w:r w:rsidRPr="001A322A">
        <w:rPr>
          <w:szCs w:val="24"/>
          <w:lang w:val="es-CO"/>
        </w:rPr>
        <w:lastRenderedPageBreak/>
        <w:t xml:space="preserve">2.2.7 </w:t>
      </w:r>
      <w:r w:rsidRPr="001A322A">
        <w:rPr>
          <w:lang w:val="es-CO"/>
        </w:rPr>
        <w:t>DISEÑO DEL SISTEMA DE GESTIÓN</w:t>
      </w:r>
      <w:bookmarkEnd w:id="50"/>
      <w:bookmarkEnd w:id="51"/>
    </w:p>
    <w:p w14:paraId="1216DF0A" w14:textId="77777777" w:rsidR="003A0116" w:rsidRDefault="003A0116" w:rsidP="003A0116">
      <w:pPr>
        <w:spacing w:line="360" w:lineRule="auto"/>
        <w:jc w:val="both"/>
        <w:rPr>
          <w:szCs w:val="24"/>
        </w:rPr>
      </w:pPr>
      <w:r>
        <w:rPr>
          <w:szCs w:val="24"/>
        </w:rPr>
        <w:t>El diseño de un sistema de gestión implica la creación de una estructura que permita organizar y controlar los procesos involucrados en la gestión de residuos electrónicos. Camacho &amp; Escobar (2021) destacan que el diseño debe incluir una metodología de identificación de los desechos electrónicos, una interfaz clara para el registro de desechos y un módulo para la administración de usuarios que permita asignar roles y permisos a los diferentes actores involucrados en el proceso de reciclaje.</w:t>
      </w:r>
    </w:p>
    <w:p w14:paraId="12773186" w14:textId="77777777" w:rsidR="003A0116" w:rsidRDefault="003A0116" w:rsidP="003A0116">
      <w:pPr>
        <w:spacing w:line="360" w:lineRule="auto"/>
        <w:jc w:val="both"/>
        <w:rPr>
          <w:szCs w:val="24"/>
        </w:rPr>
      </w:pPr>
    </w:p>
    <w:p w14:paraId="01B391C5" w14:textId="77777777" w:rsidR="003A0116" w:rsidRDefault="003A0116" w:rsidP="003A0116">
      <w:pPr>
        <w:pStyle w:val="Ttulo3"/>
        <w:numPr>
          <w:ilvl w:val="0"/>
          <w:numId w:val="6"/>
        </w:numPr>
      </w:pPr>
      <w:bookmarkStart w:id="52" w:name="_Toc197182604"/>
      <w:bookmarkStart w:id="53" w:name="_Toc199357403"/>
      <w:r>
        <w:t>METODOLOGÍA DE IDENTIFICACIÓN</w:t>
      </w:r>
      <w:bookmarkEnd w:id="52"/>
      <w:bookmarkEnd w:id="53"/>
      <w:r>
        <w:t xml:space="preserve"> </w:t>
      </w:r>
    </w:p>
    <w:p w14:paraId="60EBDF0E" w14:textId="77777777" w:rsidR="003A0116" w:rsidRPr="00DE6D76" w:rsidRDefault="003A0116" w:rsidP="003A0116">
      <w:pPr>
        <w:pStyle w:val="Ttulo3"/>
        <w:numPr>
          <w:ilvl w:val="0"/>
          <w:numId w:val="7"/>
        </w:numPr>
      </w:pPr>
      <w:bookmarkStart w:id="54" w:name="_Toc197182605"/>
      <w:bookmarkStart w:id="55" w:name="_Toc199357404"/>
      <w:r>
        <w:t>ORGANIZACION</w:t>
      </w:r>
      <w:bookmarkEnd w:id="54"/>
      <w:bookmarkEnd w:id="55"/>
    </w:p>
    <w:p w14:paraId="53D8F9BB" w14:textId="77777777" w:rsidR="003A0116" w:rsidRDefault="003A0116" w:rsidP="003A0116">
      <w:pPr>
        <w:spacing w:line="360" w:lineRule="auto"/>
        <w:ind w:left="720"/>
        <w:jc w:val="both"/>
        <w:rPr>
          <w:szCs w:val="24"/>
        </w:rPr>
      </w:pPr>
      <w:r>
        <w:rPr>
          <w:szCs w:val="24"/>
        </w:rPr>
        <w:t>La correcta organización y estructura del sistema de información es crucial para garantizar que los desechos electrónicos sean gestionados de manera efectiva y que se cumplan las normativas. Un diseño adecuado permite la automatización de tareas, mejora la trazabilidad de los residuos y facilita la generación de reportes para cumplir con las regulaciones gubernamentales</w:t>
      </w:r>
    </w:p>
    <w:p w14:paraId="45F14F3A" w14:textId="77777777" w:rsidR="003A0116" w:rsidRDefault="003A0116" w:rsidP="003A0116">
      <w:pPr>
        <w:spacing w:line="360" w:lineRule="auto"/>
        <w:ind w:left="720"/>
        <w:jc w:val="both"/>
        <w:rPr>
          <w:szCs w:val="24"/>
        </w:rPr>
      </w:pPr>
    </w:p>
    <w:p w14:paraId="55794B2C" w14:textId="77777777" w:rsidR="003A0116" w:rsidRDefault="003A0116" w:rsidP="003A0116">
      <w:pPr>
        <w:pStyle w:val="Ttulo3"/>
        <w:numPr>
          <w:ilvl w:val="0"/>
          <w:numId w:val="8"/>
        </w:numPr>
        <w:rPr>
          <w:lang w:val="es-CO"/>
        </w:rPr>
      </w:pPr>
      <w:bookmarkStart w:id="56" w:name="_Toc197182606"/>
      <w:bookmarkStart w:id="57" w:name="_Toc199357405"/>
      <w:r w:rsidRPr="00BE27CA">
        <w:rPr>
          <w:lang w:val="es-CO"/>
        </w:rPr>
        <w:t>INTERFAZ PARA EL REGISTRO DE DESECHOS</w:t>
      </w:r>
      <w:bookmarkEnd w:id="56"/>
      <w:bookmarkEnd w:id="57"/>
    </w:p>
    <w:p w14:paraId="2945AE6D" w14:textId="77777777" w:rsidR="003A0116" w:rsidRPr="00AF1AC1" w:rsidRDefault="003A0116" w:rsidP="003A0116">
      <w:pPr>
        <w:pStyle w:val="Prrafodelista"/>
        <w:spacing w:line="360" w:lineRule="auto"/>
        <w:jc w:val="both"/>
        <w:rPr>
          <w:szCs w:val="24"/>
        </w:rPr>
      </w:pPr>
      <w:r w:rsidRPr="00AF1AC1">
        <w:rPr>
          <w:szCs w:val="24"/>
        </w:rPr>
        <w:t>Eficiencia y Sostenibilidad en el Proceso de Reciclaje</w:t>
      </w:r>
    </w:p>
    <w:p w14:paraId="71416476" w14:textId="77777777" w:rsidR="003A0116" w:rsidRDefault="003A0116" w:rsidP="003A0116">
      <w:pPr>
        <w:pStyle w:val="Prrafodelista"/>
        <w:spacing w:line="360" w:lineRule="auto"/>
        <w:jc w:val="both"/>
        <w:rPr>
          <w:szCs w:val="24"/>
        </w:rPr>
      </w:pPr>
      <w:r w:rsidRPr="00AF1AC1">
        <w:rPr>
          <w:szCs w:val="24"/>
        </w:rPr>
        <w:t xml:space="preserve">Un sistema de información eficiente y sostenible permite no solo la correcta gestión del reciclaje, sino también la optimización de los recursos y procesos a largo plazo. </w:t>
      </w:r>
    </w:p>
    <w:p w14:paraId="74B7ED0A" w14:textId="77777777" w:rsidR="003A0116" w:rsidRDefault="003A0116" w:rsidP="003A0116">
      <w:pPr>
        <w:pStyle w:val="Prrafodelista"/>
        <w:spacing w:line="360" w:lineRule="auto"/>
        <w:jc w:val="both"/>
        <w:rPr>
          <w:szCs w:val="24"/>
        </w:rPr>
      </w:pPr>
    </w:p>
    <w:p w14:paraId="4F0D814F" w14:textId="77777777" w:rsidR="003A0116" w:rsidRDefault="003A0116" w:rsidP="003A0116">
      <w:pPr>
        <w:pStyle w:val="Prrafodelista"/>
        <w:spacing w:line="360" w:lineRule="auto"/>
        <w:jc w:val="both"/>
        <w:rPr>
          <w:szCs w:val="24"/>
        </w:rPr>
      </w:pPr>
      <w:r w:rsidRPr="00AF1AC1">
        <w:rPr>
          <w:szCs w:val="24"/>
        </w:rPr>
        <w:t>Según Vargas et al. (2020), la eficiencia en el reciclaje de desechos electrónicos depende en gran medida de la capacidad del sistema para identificar, registrar y tratar los residuos de manera automatizada, asegurando que el sistema siga siendo viable y sostenible a medida que las regulaciones y los tipos de desechos electrónicos evolucionan.</w:t>
      </w:r>
    </w:p>
    <w:p w14:paraId="54268419" w14:textId="77777777" w:rsidR="003A0116" w:rsidRDefault="003A0116" w:rsidP="003A0116">
      <w:pPr>
        <w:pStyle w:val="Prrafodelista"/>
        <w:spacing w:line="360" w:lineRule="auto"/>
        <w:jc w:val="both"/>
        <w:rPr>
          <w:szCs w:val="24"/>
        </w:rPr>
      </w:pPr>
    </w:p>
    <w:p w14:paraId="64A68919" w14:textId="77777777" w:rsidR="003A0116" w:rsidRDefault="003A0116" w:rsidP="003A0116">
      <w:pPr>
        <w:pStyle w:val="Ttulo3"/>
        <w:numPr>
          <w:ilvl w:val="0"/>
          <w:numId w:val="9"/>
        </w:numPr>
      </w:pPr>
      <w:bookmarkStart w:id="58" w:name="_Toc197182607"/>
      <w:bookmarkStart w:id="59" w:name="_Toc199357406"/>
      <w:r>
        <w:t>ADMINISTRACIÓN DE USUARIOS</w:t>
      </w:r>
      <w:bookmarkEnd w:id="58"/>
      <w:bookmarkEnd w:id="59"/>
      <w:r>
        <w:t xml:space="preserve"> </w:t>
      </w:r>
    </w:p>
    <w:p w14:paraId="63E67200" w14:textId="77777777" w:rsidR="003A0116" w:rsidRDefault="003A0116" w:rsidP="003A0116">
      <w:pPr>
        <w:pStyle w:val="Prrafodelista"/>
        <w:spacing w:line="360" w:lineRule="auto"/>
        <w:jc w:val="both"/>
        <w:rPr>
          <w:szCs w:val="24"/>
        </w:rPr>
      </w:pPr>
      <w:r w:rsidRPr="00E67A33">
        <w:rPr>
          <w:szCs w:val="24"/>
        </w:rPr>
        <w:t>El sistema de información propuesto deberá ser flexible y escalable para adaptarse a futuras normativas y cambios en los tipos de residuos electrónicos, optimizando el proceso de reciclaje y asegurando su sostenibilidad a largo plazo.</w:t>
      </w:r>
    </w:p>
    <w:p w14:paraId="1AB055C0" w14:textId="77777777" w:rsidR="003A0116" w:rsidRDefault="003A0116" w:rsidP="003A0116">
      <w:pPr>
        <w:pStyle w:val="Prrafodelista"/>
        <w:spacing w:line="360" w:lineRule="auto"/>
        <w:jc w:val="both"/>
        <w:rPr>
          <w:szCs w:val="24"/>
        </w:rPr>
      </w:pPr>
    </w:p>
    <w:p w14:paraId="79D661DD" w14:textId="7E947D94" w:rsidR="003A0116" w:rsidRDefault="003A0116" w:rsidP="003A0116">
      <w:pPr>
        <w:pStyle w:val="Ttulo1"/>
        <w:numPr>
          <w:ilvl w:val="1"/>
          <w:numId w:val="14"/>
        </w:numPr>
      </w:pPr>
      <w:bookmarkStart w:id="60" w:name="_Toc197182608"/>
      <w:bookmarkStart w:id="61" w:name="_Toc199357407"/>
      <w:r>
        <w:t>SISTEMA DE VARIABLES</w:t>
      </w:r>
      <w:bookmarkEnd w:id="60"/>
      <w:bookmarkEnd w:id="61"/>
      <w:r>
        <w:t xml:space="preserve"> </w:t>
      </w:r>
    </w:p>
    <w:p w14:paraId="3075678D" w14:textId="77777777" w:rsidR="003A0116" w:rsidRDefault="003A0116" w:rsidP="003A0116">
      <w:pPr>
        <w:pStyle w:val="Ttulo2"/>
        <w:numPr>
          <w:ilvl w:val="0"/>
          <w:numId w:val="10"/>
        </w:numPr>
      </w:pPr>
      <w:bookmarkStart w:id="62" w:name="_Toc197182609"/>
      <w:bookmarkStart w:id="63" w:name="_Toc199357408"/>
      <w:r>
        <w:t>DEFINICIÓN CONCEPTUAL</w:t>
      </w:r>
      <w:bookmarkEnd w:id="62"/>
      <w:bookmarkEnd w:id="63"/>
      <w:r>
        <w:t xml:space="preserve"> </w:t>
      </w:r>
    </w:p>
    <w:p w14:paraId="23126743" w14:textId="77777777" w:rsidR="003A0116" w:rsidRPr="00873E39" w:rsidRDefault="003A0116" w:rsidP="003A0116">
      <w:pPr>
        <w:spacing w:line="360" w:lineRule="auto"/>
        <w:ind w:left="720"/>
        <w:jc w:val="both"/>
        <w:rPr>
          <w:szCs w:val="24"/>
          <w:lang w:val="es-CO" w:eastAsia="en-US"/>
        </w:rPr>
      </w:pPr>
      <w:r w:rsidRPr="00873E39">
        <w:rPr>
          <w:szCs w:val="24"/>
          <w:lang w:val="es-CO" w:eastAsia="en-US"/>
        </w:rPr>
        <w:t>Según Laudon et al (2020), definen un sistema de información como una combinación de tecnologías, personas y procesos diseñados para recolectar, procesar, almacenar y distribuir información. Los componentes clave incluyen:</w:t>
      </w:r>
    </w:p>
    <w:p w14:paraId="1410436B" w14:textId="77777777" w:rsidR="003A0116" w:rsidRPr="00873E39" w:rsidRDefault="003A0116" w:rsidP="003A0116">
      <w:pPr>
        <w:spacing w:line="360" w:lineRule="auto"/>
        <w:ind w:left="2160" w:hanging="720"/>
        <w:jc w:val="both"/>
        <w:rPr>
          <w:szCs w:val="24"/>
          <w:lang w:val="es-CO" w:eastAsia="en-US"/>
        </w:rPr>
      </w:pPr>
      <w:r w:rsidRPr="00873E39">
        <w:rPr>
          <w:szCs w:val="24"/>
          <w:lang w:val="es-CO" w:eastAsia="en-US"/>
        </w:rPr>
        <w:t>●</w:t>
      </w:r>
      <w:r w:rsidRPr="00873E39">
        <w:rPr>
          <w:szCs w:val="24"/>
          <w:lang w:val="es-CO" w:eastAsia="en-US"/>
        </w:rPr>
        <w:tab/>
        <w:t>Hardware: Dispositivos físicos como computadoras, servidores, dispositivos móviles, etc.</w:t>
      </w:r>
    </w:p>
    <w:p w14:paraId="4EF71DB0" w14:textId="77777777" w:rsidR="003A0116" w:rsidRPr="00873E39" w:rsidRDefault="003A0116" w:rsidP="003A0116">
      <w:pPr>
        <w:spacing w:line="360" w:lineRule="auto"/>
        <w:ind w:left="2160" w:hanging="720"/>
        <w:jc w:val="both"/>
        <w:rPr>
          <w:szCs w:val="24"/>
          <w:lang w:val="es-CO" w:eastAsia="en-US"/>
        </w:rPr>
      </w:pPr>
      <w:r w:rsidRPr="00873E39">
        <w:rPr>
          <w:szCs w:val="24"/>
          <w:lang w:val="es-CO" w:eastAsia="en-US"/>
        </w:rPr>
        <w:t>●</w:t>
      </w:r>
      <w:r w:rsidRPr="00873E39">
        <w:rPr>
          <w:szCs w:val="24"/>
          <w:lang w:val="es-CO" w:eastAsia="en-US"/>
        </w:rPr>
        <w:tab/>
        <w:t>Software: Programas y aplicaciones que gestionan los procesos.</w:t>
      </w:r>
    </w:p>
    <w:p w14:paraId="793ABD27" w14:textId="77777777" w:rsidR="003A0116" w:rsidRPr="00873E39" w:rsidRDefault="003A0116" w:rsidP="003A0116">
      <w:pPr>
        <w:spacing w:line="360" w:lineRule="auto"/>
        <w:ind w:left="2160" w:hanging="720"/>
        <w:jc w:val="both"/>
        <w:rPr>
          <w:szCs w:val="24"/>
          <w:lang w:val="es-CO" w:eastAsia="en-US"/>
        </w:rPr>
      </w:pPr>
      <w:r w:rsidRPr="00873E39">
        <w:rPr>
          <w:szCs w:val="24"/>
          <w:lang w:val="es-CO" w:eastAsia="en-US"/>
        </w:rPr>
        <w:t>●</w:t>
      </w:r>
      <w:r w:rsidRPr="00873E39">
        <w:rPr>
          <w:szCs w:val="24"/>
          <w:lang w:val="es-CO" w:eastAsia="en-US"/>
        </w:rPr>
        <w:tab/>
        <w:t>Datos: La materia prima procesada para generar información útil.</w:t>
      </w:r>
    </w:p>
    <w:p w14:paraId="5D7787AA" w14:textId="77777777" w:rsidR="003A0116" w:rsidRPr="00873E39" w:rsidRDefault="003A0116" w:rsidP="003A0116">
      <w:pPr>
        <w:spacing w:line="360" w:lineRule="auto"/>
        <w:ind w:left="2160" w:hanging="720"/>
        <w:jc w:val="both"/>
        <w:rPr>
          <w:szCs w:val="24"/>
          <w:lang w:val="es-CO" w:eastAsia="en-US"/>
        </w:rPr>
      </w:pPr>
      <w:r w:rsidRPr="00873E39">
        <w:rPr>
          <w:szCs w:val="24"/>
          <w:lang w:val="es-CO" w:eastAsia="en-US"/>
        </w:rPr>
        <w:t>●</w:t>
      </w:r>
      <w:r w:rsidRPr="00873E39">
        <w:rPr>
          <w:szCs w:val="24"/>
          <w:lang w:val="es-CO" w:eastAsia="en-US"/>
        </w:rPr>
        <w:tab/>
        <w:t>Procedimientos: Instrucciones y reglas que gobiernan cómo operar el sistema.</w:t>
      </w:r>
    </w:p>
    <w:p w14:paraId="4D9C6065" w14:textId="77777777" w:rsidR="003A0116" w:rsidRDefault="003A0116" w:rsidP="003A0116">
      <w:pPr>
        <w:spacing w:line="360" w:lineRule="auto"/>
        <w:ind w:left="720" w:firstLine="720"/>
        <w:jc w:val="both"/>
        <w:rPr>
          <w:szCs w:val="24"/>
          <w:lang w:val="es-CO" w:eastAsia="en-US"/>
        </w:rPr>
      </w:pPr>
      <w:r w:rsidRPr="00873E39">
        <w:rPr>
          <w:szCs w:val="24"/>
          <w:lang w:val="es-CO" w:eastAsia="en-US"/>
        </w:rPr>
        <w:t>●</w:t>
      </w:r>
      <w:r w:rsidRPr="00873E39">
        <w:rPr>
          <w:szCs w:val="24"/>
          <w:lang w:val="es-CO" w:eastAsia="en-US"/>
        </w:rPr>
        <w:tab/>
        <w:t>Personas: Usuarios que interactúan con el sistema.</w:t>
      </w:r>
    </w:p>
    <w:p w14:paraId="032AE227" w14:textId="77777777" w:rsidR="003A0116" w:rsidRDefault="003A0116" w:rsidP="003A0116">
      <w:pPr>
        <w:pStyle w:val="Ttulo2"/>
        <w:numPr>
          <w:ilvl w:val="0"/>
          <w:numId w:val="11"/>
        </w:numPr>
      </w:pPr>
      <w:bookmarkStart w:id="64" w:name="_Toc197182610"/>
      <w:bookmarkStart w:id="65" w:name="_Toc199357409"/>
      <w:r>
        <w:t>DEFINICIÓN OPERACIONAL</w:t>
      </w:r>
      <w:bookmarkEnd w:id="64"/>
      <w:bookmarkEnd w:id="65"/>
      <w:r>
        <w:t xml:space="preserve"> </w:t>
      </w:r>
    </w:p>
    <w:p w14:paraId="129838F9" w14:textId="77777777" w:rsidR="00666424" w:rsidRDefault="003A0116" w:rsidP="003A0116">
      <w:pPr>
        <w:pStyle w:val="Prrafodelista"/>
        <w:spacing w:line="360" w:lineRule="auto"/>
        <w:jc w:val="both"/>
        <w:rPr>
          <w:szCs w:val="24"/>
        </w:rPr>
        <w:sectPr w:rsidR="00666424">
          <w:pgSz w:w="12240" w:h="15840"/>
          <w:pgMar w:top="1417" w:right="1701" w:bottom="1417" w:left="1701" w:header="708" w:footer="708" w:gutter="0"/>
          <w:cols w:space="708"/>
          <w:docGrid w:linePitch="360"/>
        </w:sectPr>
      </w:pPr>
      <w:r w:rsidRPr="001C27A2">
        <w:rPr>
          <w:szCs w:val="24"/>
        </w:rPr>
        <w:t xml:space="preserve">La variable Sistema de Información será operacionalizada a través de la identificación y análisis de los componentes y requerimientos necesarios para el desarrollo de un sistema que permita gestionar el reciclaje de desechos electrónicos. Se medirá mediante la evaluación de la funcionalidad, </w:t>
      </w:r>
      <w:r w:rsidRPr="001C27A2">
        <w:rPr>
          <w:szCs w:val="24"/>
        </w:rPr>
        <w:lastRenderedPageBreak/>
        <w:t>usabilidad y rendimiento del sistema, tomando en cuenta las regulaciones existentes para el manejo del reciclaje, así como las metodologías de identificación y administración de usuarios. Los indicadores clave incluirán la reducción de residuos nocivos, la cantidad de residuos tratados, y la cobertura de los tipos de desechos electrónico</w:t>
      </w:r>
      <w:r w:rsidR="00977253">
        <w:rPr>
          <w:szCs w:val="24"/>
        </w:rPr>
        <w:t>.</w:t>
      </w:r>
    </w:p>
    <w:p w14:paraId="7630861C" w14:textId="77777777" w:rsidR="00B37441" w:rsidRDefault="00B37441" w:rsidP="003A0116">
      <w:pPr>
        <w:pStyle w:val="Prrafodelista"/>
        <w:spacing w:line="360" w:lineRule="auto"/>
        <w:jc w:val="both"/>
        <w:rPr>
          <w:szCs w:val="24"/>
        </w:rPr>
      </w:pPr>
      <w:r>
        <w:rPr>
          <w:szCs w:val="24"/>
        </w:rPr>
        <w:lastRenderedPageBreak/>
        <w:t xml:space="preserve">Cuadro </w:t>
      </w:r>
    </w:p>
    <w:tbl>
      <w:tblPr>
        <w:tblpPr w:leftFromText="180" w:rightFromText="180" w:topFromText="180" w:bottomFromText="180" w:vertAnchor="text" w:horzAnchor="margin" w:tblpY="615"/>
        <w:tblW w:w="127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1"/>
        <w:gridCol w:w="1705"/>
        <w:gridCol w:w="2694"/>
        <w:gridCol w:w="3529"/>
        <w:gridCol w:w="1999"/>
      </w:tblGrid>
      <w:tr w:rsidR="00B54B15" w:rsidRPr="00B54268" w14:paraId="0B0CF044" w14:textId="77777777" w:rsidTr="00B54B15">
        <w:trPr>
          <w:trHeight w:val="235"/>
        </w:trPr>
        <w:tc>
          <w:tcPr>
            <w:tcW w:w="2821" w:type="dxa"/>
          </w:tcPr>
          <w:p w14:paraId="40D75C0A" w14:textId="77777777" w:rsidR="00B54B15" w:rsidRPr="00B54268" w:rsidRDefault="00B54B15" w:rsidP="00BD3D7E">
            <w:pPr>
              <w:widowControl w:val="0"/>
              <w:spacing w:line="240" w:lineRule="auto"/>
              <w:ind w:left="126"/>
              <w:jc w:val="both"/>
              <w:rPr>
                <w:b/>
                <w:color w:val="0D0D0D"/>
                <w:sz w:val="18"/>
                <w:szCs w:val="18"/>
                <w:highlight w:val="white"/>
              </w:rPr>
            </w:pPr>
            <w:r w:rsidRPr="00B54268">
              <w:rPr>
                <w:b/>
                <w:color w:val="0D0D0D"/>
                <w:sz w:val="18"/>
                <w:szCs w:val="18"/>
                <w:highlight w:val="white"/>
              </w:rPr>
              <w:t xml:space="preserve">Objetivo </w:t>
            </w:r>
          </w:p>
        </w:tc>
        <w:tc>
          <w:tcPr>
            <w:tcW w:w="1705" w:type="dxa"/>
          </w:tcPr>
          <w:p w14:paraId="20F2C15A" w14:textId="77777777" w:rsidR="00B54B15" w:rsidRPr="00B54268" w:rsidRDefault="00B54B15" w:rsidP="00BD3D7E">
            <w:pPr>
              <w:widowControl w:val="0"/>
              <w:spacing w:line="240" w:lineRule="auto"/>
              <w:jc w:val="both"/>
              <w:rPr>
                <w:b/>
                <w:color w:val="0D0D0D"/>
                <w:sz w:val="18"/>
                <w:szCs w:val="18"/>
                <w:highlight w:val="white"/>
              </w:rPr>
            </w:pPr>
            <w:r w:rsidRPr="00B54268">
              <w:rPr>
                <w:b/>
                <w:color w:val="0D0D0D"/>
                <w:sz w:val="18"/>
                <w:szCs w:val="18"/>
                <w:highlight w:val="white"/>
              </w:rPr>
              <w:t xml:space="preserve">Variable </w:t>
            </w:r>
          </w:p>
        </w:tc>
        <w:tc>
          <w:tcPr>
            <w:tcW w:w="2694" w:type="dxa"/>
          </w:tcPr>
          <w:p w14:paraId="1BF06BBF" w14:textId="77777777" w:rsidR="00B54B15" w:rsidRPr="00B54268" w:rsidRDefault="00B54B15" w:rsidP="00BD3D7E">
            <w:pPr>
              <w:widowControl w:val="0"/>
              <w:spacing w:line="240" w:lineRule="auto"/>
              <w:ind w:left="131"/>
              <w:jc w:val="both"/>
              <w:rPr>
                <w:b/>
                <w:color w:val="0D0D0D"/>
                <w:sz w:val="18"/>
                <w:szCs w:val="18"/>
                <w:highlight w:val="white"/>
              </w:rPr>
            </w:pPr>
            <w:r w:rsidRPr="00B54268">
              <w:rPr>
                <w:b/>
                <w:color w:val="0D0D0D"/>
                <w:sz w:val="18"/>
                <w:szCs w:val="18"/>
                <w:highlight w:val="white"/>
              </w:rPr>
              <w:t xml:space="preserve">Dimensión </w:t>
            </w:r>
          </w:p>
        </w:tc>
        <w:tc>
          <w:tcPr>
            <w:tcW w:w="3529" w:type="dxa"/>
          </w:tcPr>
          <w:p w14:paraId="71622DE3" w14:textId="77777777" w:rsidR="00B54B15" w:rsidRPr="00B54268" w:rsidRDefault="00B54B15" w:rsidP="00BD3D7E">
            <w:pPr>
              <w:widowControl w:val="0"/>
              <w:spacing w:line="240" w:lineRule="auto"/>
              <w:ind w:left="135"/>
              <w:jc w:val="both"/>
              <w:rPr>
                <w:b/>
                <w:color w:val="0D0D0D"/>
                <w:sz w:val="18"/>
                <w:szCs w:val="18"/>
                <w:highlight w:val="white"/>
              </w:rPr>
            </w:pPr>
            <w:r w:rsidRPr="00B54268">
              <w:rPr>
                <w:b/>
                <w:color w:val="0D0D0D"/>
                <w:sz w:val="18"/>
                <w:szCs w:val="18"/>
                <w:highlight w:val="white"/>
              </w:rPr>
              <w:t xml:space="preserve">Indicador </w:t>
            </w:r>
          </w:p>
        </w:tc>
        <w:tc>
          <w:tcPr>
            <w:tcW w:w="1999" w:type="dxa"/>
          </w:tcPr>
          <w:p w14:paraId="5E8763CF" w14:textId="77777777" w:rsidR="00B54B15" w:rsidRPr="00B54268" w:rsidRDefault="00B54B15" w:rsidP="00BD3D7E">
            <w:pPr>
              <w:widowControl w:val="0"/>
              <w:spacing w:line="240" w:lineRule="auto"/>
              <w:ind w:left="115"/>
              <w:jc w:val="both"/>
              <w:rPr>
                <w:b/>
                <w:color w:val="0D0D0D"/>
                <w:sz w:val="18"/>
                <w:szCs w:val="18"/>
                <w:highlight w:val="white"/>
              </w:rPr>
            </w:pPr>
            <w:r w:rsidRPr="00B54268">
              <w:rPr>
                <w:b/>
                <w:color w:val="0D0D0D"/>
                <w:sz w:val="18"/>
                <w:szCs w:val="18"/>
                <w:highlight w:val="white"/>
              </w:rPr>
              <w:t xml:space="preserve">Autor </w:t>
            </w:r>
          </w:p>
        </w:tc>
      </w:tr>
      <w:tr w:rsidR="00B54B15" w:rsidRPr="00B54268" w14:paraId="309C85FF" w14:textId="77777777" w:rsidTr="00B54B15">
        <w:trPr>
          <w:trHeight w:val="1245"/>
        </w:trPr>
        <w:tc>
          <w:tcPr>
            <w:tcW w:w="2821" w:type="dxa"/>
          </w:tcPr>
          <w:p w14:paraId="0A6A220B" w14:textId="77777777" w:rsidR="00B54B15" w:rsidRPr="00B54268" w:rsidRDefault="00B54B15" w:rsidP="00BD3D7E">
            <w:pPr>
              <w:spacing w:line="240" w:lineRule="auto"/>
              <w:jc w:val="both"/>
              <w:rPr>
                <w:color w:val="0D0D0D"/>
                <w:sz w:val="18"/>
                <w:szCs w:val="18"/>
                <w:highlight w:val="white"/>
              </w:rPr>
            </w:pPr>
            <w:r w:rsidRPr="00B54268">
              <w:rPr>
                <w:sz w:val="18"/>
                <w:szCs w:val="18"/>
              </w:rPr>
              <w:t>Analizar las regulaciones relacionadas con el reciclaje de desechos electrónicos para el desarrollo de un sistema de sistema de información para el reciclaje de equipos electrónicos obsoletos.</w:t>
            </w:r>
          </w:p>
        </w:tc>
        <w:tc>
          <w:tcPr>
            <w:tcW w:w="1705" w:type="dxa"/>
            <w:vMerge w:val="restart"/>
          </w:tcPr>
          <w:p w14:paraId="24A8C276" w14:textId="77777777" w:rsidR="00B54B15" w:rsidRPr="00B54268" w:rsidRDefault="00B54B15" w:rsidP="00BD3D7E">
            <w:pPr>
              <w:widowControl w:val="0"/>
              <w:spacing w:line="240" w:lineRule="auto"/>
              <w:ind w:left="125"/>
              <w:jc w:val="both"/>
              <w:rPr>
                <w:color w:val="0D0D0D"/>
                <w:sz w:val="18"/>
                <w:szCs w:val="18"/>
              </w:rPr>
            </w:pPr>
            <w:r w:rsidRPr="00B54268">
              <w:rPr>
                <w:color w:val="0D0D0D"/>
                <w:sz w:val="18"/>
                <w:szCs w:val="18"/>
              </w:rPr>
              <w:t>SISTEMA DE INFORMACIÓN</w:t>
            </w:r>
          </w:p>
        </w:tc>
        <w:tc>
          <w:tcPr>
            <w:tcW w:w="2694" w:type="dxa"/>
          </w:tcPr>
          <w:p w14:paraId="7938E0C3" w14:textId="77777777" w:rsidR="00B54B15" w:rsidRPr="00B54268" w:rsidRDefault="00B54B15" w:rsidP="00BD3D7E">
            <w:pPr>
              <w:widowControl w:val="0"/>
              <w:spacing w:line="240" w:lineRule="auto"/>
              <w:ind w:left="122" w:right="40" w:firstLine="9"/>
              <w:jc w:val="both"/>
              <w:rPr>
                <w:color w:val="0D0D0D"/>
                <w:sz w:val="18"/>
                <w:szCs w:val="18"/>
                <w:highlight w:val="white"/>
              </w:rPr>
            </w:pPr>
            <w:r w:rsidRPr="00B54268">
              <w:rPr>
                <w:color w:val="0D0D0D"/>
                <w:sz w:val="18"/>
                <w:szCs w:val="18"/>
                <w:highlight w:val="white"/>
              </w:rPr>
              <w:t>Regulaciones en el manejo del reciclaje en desechos electrónicos</w:t>
            </w:r>
          </w:p>
        </w:tc>
        <w:tc>
          <w:tcPr>
            <w:tcW w:w="3529" w:type="dxa"/>
          </w:tcPr>
          <w:p w14:paraId="16138603" w14:textId="77777777" w:rsidR="00B54B15" w:rsidRPr="00B54268" w:rsidRDefault="00B54B15" w:rsidP="00BD3D7E">
            <w:pPr>
              <w:widowControl w:val="0"/>
              <w:spacing w:before="30" w:line="240" w:lineRule="auto"/>
              <w:ind w:right="46"/>
              <w:jc w:val="both"/>
              <w:rPr>
                <w:color w:val="0D0D0D"/>
                <w:sz w:val="18"/>
                <w:szCs w:val="18"/>
                <w:highlight w:val="white"/>
              </w:rPr>
            </w:pPr>
            <w:r w:rsidRPr="00B54268">
              <w:rPr>
                <w:color w:val="0D0D0D"/>
                <w:sz w:val="18"/>
                <w:szCs w:val="18"/>
                <w:highlight w:val="white"/>
              </w:rPr>
              <w:t>Reducción de Residuos Nocivos en Vertederos</w:t>
            </w:r>
          </w:p>
          <w:p w14:paraId="0608ED98" w14:textId="77777777" w:rsidR="00B54B15" w:rsidRPr="00B54268" w:rsidRDefault="00B54B15" w:rsidP="00BD3D7E">
            <w:pPr>
              <w:widowControl w:val="0"/>
              <w:spacing w:line="240" w:lineRule="auto"/>
              <w:ind w:right="46"/>
              <w:jc w:val="both"/>
              <w:rPr>
                <w:color w:val="0D0D0D"/>
                <w:sz w:val="18"/>
                <w:szCs w:val="18"/>
                <w:highlight w:val="white"/>
              </w:rPr>
            </w:pPr>
            <w:r w:rsidRPr="00B54268">
              <w:rPr>
                <w:color w:val="0D0D0D"/>
                <w:sz w:val="18"/>
                <w:szCs w:val="18"/>
                <w:highlight w:val="white"/>
              </w:rPr>
              <w:t>Cantidad de Residuos Nocivos Tratados</w:t>
            </w:r>
          </w:p>
          <w:p w14:paraId="1F8FA528" w14:textId="77777777" w:rsidR="00B54B15" w:rsidRPr="00B54268" w:rsidRDefault="00B54B15" w:rsidP="00BD3D7E">
            <w:pPr>
              <w:widowControl w:val="0"/>
              <w:spacing w:line="240" w:lineRule="auto"/>
              <w:ind w:right="46"/>
              <w:jc w:val="both"/>
              <w:rPr>
                <w:color w:val="0D0D0D"/>
                <w:sz w:val="18"/>
                <w:szCs w:val="18"/>
                <w:highlight w:val="white"/>
              </w:rPr>
            </w:pPr>
            <w:r w:rsidRPr="00B54268">
              <w:rPr>
                <w:color w:val="0D0D0D"/>
                <w:sz w:val="18"/>
                <w:szCs w:val="18"/>
                <w:highlight w:val="white"/>
              </w:rPr>
              <w:t xml:space="preserve">Tipos de Desechos Electrónicos Cubiertos en el reciclaje. </w:t>
            </w:r>
          </w:p>
        </w:tc>
        <w:tc>
          <w:tcPr>
            <w:tcW w:w="1999" w:type="dxa"/>
          </w:tcPr>
          <w:p w14:paraId="64BFA733" w14:textId="77777777" w:rsidR="00B54B15" w:rsidRPr="00B54268" w:rsidRDefault="00B54B15" w:rsidP="00BD3D7E">
            <w:pPr>
              <w:widowControl w:val="0"/>
              <w:spacing w:line="240" w:lineRule="auto"/>
              <w:ind w:right="41"/>
              <w:jc w:val="both"/>
              <w:rPr>
                <w:color w:val="0D0D0D"/>
                <w:sz w:val="18"/>
                <w:szCs w:val="18"/>
                <w:highlight w:val="white"/>
              </w:rPr>
            </w:pPr>
            <w:r w:rsidRPr="00B54268">
              <w:rPr>
                <w:color w:val="0D0D0D"/>
                <w:sz w:val="18"/>
                <w:szCs w:val="18"/>
                <w:highlight w:val="white"/>
              </w:rPr>
              <w:t>Vargas et al. (2021).</w:t>
            </w:r>
          </w:p>
          <w:p w14:paraId="277E4E28" w14:textId="77777777" w:rsidR="00B54B15" w:rsidRPr="00B54268" w:rsidRDefault="00B54B15" w:rsidP="00BD3D7E">
            <w:pPr>
              <w:widowControl w:val="0"/>
              <w:spacing w:line="240" w:lineRule="auto"/>
              <w:ind w:left="720" w:right="41"/>
              <w:jc w:val="both"/>
              <w:rPr>
                <w:color w:val="0D0D0D"/>
                <w:sz w:val="18"/>
                <w:szCs w:val="18"/>
                <w:highlight w:val="white"/>
              </w:rPr>
            </w:pPr>
          </w:p>
          <w:p w14:paraId="33892D53" w14:textId="77777777" w:rsidR="00B54B15" w:rsidRPr="00B54268" w:rsidRDefault="00B54B15" w:rsidP="00BD3D7E">
            <w:pPr>
              <w:widowControl w:val="0"/>
              <w:spacing w:line="240" w:lineRule="auto"/>
              <w:ind w:right="41"/>
              <w:jc w:val="both"/>
              <w:rPr>
                <w:color w:val="0D0D0D"/>
                <w:sz w:val="18"/>
                <w:szCs w:val="18"/>
                <w:highlight w:val="white"/>
              </w:rPr>
            </w:pPr>
            <w:r w:rsidRPr="00B54268">
              <w:rPr>
                <w:color w:val="111111"/>
                <w:sz w:val="18"/>
                <w:szCs w:val="18"/>
                <w:highlight w:val="white"/>
              </w:rPr>
              <w:t>Martínez et al. (2019).</w:t>
            </w:r>
          </w:p>
        </w:tc>
      </w:tr>
      <w:tr w:rsidR="00B54B15" w:rsidRPr="00B54268" w14:paraId="7E0111E6" w14:textId="77777777" w:rsidTr="00B54B15">
        <w:trPr>
          <w:trHeight w:val="1380"/>
        </w:trPr>
        <w:tc>
          <w:tcPr>
            <w:tcW w:w="2821" w:type="dxa"/>
          </w:tcPr>
          <w:p w14:paraId="7FCD4DFE" w14:textId="77777777" w:rsidR="00B54B15" w:rsidRPr="00B54268" w:rsidRDefault="00B54B15" w:rsidP="00BD3D7E">
            <w:pPr>
              <w:widowControl w:val="0"/>
              <w:spacing w:line="240" w:lineRule="auto"/>
              <w:ind w:left="122" w:right="41" w:firstLine="4"/>
              <w:jc w:val="both"/>
              <w:rPr>
                <w:color w:val="0D0D0D"/>
                <w:sz w:val="18"/>
                <w:szCs w:val="18"/>
                <w:highlight w:val="white"/>
              </w:rPr>
            </w:pPr>
            <w:r w:rsidRPr="00B54268">
              <w:rPr>
                <w:color w:val="0D0D0D"/>
                <w:sz w:val="18"/>
                <w:szCs w:val="18"/>
              </w:rPr>
              <w:t>Determinar los requerimientos de un sistema de información para el desarrollo de un sistema de gestión para el reciclaje de equipos electrónicos obsoletos.</w:t>
            </w:r>
          </w:p>
        </w:tc>
        <w:tc>
          <w:tcPr>
            <w:tcW w:w="1705" w:type="dxa"/>
            <w:vMerge/>
          </w:tcPr>
          <w:p w14:paraId="0235F89F" w14:textId="77777777" w:rsidR="00B54B15" w:rsidRPr="00B54268" w:rsidRDefault="00B54B15" w:rsidP="00BD3D7E">
            <w:pPr>
              <w:widowControl w:val="0"/>
              <w:pBdr>
                <w:top w:val="nil"/>
                <w:left w:val="nil"/>
                <w:bottom w:val="nil"/>
                <w:right w:val="nil"/>
                <w:between w:val="nil"/>
              </w:pBdr>
              <w:spacing w:line="240" w:lineRule="auto"/>
              <w:rPr>
                <w:color w:val="0D0D0D"/>
                <w:sz w:val="18"/>
                <w:szCs w:val="18"/>
                <w:highlight w:val="white"/>
              </w:rPr>
            </w:pPr>
          </w:p>
        </w:tc>
        <w:tc>
          <w:tcPr>
            <w:tcW w:w="2694" w:type="dxa"/>
          </w:tcPr>
          <w:p w14:paraId="6B8F9C3D" w14:textId="77777777" w:rsidR="00B54B15" w:rsidRPr="00B54268" w:rsidRDefault="00B54B15" w:rsidP="00BD3D7E">
            <w:pPr>
              <w:widowControl w:val="0"/>
              <w:spacing w:line="240" w:lineRule="auto"/>
              <w:ind w:left="122" w:right="42"/>
              <w:jc w:val="both"/>
              <w:rPr>
                <w:color w:val="0D0D0D"/>
                <w:sz w:val="18"/>
                <w:szCs w:val="18"/>
                <w:highlight w:val="white"/>
              </w:rPr>
            </w:pPr>
            <w:r w:rsidRPr="00B54268">
              <w:rPr>
                <w:color w:val="0D0D0D"/>
                <w:sz w:val="18"/>
                <w:szCs w:val="18"/>
                <w:highlight w:val="white"/>
              </w:rPr>
              <w:t>Requerimientos de un sistema de información</w:t>
            </w:r>
          </w:p>
        </w:tc>
        <w:tc>
          <w:tcPr>
            <w:tcW w:w="3529" w:type="dxa"/>
          </w:tcPr>
          <w:p w14:paraId="7F69BE01" w14:textId="77777777" w:rsidR="00B54B15" w:rsidRPr="00B54268" w:rsidRDefault="00B54B15" w:rsidP="00BD3D7E">
            <w:pPr>
              <w:widowControl w:val="0"/>
              <w:spacing w:before="23" w:line="240" w:lineRule="auto"/>
              <w:jc w:val="both"/>
              <w:rPr>
                <w:color w:val="0D0D0D"/>
                <w:sz w:val="18"/>
                <w:szCs w:val="18"/>
              </w:rPr>
            </w:pPr>
            <w:r w:rsidRPr="00B54268">
              <w:rPr>
                <w:color w:val="0D0D0D"/>
                <w:sz w:val="18"/>
                <w:szCs w:val="18"/>
              </w:rPr>
              <w:t>Funcionalidad</w:t>
            </w:r>
          </w:p>
          <w:p w14:paraId="16AB2839" w14:textId="77777777" w:rsidR="00B54B15" w:rsidRPr="00B54268" w:rsidRDefault="00B54B15" w:rsidP="00BD3D7E">
            <w:pPr>
              <w:widowControl w:val="0"/>
              <w:spacing w:line="240" w:lineRule="auto"/>
              <w:jc w:val="both"/>
              <w:rPr>
                <w:color w:val="0D0D0D"/>
                <w:sz w:val="18"/>
                <w:szCs w:val="18"/>
              </w:rPr>
            </w:pPr>
            <w:r w:rsidRPr="00B54268">
              <w:rPr>
                <w:color w:val="0D0D0D"/>
                <w:sz w:val="18"/>
                <w:szCs w:val="18"/>
              </w:rPr>
              <w:t xml:space="preserve">Usabilidad </w:t>
            </w:r>
          </w:p>
          <w:p w14:paraId="3F32CFEC" w14:textId="77777777" w:rsidR="00B54B15" w:rsidRPr="00B54268" w:rsidRDefault="00B54B15" w:rsidP="00BD3D7E">
            <w:pPr>
              <w:widowControl w:val="0"/>
              <w:spacing w:line="240" w:lineRule="auto"/>
              <w:jc w:val="both"/>
              <w:rPr>
                <w:color w:val="0D0D0D"/>
                <w:sz w:val="18"/>
                <w:szCs w:val="18"/>
              </w:rPr>
            </w:pPr>
            <w:r w:rsidRPr="00B54268">
              <w:rPr>
                <w:color w:val="0D0D0D"/>
                <w:sz w:val="18"/>
                <w:szCs w:val="18"/>
              </w:rPr>
              <w:t>Rendimiento</w:t>
            </w:r>
          </w:p>
          <w:p w14:paraId="1B5F79F0" w14:textId="77777777" w:rsidR="00B54B15" w:rsidRPr="00B54268" w:rsidRDefault="00B54B15" w:rsidP="00BD3D7E">
            <w:pPr>
              <w:widowControl w:val="0"/>
              <w:spacing w:before="23" w:line="240" w:lineRule="auto"/>
              <w:ind w:left="190"/>
              <w:jc w:val="both"/>
              <w:rPr>
                <w:color w:val="0D0D0D"/>
                <w:sz w:val="18"/>
                <w:szCs w:val="18"/>
              </w:rPr>
            </w:pPr>
          </w:p>
        </w:tc>
        <w:tc>
          <w:tcPr>
            <w:tcW w:w="1999" w:type="dxa"/>
          </w:tcPr>
          <w:p w14:paraId="38D5A090" w14:textId="77777777" w:rsidR="00B54B15" w:rsidRPr="00B54268" w:rsidRDefault="00B54B15" w:rsidP="00BD3D7E">
            <w:pPr>
              <w:widowControl w:val="0"/>
              <w:spacing w:line="240" w:lineRule="auto"/>
              <w:jc w:val="both"/>
              <w:rPr>
                <w:color w:val="0D0D0D"/>
                <w:sz w:val="18"/>
                <w:szCs w:val="18"/>
                <w:highlight w:val="white"/>
              </w:rPr>
            </w:pPr>
            <w:r w:rsidRPr="00B54268">
              <w:rPr>
                <w:color w:val="0D0D0D"/>
                <w:sz w:val="18"/>
                <w:szCs w:val="18"/>
                <w:highlight w:val="white"/>
              </w:rPr>
              <w:t>López &amp; Galarza (2015).</w:t>
            </w:r>
          </w:p>
          <w:p w14:paraId="767D8CE0" w14:textId="77777777" w:rsidR="00B54B15" w:rsidRPr="00B54268" w:rsidRDefault="00B54B15" w:rsidP="00BD3D7E">
            <w:pPr>
              <w:widowControl w:val="0"/>
              <w:spacing w:line="240" w:lineRule="auto"/>
              <w:ind w:left="720"/>
              <w:jc w:val="both"/>
              <w:rPr>
                <w:color w:val="0D0D0D"/>
                <w:sz w:val="18"/>
                <w:szCs w:val="18"/>
                <w:highlight w:val="white"/>
              </w:rPr>
            </w:pPr>
          </w:p>
          <w:p w14:paraId="4992620A" w14:textId="77777777" w:rsidR="00B54B15" w:rsidRPr="00B54268" w:rsidRDefault="00B54B15" w:rsidP="00BD3D7E">
            <w:pPr>
              <w:widowControl w:val="0"/>
              <w:spacing w:line="240" w:lineRule="auto"/>
              <w:jc w:val="both"/>
              <w:rPr>
                <w:color w:val="0D0D0D"/>
                <w:sz w:val="18"/>
                <w:szCs w:val="18"/>
                <w:highlight w:val="white"/>
              </w:rPr>
            </w:pPr>
            <w:r w:rsidRPr="00B54268">
              <w:rPr>
                <w:color w:val="0D0D0D"/>
                <w:sz w:val="18"/>
                <w:szCs w:val="18"/>
                <w:highlight w:val="white"/>
              </w:rPr>
              <w:t>Rodríguez et al. (2013).</w:t>
            </w:r>
          </w:p>
          <w:p w14:paraId="0FC7EC6F" w14:textId="77777777" w:rsidR="00B54B15" w:rsidRPr="00B54268" w:rsidRDefault="00B54B15" w:rsidP="00BD3D7E">
            <w:pPr>
              <w:widowControl w:val="0"/>
              <w:spacing w:line="240" w:lineRule="auto"/>
              <w:ind w:left="720"/>
              <w:jc w:val="both"/>
              <w:rPr>
                <w:color w:val="0D0D0D"/>
                <w:sz w:val="18"/>
                <w:szCs w:val="18"/>
                <w:highlight w:val="white"/>
              </w:rPr>
            </w:pPr>
          </w:p>
          <w:p w14:paraId="03C606CA" w14:textId="77777777" w:rsidR="00B54B15" w:rsidRPr="00B54268" w:rsidRDefault="00B54B15" w:rsidP="00BD3D7E">
            <w:pPr>
              <w:widowControl w:val="0"/>
              <w:spacing w:line="240" w:lineRule="auto"/>
              <w:jc w:val="both"/>
              <w:rPr>
                <w:color w:val="0D0D0D"/>
                <w:sz w:val="18"/>
                <w:szCs w:val="18"/>
                <w:highlight w:val="white"/>
              </w:rPr>
            </w:pPr>
          </w:p>
          <w:p w14:paraId="5EFF2A27" w14:textId="77777777" w:rsidR="00B54B15" w:rsidRPr="00B54268" w:rsidRDefault="00B54B15" w:rsidP="00BD3D7E">
            <w:pPr>
              <w:widowControl w:val="0"/>
              <w:spacing w:line="240" w:lineRule="auto"/>
              <w:jc w:val="both"/>
              <w:rPr>
                <w:color w:val="0D0D0D"/>
                <w:sz w:val="18"/>
                <w:szCs w:val="18"/>
                <w:highlight w:val="white"/>
              </w:rPr>
            </w:pPr>
          </w:p>
        </w:tc>
      </w:tr>
      <w:tr w:rsidR="00B54B15" w:rsidRPr="00B54268" w14:paraId="51F95206" w14:textId="77777777" w:rsidTr="00B54B15">
        <w:trPr>
          <w:trHeight w:val="1253"/>
        </w:trPr>
        <w:tc>
          <w:tcPr>
            <w:tcW w:w="2821" w:type="dxa"/>
          </w:tcPr>
          <w:p w14:paraId="0A18AECD" w14:textId="77777777" w:rsidR="00B54B15" w:rsidRPr="00B54268" w:rsidRDefault="00B54B15" w:rsidP="00BD3D7E">
            <w:pPr>
              <w:widowControl w:val="0"/>
              <w:spacing w:before="7" w:line="240" w:lineRule="auto"/>
              <w:ind w:left="122" w:right="40"/>
              <w:jc w:val="both"/>
              <w:rPr>
                <w:color w:val="0D0D0D"/>
                <w:sz w:val="18"/>
                <w:szCs w:val="18"/>
                <w:highlight w:val="white"/>
              </w:rPr>
            </w:pPr>
            <w:r w:rsidRPr="00B54268">
              <w:rPr>
                <w:color w:val="0D0D0D"/>
                <w:sz w:val="18"/>
                <w:szCs w:val="18"/>
              </w:rPr>
              <w:t>Diseñar la estructura de un sistema de información para el desarrollo de un sistema de gestión en el reciclaje de equipos electrónicos obsoletos.</w:t>
            </w:r>
          </w:p>
        </w:tc>
        <w:tc>
          <w:tcPr>
            <w:tcW w:w="1705" w:type="dxa"/>
            <w:vMerge/>
          </w:tcPr>
          <w:p w14:paraId="6FF6A6E4" w14:textId="77777777" w:rsidR="00B54B15" w:rsidRPr="00B54268" w:rsidRDefault="00B54B15" w:rsidP="00BD3D7E">
            <w:pPr>
              <w:widowControl w:val="0"/>
              <w:pBdr>
                <w:top w:val="nil"/>
                <w:left w:val="nil"/>
                <w:bottom w:val="nil"/>
                <w:right w:val="nil"/>
                <w:between w:val="nil"/>
              </w:pBdr>
              <w:spacing w:line="240" w:lineRule="auto"/>
              <w:rPr>
                <w:color w:val="0D0D0D"/>
                <w:sz w:val="18"/>
                <w:szCs w:val="18"/>
                <w:highlight w:val="white"/>
              </w:rPr>
            </w:pPr>
          </w:p>
        </w:tc>
        <w:tc>
          <w:tcPr>
            <w:tcW w:w="2694" w:type="dxa"/>
          </w:tcPr>
          <w:p w14:paraId="646D7069" w14:textId="77777777" w:rsidR="00B54B15" w:rsidRPr="00B54268" w:rsidRDefault="00B54B15" w:rsidP="00BD3D7E">
            <w:pPr>
              <w:widowControl w:val="0"/>
              <w:spacing w:line="240" w:lineRule="auto"/>
              <w:ind w:left="121" w:right="41"/>
              <w:jc w:val="both"/>
              <w:rPr>
                <w:color w:val="0D0D0D"/>
                <w:sz w:val="18"/>
                <w:szCs w:val="18"/>
                <w:highlight w:val="white"/>
              </w:rPr>
            </w:pPr>
            <w:r w:rsidRPr="00B54268">
              <w:rPr>
                <w:color w:val="0D0D0D"/>
                <w:sz w:val="18"/>
                <w:szCs w:val="18"/>
                <w:highlight w:val="white"/>
              </w:rPr>
              <w:t xml:space="preserve">Diseño del sistema de gestión </w:t>
            </w:r>
          </w:p>
        </w:tc>
        <w:tc>
          <w:tcPr>
            <w:tcW w:w="3529" w:type="dxa"/>
          </w:tcPr>
          <w:p w14:paraId="557E6873" w14:textId="77777777" w:rsidR="00B54B15" w:rsidRPr="00B54268" w:rsidRDefault="00B54B15" w:rsidP="00BD3D7E">
            <w:pPr>
              <w:widowControl w:val="0"/>
              <w:spacing w:line="240" w:lineRule="auto"/>
              <w:ind w:right="260"/>
              <w:jc w:val="both"/>
              <w:rPr>
                <w:color w:val="0D0D0D"/>
                <w:sz w:val="18"/>
                <w:szCs w:val="18"/>
                <w:highlight w:val="white"/>
              </w:rPr>
            </w:pPr>
            <w:r w:rsidRPr="00B54268">
              <w:rPr>
                <w:color w:val="0D0D0D"/>
                <w:sz w:val="18"/>
                <w:szCs w:val="18"/>
                <w:highlight w:val="white"/>
              </w:rPr>
              <w:t>Metodología de identificación</w:t>
            </w:r>
          </w:p>
          <w:p w14:paraId="6D79EABA" w14:textId="77777777" w:rsidR="00B54B15" w:rsidRPr="00B54268" w:rsidRDefault="00B54B15" w:rsidP="00BD3D7E">
            <w:pPr>
              <w:widowControl w:val="0"/>
              <w:spacing w:line="240" w:lineRule="auto"/>
              <w:ind w:right="260"/>
              <w:jc w:val="both"/>
              <w:rPr>
                <w:color w:val="0D0D0D"/>
                <w:sz w:val="18"/>
                <w:szCs w:val="18"/>
                <w:highlight w:val="white"/>
              </w:rPr>
            </w:pPr>
            <w:r w:rsidRPr="00B54268">
              <w:rPr>
                <w:color w:val="0D0D0D"/>
                <w:sz w:val="18"/>
                <w:szCs w:val="18"/>
                <w:highlight w:val="white"/>
              </w:rPr>
              <w:t>Organización</w:t>
            </w:r>
          </w:p>
          <w:p w14:paraId="792ED16F" w14:textId="77777777" w:rsidR="00B54B15" w:rsidRPr="00B54268" w:rsidRDefault="00B54B15" w:rsidP="00BD3D7E">
            <w:pPr>
              <w:widowControl w:val="0"/>
              <w:spacing w:line="240" w:lineRule="auto"/>
              <w:ind w:right="260"/>
              <w:jc w:val="both"/>
              <w:rPr>
                <w:color w:val="0D0D0D"/>
                <w:sz w:val="18"/>
                <w:szCs w:val="18"/>
                <w:highlight w:val="white"/>
              </w:rPr>
            </w:pPr>
            <w:r w:rsidRPr="00B54268">
              <w:rPr>
                <w:color w:val="0D0D0D"/>
                <w:sz w:val="18"/>
                <w:szCs w:val="18"/>
                <w:highlight w:val="white"/>
              </w:rPr>
              <w:t>Interfaz para el registro de desechos</w:t>
            </w:r>
          </w:p>
          <w:p w14:paraId="142596DF" w14:textId="77777777" w:rsidR="00B54B15" w:rsidRPr="00B54268" w:rsidRDefault="00B54B15" w:rsidP="00BD3D7E">
            <w:pPr>
              <w:widowControl w:val="0"/>
              <w:spacing w:line="240" w:lineRule="auto"/>
              <w:ind w:right="260"/>
              <w:jc w:val="both"/>
              <w:rPr>
                <w:color w:val="0D0D0D"/>
                <w:sz w:val="18"/>
                <w:szCs w:val="18"/>
                <w:highlight w:val="white"/>
              </w:rPr>
            </w:pPr>
            <w:r w:rsidRPr="00B54268">
              <w:rPr>
                <w:color w:val="0D0D0D"/>
                <w:sz w:val="18"/>
                <w:szCs w:val="18"/>
                <w:highlight w:val="white"/>
              </w:rPr>
              <w:t>Administración de usuarios</w:t>
            </w:r>
          </w:p>
        </w:tc>
        <w:tc>
          <w:tcPr>
            <w:tcW w:w="1999" w:type="dxa"/>
          </w:tcPr>
          <w:p w14:paraId="0119B31F" w14:textId="77777777" w:rsidR="00B54B15" w:rsidRPr="00B54268" w:rsidRDefault="00B54B15" w:rsidP="00BD3D7E">
            <w:pPr>
              <w:widowControl w:val="0"/>
              <w:spacing w:line="240" w:lineRule="auto"/>
              <w:ind w:right="45"/>
              <w:jc w:val="both"/>
              <w:rPr>
                <w:color w:val="222222"/>
                <w:sz w:val="18"/>
                <w:szCs w:val="18"/>
                <w:highlight w:val="white"/>
              </w:rPr>
            </w:pPr>
            <w:proofErr w:type="spellStart"/>
            <w:r w:rsidRPr="00B54268">
              <w:rPr>
                <w:color w:val="222222"/>
                <w:sz w:val="18"/>
                <w:szCs w:val="18"/>
                <w:highlight w:val="white"/>
              </w:rPr>
              <w:t>Camaho</w:t>
            </w:r>
            <w:proofErr w:type="spellEnd"/>
            <w:r w:rsidRPr="00B54268">
              <w:rPr>
                <w:color w:val="222222"/>
                <w:sz w:val="18"/>
                <w:szCs w:val="18"/>
                <w:highlight w:val="white"/>
              </w:rPr>
              <w:t>, &amp; Escobar. (2021).</w:t>
            </w:r>
          </w:p>
        </w:tc>
      </w:tr>
      <w:tr w:rsidR="00B54B15" w:rsidRPr="00B54268" w14:paraId="1BABD7BF" w14:textId="77777777" w:rsidTr="00B54B15">
        <w:trPr>
          <w:trHeight w:val="1823"/>
        </w:trPr>
        <w:tc>
          <w:tcPr>
            <w:tcW w:w="2821" w:type="dxa"/>
          </w:tcPr>
          <w:p w14:paraId="64CC9EFF" w14:textId="77777777" w:rsidR="00B54B15" w:rsidRPr="00B54268" w:rsidRDefault="00B54B15" w:rsidP="00BD3D7E">
            <w:pPr>
              <w:widowControl w:val="0"/>
              <w:spacing w:line="240" w:lineRule="auto"/>
              <w:ind w:left="119" w:right="40" w:firstLine="10"/>
              <w:jc w:val="both"/>
              <w:rPr>
                <w:color w:val="0D0D0D"/>
                <w:sz w:val="18"/>
                <w:szCs w:val="18"/>
                <w:highlight w:val="white"/>
              </w:rPr>
            </w:pPr>
            <w:r w:rsidRPr="00B54268">
              <w:rPr>
                <w:color w:val="0D0D0D"/>
                <w:sz w:val="18"/>
                <w:szCs w:val="18"/>
              </w:rPr>
              <w:t>Proponer un sistema de información eficientemente sostenible para el reciclaje de equipos electrónicos obsoletos, para optimizar el proceso asegurando su viabilidad a largo plazo.</w:t>
            </w:r>
          </w:p>
        </w:tc>
        <w:tc>
          <w:tcPr>
            <w:tcW w:w="1705" w:type="dxa"/>
            <w:vMerge/>
          </w:tcPr>
          <w:p w14:paraId="18FC9ABE" w14:textId="77777777" w:rsidR="00B54B15" w:rsidRPr="00B54268" w:rsidRDefault="00B54B15" w:rsidP="00BD3D7E">
            <w:pPr>
              <w:widowControl w:val="0"/>
              <w:pBdr>
                <w:top w:val="nil"/>
                <w:left w:val="nil"/>
                <w:bottom w:val="nil"/>
                <w:right w:val="nil"/>
                <w:between w:val="nil"/>
              </w:pBdr>
              <w:spacing w:line="240" w:lineRule="auto"/>
              <w:rPr>
                <w:color w:val="0D0D0D"/>
                <w:sz w:val="18"/>
                <w:szCs w:val="18"/>
                <w:highlight w:val="white"/>
              </w:rPr>
            </w:pPr>
          </w:p>
        </w:tc>
        <w:tc>
          <w:tcPr>
            <w:tcW w:w="8222" w:type="dxa"/>
            <w:gridSpan w:val="3"/>
          </w:tcPr>
          <w:p w14:paraId="2DC93966" w14:textId="77777777" w:rsidR="00B54B15" w:rsidRPr="00B54268" w:rsidRDefault="00B54B15" w:rsidP="00BD3D7E">
            <w:pPr>
              <w:widowControl w:val="0"/>
              <w:spacing w:line="240" w:lineRule="auto"/>
              <w:ind w:left="129" w:right="53" w:firstLine="3"/>
              <w:jc w:val="both"/>
              <w:rPr>
                <w:sz w:val="18"/>
                <w:szCs w:val="18"/>
              </w:rPr>
            </w:pPr>
            <w:r w:rsidRPr="00B54268">
              <w:rPr>
                <w:sz w:val="18"/>
                <w:szCs w:val="18"/>
              </w:rPr>
              <w:t>Este objetivo se abordará, una vez planteados los resultados de la investigación</w:t>
            </w:r>
          </w:p>
        </w:tc>
      </w:tr>
    </w:tbl>
    <w:p w14:paraId="17630DE6" w14:textId="77777777" w:rsidR="00B37441" w:rsidRDefault="00B37441" w:rsidP="003A0116">
      <w:pPr>
        <w:pStyle w:val="Prrafodelista"/>
        <w:spacing w:line="360" w:lineRule="auto"/>
        <w:jc w:val="both"/>
        <w:rPr>
          <w:szCs w:val="24"/>
        </w:rPr>
      </w:pPr>
    </w:p>
    <w:p w14:paraId="2F4C51E9" w14:textId="77777777" w:rsidR="00B37441" w:rsidRDefault="00B37441" w:rsidP="003A0116">
      <w:pPr>
        <w:pStyle w:val="Prrafodelista"/>
        <w:spacing w:line="360" w:lineRule="auto"/>
        <w:jc w:val="both"/>
        <w:rPr>
          <w:szCs w:val="24"/>
        </w:rPr>
      </w:pPr>
    </w:p>
    <w:p w14:paraId="7B899C61" w14:textId="77777777" w:rsidR="00B37441" w:rsidRDefault="00B37441" w:rsidP="003A0116">
      <w:pPr>
        <w:pStyle w:val="Prrafodelista"/>
        <w:spacing w:line="360" w:lineRule="auto"/>
        <w:jc w:val="both"/>
        <w:rPr>
          <w:szCs w:val="24"/>
        </w:rPr>
      </w:pPr>
    </w:p>
    <w:p w14:paraId="6F79A0DB" w14:textId="77777777" w:rsidR="00B37441" w:rsidRPr="00B37441" w:rsidRDefault="00B37441" w:rsidP="00B37441">
      <w:pPr>
        <w:spacing w:line="360" w:lineRule="auto"/>
        <w:jc w:val="both"/>
        <w:rPr>
          <w:szCs w:val="24"/>
        </w:rPr>
        <w:sectPr w:rsidR="00B37441" w:rsidRPr="00B37441" w:rsidSect="00B37441">
          <w:pgSz w:w="15840" w:h="12240" w:orient="landscape"/>
          <w:pgMar w:top="1701" w:right="1417" w:bottom="1701" w:left="1417" w:header="708" w:footer="708" w:gutter="0"/>
          <w:cols w:space="708"/>
          <w:docGrid w:linePitch="360"/>
        </w:sectPr>
      </w:pPr>
    </w:p>
    <w:p w14:paraId="483D523B" w14:textId="77777777" w:rsidR="00EA4A86" w:rsidRDefault="00EA4A86" w:rsidP="00EA4A86">
      <w:pPr>
        <w:pStyle w:val="Ttulo1"/>
        <w:jc w:val="center"/>
      </w:pPr>
      <w:bookmarkStart w:id="66" w:name="_Toc197182611"/>
      <w:bookmarkStart w:id="67" w:name="_Hlk197183727"/>
      <w:bookmarkStart w:id="68" w:name="_Toc199357410"/>
      <w:r>
        <w:lastRenderedPageBreak/>
        <w:t>CAPITULO 3</w:t>
      </w:r>
      <w:bookmarkEnd w:id="66"/>
      <w:bookmarkEnd w:id="68"/>
    </w:p>
    <w:p w14:paraId="5FDE2817" w14:textId="77777777" w:rsidR="00C770A6" w:rsidRDefault="00C770A6" w:rsidP="00C770A6">
      <w:pPr>
        <w:pStyle w:val="Ttulo1"/>
        <w:ind w:left="360"/>
      </w:pPr>
      <w:bookmarkStart w:id="69" w:name="_Toc197182612"/>
      <w:bookmarkStart w:id="70" w:name="_Toc199357411"/>
      <w:r>
        <w:t>3. TIPO DE INVESTIGACIÓN</w:t>
      </w:r>
      <w:bookmarkEnd w:id="69"/>
      <w:bookmarkEnd w:id="70"/>
      <w:r>
        <w:t xml:space="preserve">  </w:t>
      </w:r>
    </w:p>
    <w:p w14:paraId="68B4F71C" w14:textId="77777777" w:rsidR="00C770A6" w:rsidRDefault="00C770A6" w:rsidP="00C770A6">
      <w:pPr>
        <w:spacing w:line="360" w:lineRule="auto"/>
        <w:ind w:left="720"/>
        <w:jc w:val="both"/>
        <w:rPr>
          <w:szCs w:val="24"/>
          <w:highlight w:val="white"/>
        </w:rPr>
      </w:pPr>
      <w:r>
        <w:rPr>
          <w:szCs w:val="24"/>
        </w:rPr>
        <w:t xml:space="preserve">La investigación juega un papel fundamental en cualquier proyecto, trabajo entre otras cosas, ya que esto le da un impacto significativo en lo que sería el resultado de esos trabajos, esto le da valor e importancia a esos resultados y esa relevancia de los datos. Una clasificación adecuada de la investigación permite ser más precisos y eficaces. Como menciona </w:t>
      </w:r>
      <w:r>
        <w:rPr>
          <w:szCs w:val="24"/>
          <w:highlight w:val="white"/>
        </w:rPr>
        <w:t>Hernández-Granados (2024). señala:</w:t>
      </w:r>
    </w:p>
    <w:p w14:paraId="0178D793" w14:textId="77777777" w:rsidR="00C770A6" w:rsidRDefault="00C770A6" w:rsidP="00C770A6">
      <w:pPr>
        <w:spacing w:line="360" w:lineRule="auto"/>
        <w:jc w:val="both"/>
        <w:rPr>
          <w:szCs w:val="24"/>
          <w:highlight w:val="white"/>
        </w:rPr>
      </w:pPr>
    </w:p>
    <w:p w14:paraId="13F2D32F" w14:textId="77777777" w:rsidR="00C770A6" w:rsidRDefault="00C770A6" w:rsidP="00C770A6">
      <w:pPr>
        <w:spacing w:line="360" w:lineRule="auto"/>
        <w:ind w:left="1080"/>
        <w:jc w:val="both"/>
        <w:rPr>
          <w:szCs w:val="24"/>
          <w:highlight w:val="white"/>
        </w:rPr>
      </w:pPr>
      <w:r>
        <w:rPr>
          <w:szCs w:val="24"/>
          <w:highlight w:val="white"/>
        </w:rPr>
        <w:t>La clasificación de la investigación permite identificar características especiales mismas que conllevan a un análisis más detallado.</w:t>
      </w:r>
    </w:p>
    <w:p w14:paraId="659C6F11" w14:textId="77777777" w:rsidR="00C770A6" w:rsidRDefault="00C770A6" w:rsidP="00C770A6">
      <w:pPr>
        <w:spacing w:line="360" w:lineRule="auto"/>
        <w:ind w:left="1080"/>
        <w:jc w:val="both"/>
        <w:rPr>
          <w:szCs w:val="24"/>
          <w:highlight w:val="white"/>
        </w:rPr>
      </w:pPr>
      <w:r>
        <w:rPr>
          <w:szCs w:val="24"/>
          <w:highlight w:val="white"/>
        </w:rPr>
        <w:t>Desarrollar habilidades de investigación a través de una perspectiva teórico – metodológica que aporte las herramientas para la</w:t>
      </w:r>
    </w:p>
    <w:p w14:paraId="3D5DBEF9" w14:textId="358E251B" w:rsidR="00C770A6" w:rsidRDefault="00C770A6" w:rsidP="00C770A6">
      <w:pPr>
        <w:spacing w:line="360" w:lineRule="auto"/>
        <w:ind w:left="1080"/>
        <w:jc w:val="both"/>
        <w:rPr>
          <w:szCs w:val="24"/>
          <w:highlight w:val="white"/>
        </w:rPr>
      </w:pPr>
      <w:r>
        <w:rPr>
          <w:szCs w:val="24"/>
          <w:highlight w:val="white"/>
        </w:rPr>
        <w:t xml:space="preserve">identificación de problemas cotidianos del entorno, factibles de ser sometidos al proceso de análisis, </w:t>
      </w:r>
      <w:r w:rsidR="00176028">
        <w:rPr>
          <w:szCs w:val="24"/>
          <w:highlight w:val="white"/>
        </w:rPr>
        <w:t>reflexión sistemática</w:t>
      </w:r>
      <w:r>
        <w:rPr>
          <w:szCs w:val="24"/>
          <w:highlight w:val="white"/>
        </w:rPr>
        <w:t xml:space="preserve"> y</w:t>
      </w:r>
    </w:p>
    <w:p w14:paraId="507425E1" w14:textId="77777777" w:rsidR="00C770A6" w:rsidRDefault="00C770A6" w:rsidP="00C770A6">
      <w:pPr>
        <w:spacing w:line="360" w:lineRule="auto"/>
        <w:ind w:left="1080"/>
        <w:jc w:val="both"/>
        <w:rPr>
          <w:szCs w:val="24"/>
          <w:highlight w:val="white"/>
        </w:rPr>
      </w:pPr>
      <w:r>
        <w:rPr>
          <w:szCs w:val="24"/>
          <w:highlight w:val="white"/>
        </w:rPr>
        <w:t>fundamentado que conduzca al diseño y desarrollo de un protocolo de investigación enfocado a propuestas de solución.</w:t>
      </w:r>
    </w:p>
    <w:p w14:paraId="12DE1743" w14:textId="77777777" w:rsidR="00C770A6" w:rsidRDefault="00C770A6" w:rsidP="00C770A6">
      <w:pPr>
        <w:spacing w:line="360" w:lineRule="auto"/>
        <w:jc w:val="both"/>
        <w:rPr>
          <w:szCs w:val="24"/>
        </w:rPr>
      </w:pPr>
    </w:p>
    <w:p w14:paraId="6D2F15BE" w14:textId="77777777" w:rsidR="00C770A6" w:rsidRDefault="00C770A6" w:rsidP="00C770A6">
      <w:pPr>
        <w:spacing w:line="360" w:lineRule="auto"/>
        <w:ind w:left="348"/>
        <w:jc w:val="both"/>
        <w:rPr>
          <w:szCs w:val="24"/>
        </w:rPr>
      </w:pPr>
      <w:r>
        <w:rPr>
          <w:szCs w:val="24"/>
        </w:rPr>
        <w:t>Con lo anterior se aplicará una investigación de tipo descriptiva, ya que es la mejor metodología de investigación. Pero porqué es importante este tipo de investigación, esta investigación se centra en lo que es el poder describir las características de un fenómeno, población o una comunidad en el contexto general. (Arias, 2012) señala que:</w:t>
      </w:r>
    </w:p>
    <w:p w14:paraId="426200E6" w14:textId="77777777" w:rsidR="00C770A6" w:rsidRDefault="00C770A6" w:rsidP="00C770A6">
      <w:pPr>
        <w:spacing w:line="360" w:lineRule="auto"/>
        <w:jc w:val="both"/>
        <w:rPr>
          <w:szCs w:val="24"/>
        </w:rPr>
      </w:pPr>
    </w:p>
    <w:p w14:paraId="44C96087" w14:textId="77777777" w:rsidR="00C770A6" w:rsidRDefault="00C770A6" w:rsidP="00C770A6">
      <w:pPr>
        <w:spacing w:line="360" w:lineRule="auto"/>
        <w:ind w:left="348"/>
        <w:jc w:val="both"/>
        <w:rPr>
          <w:szCs w:val="24"/>
        </w:rPr>
      </w:pPr>
      <w:r>
        <w:rPr>
          <w:szCs w:val="24"/>
        </w:rPr>
        <w:t>La investigación descriptiva consiste en la caracterización de un hecho, fenómeno, individuo o grupo, con el fin de establecer su estructura o comportamiento. Los resultados de este tipo de investigación se ubican en un nivel intermedio en cuanto a la profundidad de los conocimientos se refiere.</w:t>
      </w:r>
    </w:p>
    <w:p w14:paraId="7C89073C" w14:textId="77777777" w:rsidR="00C770A6" w:rsidRDefault="00C770A6" w:rsidP="00C770A6">
      <w:pPr>
        <w:spacing w:line="360" w:lineRule="auto"/>
        <w:ind w:left="348"/>
        <w:jc w:val="both"/>
        <w:rPr>
          <w:szCs w:val="24"/>
        </w:rPr>
      </w:pPr>
    </w:p>
    <w:p w14:paraId="2FE79417" w14:textId="77777777" w:rsidR="00C770A6" w:rsidRDefault="00C770A6" w:rsidP="00C770A6">
      <w:pPr>
        <w:spacing w:line="360" w:lineRule="auto"/>
        <w:ind w:left="360"/>
        <w:jc w:val="both"/>
        <w:rPr>
          <w:szCs w:val="24"/>
        </w:rPr>
      </w:pPr>
      <w:r>
        <w:rPr>
          <w:szCs w:val="24"/>
        </w:rPr>
        <w:lastRenderedPageBreak/>
        <w:t>Esta investigación tiene muchos aspectos que son claves, ya que permite hacer una medición de la cantidad de desechos tratados, con una clasificación y de cómo se clasifican dependiendo de los tipos de desechos. Permite describir los métodos y procesos que se utilizan para la recolección. Esta investigación da el acceso de tener una visión bien detallada de la situación actual</w:t>
      </w:r>
    </w:p>
    <w:p w14:paraId="6229039B" w14:textId="77777777" w:rsidR="00C770A6" w:rsidRDefault="00C770A6" w:rsidP="00C770A6">
      <w:pPr>
        <w:spacing w:line="360" w:lineRule="auto"/>
        <w:ind w:left="720"/>
        <w:jc w:val="both"/>
        <w:rPr>
          <w:szCs w:val="24"/>
        </w:rPr>
      </w:pPr>
    </w:p>
    <w:p w14:paraId="5A7C3590" w14:textId="77777777" w:rsidR="00C770A6" w:rsidRDefault="00C770A6" w:rsidP="00C770A6">
      <w:pPr>
        <w:pStyle w:val="Ttulo1"/>
        <w:ind w:firstLine="360"/>
      </w:pPr>
      <w:bookmarkStart w:id="71" w:name="_Toc197182613"/>
      <w:bookmarkStart w:id="72" w:name="_Toc199357412"/>
      <w:r>
        <w:t>3.1 DISEÑO DE INVESTIGACIÓN</w:t>
      </w:r>
      <w:bookmarkEnd w:id="71"/>
      <w:bookmarkEnd w:id="72"/>
      <w:r>
        <w:t xml:space="preserve"> </w:t>
      </w:r>
    </w:p>
    <w:p w14:paraId="6A1FB07F" w14:textId="77777777" w:rsidR="00C770A6" w:rsidRDefault="00C770A6" w:rsidP="00C770A6">
      <w:pPr>
        <w:spacing w:before="240" w:after="240" w:line="360" w:lineRule="auto"/>
        <w:ind w:left="360"/>
        <w:jc w:val="both"/>
        <w:rPr>
          <w:szCs w:val="24"/>
        </w:rPr>
      </w:pPr>
      <w:r>
        <w:rPr>
          <w:szCs w:val="24"/>
        </w:rPr>
        <w:t>La presente investigación se enmarca en un diseño no experimental y de tipo transversal, el cual, según Hernández et al., (2014), permite analizar los fenómenos en su contexto natural sin manipulación directa de las variables. Este tipo de diseño es adecuado para el estudio de la gestión de reciclaje de desechos electrónicos en la Universidad de La Guajira, ya que se busca observar, analizar y describir el estado actual del proceso de reciclaje de residuos electrónicos sin intervenir o alterar las prácticas existentes.</w:t>
      </w:r>
    </w:p>
    <w:p w14:paraId="5CC2FA83" w14:textId="77777777" w:rsidR="00C770A6" w:rsidRDefault="00C770A6" w:rsidP="00C770A6">
      <w:pPr>
        <w:spacing w:before="240" w:after="240" w:line="360" w:lineRule="auto"/>
        <w:ind w:left="360"/>
        <w:jc w:val="both"/>
        <w:rPr>
          <w:szCs w:val="24"/>
        </w:rPr>
      </w:pPr>
    </w:p>
    <w:p w14:paraId="3F114F87" w14:textId="77777777" w:rsidR="00C770A6" w:rsidRDefault="00C770A6" w:rsidP="00C770A6">
      <w:pPr>
        <w:spacing w:before="240" w:after="240" w:line="360" w:lineRule="auto"/>
        <w:ind w:left="360"/>
        <w:jc w:val="both"/>
        <w:rPr>
          <w:szCs w:val="24"/>
        </w:rPr>
      </w:pPr>
      <w:r>
        <w:rPr>
          <w:szCs w:val="24"/>
        </w:rPr>
        <w:t>De acuerdo con Creswell (2013), el diseño de investigación actúa como una "estructura de control" que ayuda a establecer un enfoque riguroso para obtener datos significativos, relacionándolos con las preguntas de investigación. En este caso, el estudio se realizará sin manipulación directa del proceso de reciclaje, lo cual asegura que los resultados reflejen las condiciones reales del fenómeno en el momento de la recolección de datos. Así, se consideran variables como el conocimiento, la percepción y las prácticas actuales de reciclaje entre los estudiantes y el personal administrativo.</w:t>
      </w:r>
    </w:p>
    <w:p w14:paraId="1624C304" w14:textId="77777777" w:rsidR="00C770A6" w:rsidRDefault="00C770A6" w:rsidP="00C770A6">
      <w:pPr>
        <w:spacing w:before="240" w:after="240" w:line="360" w:lineRule="auto"/>
        <w:ind w:left="360"/>
        <w:jc w:val="both"/>
        <w:rPr>
          <w:szCs w:val="24"/>
        </w:rPr>
      </w:pPr>
      <w:r>
        <w:rPr>
          <w:szCs w:val="24"/>
        </w:rPr>
        <w:t xml:space="preserve">Este estudio se considera transversal porque los datos se recogerán en un único momento, proporcionando una visión puntual del conocimiento y las prácticas de reciclaje de desechos electrónicos en la universidad. Según Kerlinger y Lee (2002, p. 250), “un diseño transversal permite estudiar el estado actual de un fenómeno en un momento específico, ideal para comprender los desafíos y </w:t>
      </w:r>
      <w:r>
        <w:rPr>
          <w:szCs w:val="24"/>
        </w:rPr>
        <w:lastRenderedPageBreak/>
        <w:t>oportunidades en la implementación de un sistema de información que optimice el reciclaje”.</w:t>
      </w:r>
    </w:p>
    <w:p w14:paraId="1B5A232F" w14:textId="77777777" w:rsidR="00C770A6" w:rsidRDefault="00C770A6" w:rsidP="00C770A6">
      <w:pPr>
        <w:spacing w:before="240" w:after="240" w:line="360" w:lineRule="auto"/>
        <w:ind w:left="360"/>
        <w:jc w:val="both"/>
        <w:rPr>
          <w:szCs w:val="24"/>
        </w:rPr>
      </w:pPr>
    </w:p>
    <w:p w14:paraId="002D8824" w14:textId="77777777" w:rsidR="000A0451" w:rsidRDefault="00C770A6" w:rsidP="00C770A6">
      <w:pPr>
        <w:spacing w:before="360" w:after="120" w:line="360" w:lineRule="auto"/>
        <w:ind w:left="360"/>
        <w:jc w:val="both"/>
        <w:rPr>
          <w:szCs w:val="24"/>
        </w:rPr>
      </w:pPr>
      <w:r>
        <w:rPr>
          <w:szCs w:val="24"/>
        </w:rPr>
        <w:t>Esta investigación es de campo, ya que los datos se recolectarán directamente en el entorno de estudio, es decir, en la Universidad de La Guajira. Arias (2012) define un diseño de campo como aquel en el que la información se obtiene directamente de la realidad, lo que permite verificar las condiciones auténticas en que se encuentran los datos. La recolección de información en el contexto universitario es crucial para entender la realidad de los residuos electrónicos en su espacio de generación y potencial reciclaje, proporcionando datos útiles para el diseño de un sistema de gestión eficiente y sostenible</w:t>
      </w:r>
    </w:p>
    <w:p w14:paraId="6DCC820D" w14:textId="77777777" w:rsidR="000A0451" w:rsidRPr="00830EA1" w:rsidRDefault="000A0451" w:rsidP="000A0451">
      <w:pPr>
        <w:pStyle w:val="Ttulo1"/>
        <w:ind w:firstLine="360"/>
      </w:pPr>
      <w:bookmarkStart w:id="73" w:name="_Toc197182614"/>
      <w:bookmarkStart w:id="74" w:name="_Toc199357413"/>
      <w:r>
        <w:t>3.2 POBLACIÓN Y MUESTRA</w:t>
      </w:r>
      <w:bookmarkEnd w:id="73"/>
      <w:bookmarkEnd w:id="74"/>
      <w:r>
        <w:t xml:space="preserve"> </w:t>
      </w:r>
    </w:p>
    <w:p w14:paraId="59A616AC" w14:textId="77777777" w:rsidR="000A0451" w:rsidRDefault="000A0451" w:rsidP="000A0451">
      <w:pPr>
        <w:spacing w:line="360" w:lineRule="auto"/>
        <w:ind w:left="360"/>
        <w:jc w:val="both"/>
        <w:rPr>
          <w:szCs w:val="24"/>
        </w:rPr>
      </w:pPr>
      <w:r>
        <w:rPr>
          <w:szCs w:val="24"/>
        </w:rPr>
        <w:t xml:space="preserve">En general, población se entiende por un conjunto de agrupaciones en la que se puede conocer las cantidades de esas mismas, en ese orden de ideas se le puede llamar población finita porque se conoce la cantidad de esta misma. Por otra parte, hay una población que se desconoce el total de esa misma que la conforman, por lo cual no existe un registro. Con lo anterior, según Arias (2012, p.21). La población, o en términos más precisos población objetivo, es un conjunto finito o infinito de elementos con características comunes para los cuales serán extensivas las conclusiones de la investigación. Ésta queda delimitada por el problema y por los objetivos del estudio. De tal manera, La población está conformada por esos entes que tienen mayores manejos de esos equipos electrónicos que al final termina siendo residuos electrónicos  </w:t>
      </w:r>
    </w:p>
    <w:p w14:paraId="53C0A691" w14:textId="77777777" w:rsidR="000A0451" w:rsidRDefault="000A0451" w:rsidP="000A0451">
      <w:pPr>
        <w:spacing w:line="360" w:lineRule="auto"/>
        <w:ind w:left="360"/>
        <w:jc w:val="both"/>
        <w:rPr>
          <w:szCs w:val="24"/>
        </w:rPr>
      </w:pPr>
    </w:p>
    <w:p w14:paraId="15458034" w14:textId="4A2DFF7B" w:rsidR="000A0451" w:rsidRDefault="000A0451" w:rsidP="000A0451">
      <w:pPr>
        <w:spacing w:line="360" w:lineRule="auto"/>
        <w:ind w:left="360"/>
        <w:jc w:val="both"/>
        <w:rPr>
          <w:szCs w:val="24"/>
        </w:rPr>
      </w:pPr>
      <w:r w:rsidRPr="00D466E3">
        <w:rPr>
          <w:szCs w:val="24"/>
        </w:rPr>
        <w:t>Para poder determinar</w:t>
      </w:r>
      <w:r>
        <w:rPr>
          <w:szCs w:val="24"/>
        </w:rPr>
        <w:t xml:space="preserve"> lo que sería el tamaño demuestra sobre las empresas de dedicadas reciclaje electrónico </w:t>
      </w:r>
      <w:r w:rsidRPr="005D1D91">
        <w:rPr>
          <w:szCs w:val="24"/>
        </w:rPr>
        <w:t>e</w:t>
      </w:r>
      <w:r w:rsidR="005D1D91" w:rsidRPr="005D1D91">
        <w:rPr>
          <w:szCs w:val="24"/>
        </w:rPr>
        <w:t>n</w:t>
      </w:r>
      <w:r w:rsidRPr="005D1D91">
        <w:rPr>
          <w:szCs w:val="24"/>
        </w:rPr>
        <w:t xml:space="preserve"> M</w:t>
      </w:r>
      <w:r w:rsidR="005D1D91" w:rsidRPr="005D1D91">
        <w:rPr>
          <w:szCs w:val="24"/>
        </w:rPr>
        <w:t>aicao</w:t>
      </w:r>
      <w:r w:rsidR="005D1D91">
        <w:rPr>
          <w:szCs w:val="24"/>
        </w:rPr>
        <w:t>.</w:t>
      </w:r>
      <w:r>
        <w:rPr>
          <w:szCs w:val="24"/>
        </w:rPr>
        <w:t xml:space="preserve"> Como no hay un censo publico donde se pueda verificar esas empresas, se optó por ir personalmente a las oficinas de la cámara de comercio con ubicación en la </w:t>
      </w:r>
      <w:proofErr w:type="spellStart"/>
      <w:r w:rsidRPr="00F17272">
        <w:rPr>
          <w:b/>
          <w:bCs/>
          <w:szCs w:val="24"/>
        </w:rPr>
        <w:t>Cra</w:t>
      </w:r>
      <w:proofErr w:type="spellEnd"/>
      <w:r w:rsidRPr="00F17272">
        <w:rPr>
          <w:b/>
          <w:bCs/>
          <w:szCs w:val="24"/>
        </w:rPr>
        <w:t xml:space="preserve"> 9#12-32</w:t>
      </w:r>
      <w:r>
        <w:rPr>
          <w:szCs w:val="24"/>
        </w:rPr>
        <w:t xml:space="preserve"> en el municipio de </w:t>
      </w:r>
      <w:r>
        <w:rPr>
          <w:szCs w:val="24"/>
        </w:rPr>
        <w:lastRenderedPageBreak/>
        <w:t xml:space="preserve">Maicao. Existen varias empresas en el municipio que se dedican al reciclaje, pero nuestra muestra seria esas empresas que tiene mayores manejos en lo que son los desechos electrónicos.  </w:t>
      </w:r>
    </w:p>
    <w:p w14:paraId="2653FB4C" w14:textId="77777777" w:rsidR="000A0451" w:rsidRDefault="000A0451" w:rsidP="000A0451">
      <w:pPr>
        <w:pStyle w:val="Ttulo2"/>
        <w:ind w:firstLine="720"/>
        <w:rPr>
          <w:lang w:val="es-CO"/>
        </w:rPr>
      </w:pPr>
      <w:bookmarkStart w:id="75" w:name="_Toc197182615"/>
      <w:bookmarkStart w:id="76" w:name="_Toc199357414"/>
      <w:r w:rsidRPr="0097076A">
        <w:rPr>
          <w:lang w:val="es-CO"/>
        </w:rPr>
        <w:t>TABLA 1: ELEMENTOS DE LA POBLACIÓN</w:t>
      </w:r>
      <w:bookmarkEnd w:id="75"/>
      <w:bookmarkEnd w:id="76"/>
      <w:r w:rsidRPr="0097076A">
        <w:rPr>
          <w:lang w:val="es-CO"/>
        </w:rPr>
        <w:t xml:space="preserve"> </w:t>
      </w:r>
    </w:p>
    <w:p w14:paraId="21D33B24" w14:textId="77777777" w:rsidR="000A0451" w:rsidRPr="00DF629D" w:rsidRDefault="000A0451" w:rsidP="000A0451">
      <w:pPr>
        <w:rPr>
          <w:lang w:val="es-CO" w:eastAsia="en-US"/>
        </w:rPr>
      </w:pPr>
    </w:p>
    <w:tbl>
      <w:tblPr>
        <w:tblpPr w:leftFromText="141" w:rightFromText="141" w:vertAnchor="page" w:horzAnchor="page" w:tblpX="2470" w:tblpY="3704"/>
        <w:tblW w:w="8820" w:type="dxa"/>
        <w:tblLayout w:type="fixed"/>
        <w:tblLook w:val="0400" w:firstRow="0" w:lastRow="0" w:firstColumn="0" w:lastColumn="0" w:noHBand="0" w:noVBand="1"/>
      </w:tblPr>
      <w:tblGrid>
        <w:gridCol w:w="4243"/>
        <w:gridCol w:w="4577"/>
      </w:tblGrid>
      <w:tr w:rsidR="000A0451" w:rsidRPr="00DF629D" w14:paraId="0A3145DE" w14:textId="77777777" w:rsidTr="00176ED5">
        <w:trPr>
          <w:trHeight w:val="406"/>
        </w:trPr>
        <w:tc>
          <w:tcPr>
            <w:tcW w:w="42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3262C190" w14:textId="77777777" w:rsidR="000A0451" w:rsidRPr="00DF629D" w:rsidRDefault="000A0451" w:rsidP="00176ED5">
            <w:pPr>
              <w:jc w:val="center"/>
              <w:rPr>
                <w:szCs w:val="24"/>
                <w:lang w:eastAsia="en-US"/>
              </w:rPr>
            </w:pPr>
            <w:r w:rsidRPr="00DF629D">
              <w:rPr>
                <w:b/>
                <w:szCs w:val="24"/>
                <w:lang w:eastAsia="en-US"/>
              </w:rPr>
              <w:t>Elemento de la población</w:t>
            </w:r>
          </w:p>
        </w:tc>
        <w:tc>
          <w:tcPr>
            <w:tcW w:w="457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11A88CE1" w14:textId="77777777" w:rsidR="000A0451" w:rsidRPr="00DF629D" w:rsidRDefault="000A0451" w:rsidP="00176ED5">
            <w:pPr>
              <w:jc w:val="center"/>
              <w:rPr>
                <w:szCs w:val="24"/>
                <w:lang w:eastAsia="en-US"/>
              </w:rPr>
            </w:pPr>
            <w:r w:rsidRPr="00DF629D">
              <w:rPr>
                <w:b/>
                <w:szCs w:val="24"/>
                <w:lang w:eastAsia="en-US"/>
              </w:rPr>
              <w:t>Ubicación</w:t>
            </w:r>
          </w:p>
        </w:tc>
      </w:tr>
      <w:tr w:rsidR="000A0451" w:rsidRPr="00DF629D" w14:paraId="13BDF407" w14:textId="77777777" w:rsidTr="00176ED5">
        <w:trPr>
          <w:trHeight w:val="832"/>
        </w:trPr>
        <w:tc>
          <w:tcPr>
            <w:tcW w:w="42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1F521CFC" w14:textId="77777777" w:rsidR="000A0451" w:rsidRPr="00DF629D" w:rsidRDefault="000A0451" w:rsidP="00176ED5">
            <w:pPr>
              <w:jc w:val="center"/>
              <w:rPr>
                <w:szCs w:val="24"/>
                <w:lang w:eastAsia="en-US"/>
              </w:rPr>
            </w:pPr>
            <w:r w:rsidRPr="00DF629D">
              <w:rPr>
                <w:szCs w:val="24"/>
                <w:lang w:eastAsia="en-US"/>
              </w:rPr>
              <w:t>empresas y/o organizaciones de reciclaje electrónicos</w:t>
            </w:r>
          </w:p>
        </w:tc>
        <w:tc>
          <w:tcPr>
            <w:tcW w:w="457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2C2EA007" w14:textId="77777777" w:rsidR="000A0451" w:rsidRPr="00DF629D" w:rsidRDefault="000A0451" w:rsidP="00176ED5">
            <w:pPr>
              <w:jc w:val="center"/>
              <w:rPr>
                <w:szCs w:val="24"/>
                <w:lang w:eastAsia="en-US"/>
              </w:rPr>
            </w:pPr>
            <w:r w:rsidRPr="00DF629D">
              <w:rPr>
                <w:szCs w:val="24"/>
                <w:lang w:eastAsia="en-US"/>
              </w:rPr>
              <w:t>Municipio de Maicao</w:t>
            </w:r>
          </w:p>
        </w:tc>
      </w:tr>
    </w:tbl>
    <w:p w14:paraId="3F90A9B9" w14:textId="77777777" w:rsidR="000A0451" w:rsidRPr="0097076A" w:rsidRDefault="000A0451" w:rsidP="000A0451">
      <w:pPr>
        <w:rPr>
          <w:lang w:val="es-CO" w:eastAsia="en-US"/>
        </w:rPr>
      </w:pPr>
    </w:p>
    <w:p w14:paraId="2BCBF4CA" w14:textId="77777777" w:rsidR="000A0451" w:rsidRDefault="000A0451" w:rsidP="000A0451">
      <w:pPr>
        <w:rPr>
          <w:szCs w:val="24"/>
        </w:rPr>
      </w:pPr>
    </w:p>
    <w:p w14:paraId="4A7AAB9E" w14:textId="77777777" w:rsidR="000A0451" w:rsidRDefault="000A0451" w:rsidP="000A0451">
      <w:pPr>
        <w:rPr>
          <w:szCs w:val="24"/>
        </w:rPr>
      </w:pPr>
    </w:p>
    <w:p w14:paraId="5F16BC1D" w14:textId="77777777" w:rsidR="000A0451" w:rsidRDefault="000A0451" w:rsidP="000A0451">
      <w:pPr>
        <w:rPr>
          <w:szCs w:val="24"/>
        </w:rPr>
      </w:pPr>
    </w:p>
    <w:p w14:paraId="063B9E13" w14:textId="77777777" w:rsidR="000A0451" w:rsidRDefault="000A0451" w:rsidP="000A0451">
      <w:pPr>
        <w:rPr>
          <w:szCs w:val="24"/>
        </w:rPr>
      </w:pPr>
      <w:r>
        <w:rPr>
          <w:szCs w:val="24"/>
        </w:rPr>
        <w:tab/>
        <w:t>Fuente: elaboración propia 2025</w:t>
      </w:r>
    </w:p>
    <w:p w14:paraId="382BE3D8" w14:textId="77777777" w:rsidR="000A0451" w:rsidRDefault="000A0451" w:rsidP="000A0451">
      <w:pPr>
        <w:rPr>
          <w:szCs w:val="24"/>
        </w:rPr>
      </w:pPr>
    </w:p>
    <w:p w14:paraId="06D09E01" w14:textId="77777777" w:rsidR="000A0451" w:rsidRDefault="000A0451" w:rsidP="000A0451">
      <w:pPr>
        <w:rPr>
          <w:szCs w:val="24"/>
        </w:rPr>
      </w:pPr>
    </w:p>
    <w:p w14:paraId="0C4A3940" w14:textId="77777777" w:rsidR="000A0451" w:rsidRPr="00703F6C" w:rsidRDefault="000A0451" w:rsidP="000A0451">
      <w:pPr>
        <w:pStyle w:val="Ttulo2"/>
        <w:ind w:firstLine="720"/>
        <w:rPr>
          <w:lang w:val="es-CO"/>
        </w:rPr>
      </w:pPr>
      <w:bookmarkStart w:id="77" w:name="_Toc197182616"/>
      <w:bookmarkStart w:id="78" w:name="_Toc199357415"/>
      <w:r w:rsidRPr="00703F6C">
        <w:rPr>
          <w:lang w:val="es-CO"/>
        </w:rPr>
        <w:t>TABLA 2: EMPRESAS DEDICADAS AL RECICLAJE ELECTRÓNICO</w:t>
      </w:r>
      <w:bookmarkEnd w:id="77"/>
      <w:bookmarkEnd w:id="78"/>
    </w:p>
    <w:tbl>
      <w:tblPr>
        <w:tblStyle w:val="Tablaconcuadrcula"/>
        <w:tblW w:w="8830" w:type="dxa"/>
        <w:tblInd w:w="561" w:type="dxa"/>
        <w:tblLook w:val="04A0" w:firstRow="1" w:lastRow="0" w:firstColumn="1" w:lastColumn="0" w:noHBand="0" w:noVBand="1"/>
      </w:tblPr>
      <w:tblGrid>
        <w:gridCol w:w="3823"/>
        <w:gridCol w:w="4110"/>
        <w:gridCol w:w="897"/>
      </w:tblGrid>
      <w:tr w:rsidR="000A0451" w14:paraId="4FB7E5C1" w14:textId="77777777" w:rsidTr="00BD3D7E">
        <w:tc>
          <w:tcPr>
            <w:tcW w:w="3823" w:type="dxa"/>
          </w:tcPr>
          <w:p w14:paraId="1682F829" w14:textId="77777777" w:rsidR="000A0451" w:rsidRPr="00C03AC9" w:rsidRDefault="000A0451" w:rsidP="00BD3D7E">
            <w:pPr>
              <w:jc w:val="center"/>
              <w:rPr>
                <w:b/>
                <w:bCs/>
                <w:szCs w:val="24"/>
              </w:rPr>
            </w:pPr>
            <w:r w:rsidRPr="00C03AC9">
              <w:rPr>
                <w:b/>
                <w:bCs/>
                <w:szCs w:val="24"/>
              </w:rPr>
              <w:t>Nombre</w:t>
            </w:r>
          </w:p>
        </w:tc>
        <w:tc>
          <w:tcPr>
            <w:tcW w:w="4110" w:type="dxa"/>
          </w:tcPr>
          <w:p w14:paraId="3977014E" w14:textId="77777777" w:rsidR="000A0451" w:rsidRPr="00C03AC9" w:rsidRDefault="000A0451" w:rsidP="00BD3D7E">
            <w:pPr>
              <w:jc w:val="center"/>
              <w:rPr>
                <w:b/>
                <w:bCs/>
                <w:szCs w:val="24"/>
              </w:rPr>
            </w:pPr>
            <w:r w:rsidRPr="00C03AC9">
              <w:rPr>
                <w:b/>
                <w:bCs/>
                <w:szCs w:val="24"/>
              </w:rPr>
              <w:t>Ubicación</w:t>
            </w:r>
          </w:p>
        </w:tc>
        <w:tc>
          <w:tcPr>
            <w:tcW w:w="897" w:type="dxa"/>
          </w:tcPr>
          <w:p w14:paraId="2579E0F5" w14:textId="77777777" w:rsidR="000A0451" w:rsidRPr="00C03AC9" w:rsidRDefault="000A0451" w:rsidP="00BD3D7E">
            <w:pPr>
              <w:jc w:val="center"/>
              <w:rPr>
                <w:b/>
                <w:bCs/>
                <w:szCs w:val="24"/>
              </w:rPr>
            </w:pPr>
            <w:r w:rsidRPr="00C03AC9">
              <w:rPr>
                <w:b/>
                <w:bCs/>
                <w:szCs w:val="24"/>
              </w:rPr>
              <w:t>total</w:t>
            </w:r>
          </w:p>
        </w:tc>
      </w:tr>
      <w:tr w:rsidR="000A0451" w14:paraId="296A546F" w14:textId="77777777" w:rsidTr="00BD3D7E">
        <w:tc>
          <w:tcPr>
            <w:tcW w:w="3823" w:type="dxa"/>
          </w:tcPr>
          <w:p w14:paraId="5CF5F348" w14:textId="77777777" w:rsidR="000A0451" w:rsidRDefault="000A0451" w:rsidP="00BD3D7E">
            <w:pPr>
              <w:rPr>
                <w:szCs w:val="24"/>
              </w:rPr>
            </w:pPr>
            <w:r w:rsidRPr="006B34EB">
              <w:rPr>
                <w:szCs w:val="24"/>
              </w:rPr>
              <w:t>Reciclados de La Guajira S.A.S</w:t>
            </w:r>
          </w:p>
        </w:tc>
        <w:tc>
          <w:tcPr>
            <w:tcW w:w="4110" w:type="dxa"/>
          </w:tcPr>
          <w:p w14:paraId="6282E6A6" w14:textId="77777777" w:rsidR="000A0451" w:rsidRDefault="000A0451" w:rsidP="00BD3D7E">
            <w:pPr>
              <w:rPr>
                <w:szCs w:val="24"/>
              </w:rPr>
            </w:pPr>
            <w:r w:rsidRPr="006B34EB">
              <w:rPr>
                <w:szCs w:val="24"/>
              </w:rPr>
              <w:t>Carrera 6 #14-36</w:t>
            </w:r>
          </w:p>
        </w:tc>
        <w:tc>
          <w:tcPr>
            <w:tcW w:w="897" w:type="dxa"/>
          </w:tcPr>
          <w:p w14:paraId="52D751CF" w14:textId="77777777" w:rsidR="000A0451" w:rsidRDefault="000A0451" w:rsidP="00BD3D7E">
            <w:pPr>
              <w:jc w:val="center"/>
              <w:rPr>
                <w:szCs w:val="24"/>
              </w:rPr>
            </w:pPr>
            <w:r>
              <w:rPr>
                <w:szCs w:val="24"/>
              </w:rPr>
              <w:t>1</w:t>
            </w:r>
          </w:p>
        </w:tc>
      </w:tr>
      <w:tr w:rsidR="000A0451" w14:paraId="11558210" w14:textId="77777777" w:rsidTr="00BD3D7E">
        <w:tc>
          <w:tcPr>
            <w:tcW w:w="3823" w:type="dxa"/>
          </w:tcPr>
          <w:p w14:paraId="6F35DED1" w14:textId="77777777" w:rsidR="000A0451" w:rsidRDefault="000A0451" w:rsidP="00BD3D7E">
            <w:pPr>
              <w:rPr>
                <w:szCs w:val="24"/>
              </w:rPr>
            </w:pPr>
            <w:r w:rsidRPr="00FF7B95">
              <w:rPr>
                <w:szCs w:val="24"/>
              </w:rPr>
              <w:t xml:space="preserve">Recicladora El Futuro S.A.S </w:t>
            </w:r>
            <w:proofErr w:type="spellStart"/>
            <w:r w:rsidRPr="00FF7B95">
              <w:rPr>
                <w:szCs w:val="24"/>
              </w:rPr>
              <w:t>Zomac</w:t>
            </w:r>
            <w:proofErr w:type="spellEnd"/>
          </w:p>
        </w:tc>
        <w:tc>
          <w:tcPr>
            <w:tcW w:w="4110" w:type="dxa"/>
          </w:tcPr>
          <w:p w14:paraId="00B1F67C" w14:textId="77777777" w:rsidR="000A0451" w:rsidRDefault="000A0451" w:rsidP="00BD3D7E">
            <w:pPr>
              <w:rPr>
                <w:szCs w:val="24"/>
              </w:rPr>
            </w:pPr>
            <w:r w:rsidRPr="00FF7B95">
              <w:rPr>
                <w:szCs w:val="24"/>
              </w:rPr>
              <w:t>Vía Paraguachón Km 82, Maicao.</w:t>
            </w:r>
          </w:p>
        </w:tc>
        <w:tc>
          <w:tcPr>
            <w:tcW w:w="897" w:type="dxa"/>
          </w:tcPr>
          <w:p w14:paraId="46499E95" w14:textId="77777777" w:rsidR="000A0451" w:rsidRDefault="000A0451" w:rsidP="00BD3D7E">
            <w:pPr>
              <w:jc w:val="center"/>
              <w:rPr>
                <w:szCs w:val="24"/>
              </w:rPr>
            </w:pPr>
            <w:r>
              <w:rPr>
                <w:szCs w:val="24"/>
              </w:rPr>
              <w:t>1</w:t>
            </w:r>
          </w:p>
        </w:tc>
      </w:tr>
      <w:tr w:rsidR="000A0451" w14:paraId="392DC227" w14:textId="77777777" w:rsidTr="00BD3D7E">
        <w:tc>
          <w:tcPr>
            <w:tcW w:w="3823" w:type="dxa"/>
          </w:tcPr>
          <w:p w14:paraId="186B6D24" w14:textId="77777777" w:rsidR="000A0451" w:rsidRPr="00FF7B95" w:rsidRDefault="000A0451" w:rsidP="00BD3D7E">
            <w:pPr>
              <w:rPr>
                <w:szCs w:val="24"/>
              </w:rPr>
            </w:pPr>
            <w:r w:rsidRPr="00FF7B95">
              <w:rPr>
                <w:szCs w:val="24"/>
              </w:rPr>
              <w:t>Asociación de Recicladores de Maicao (A.R.M.)</w:t>
            </w:r>
          </w:p>
        </w:tc>
        <w:tc>
          <w:tcPr>
            <w:tcW w:w="4110" w:type="dxa"/>
          </w:tcPr>
          <w:p w14:paraId="6C46C2EF" w14:textId="77777777" w:rsidR="000A0451" w:rsidRPr="00303137" w:rsidRDefault="000A0451" w:rsidP="00BD3D7E">
            <w:pPr>
              <w:rPr>
                <w:szCs w:val="24"/>
              </w:rPr>
            </w:pPr>
            <w:r w:rsidRPr="00303137">
              <w:rPr>
                <w:szCs w:val="24"/>
              </w:rPr>
              <w:t>Carrera 13 #1B-28</w:t>
            </w:r>
          </w:p>
        </w:tc>
        <w:tc>
          <w:tcPr>
            <w:tcW w:w="897" w:type="dxa"/>
          </w:tcPr>
          <w:p w14:paraId="71B14840" w14:textId="77777777" w:rsidR="000A0451" w:rsidRDefault="000A0451" w:rsidP="00BD3D7E">
            <w:pPr>
              <w:jc w:val="center"/>
              <w:rPr>
                <w:szCs w:val="24"/>
              </w:rPr>
            </w:pPr>
            <w:r>
              <w:rPr>
                <w:szCs w:val="24"/>
              </w:rPr>
              <w:t>1</w:t>
            </w:r>
          </w:p>
        </w:tc>
      </w:tr>
      <w:tr w:rsidR="000A0451" w14:paraId="311FE1E4" w14:textId="77777777" w:rsidTr="00BD3D7E">
        <w:tc>
          <w:tcPr>
            <w:tcW w:w="3823" w:type="dxa"/>
          </w:tcPr>
          <w:p w14:paraId="2B7E123C" w14:textId="77777777" w:rsidR="000A0451" w:rsidRPr="0095544D" w:rsidRDefault="000A0451" w:rsidP="00BD3D7E">
            <w:pPr>
              <w:rPr>
                <w:b/>
                <w:bCs/>
                <w:szCs w:val="24"/>
              </w:rPr>
            </w:pPr>
            <w:r w:rsidRPr="0095544D">
              <w:rPr>
                <w:b/>
                <w:bCs/>
                <w:szCs w:val="24"/>
              </w:rPr>
              <w:t>total</w:t>
            </w:r>
          </w:p>
        </w:tc>
        <w:tc>
          <w:tcPr>
            <w:tcW w:w="4110" w:type="dxa"/>
          </w:tcPr>
          <w:p w14:paraId="1E8E46E4" w14:textId="77777777" w:rsidR="000A0451" w:rsidRDefault="000A0451" w:rsidP="00BD3D7E">
            <w:pPr>
              <w:rPr>
                <w:szCs w:val="24"/>
              </w:rPr>
            </w:pPr>
          </w:p>
        </w:tc>
        <w:tc>
          <w:tcPr>
            <w:tcW w:w="897" w:type="dxa"/>
          </w:tcPr>
          <w:p w14:paraId="53424A0E" w14:textId="77777777" w:rsidR="000A0451" w:rsidRDefault="000A0451" w:rsidP="00BD3D7E">
            <w:pPr>
              <w:jc w:val="center"/>
              <w:rPr>
                <w:szCs w:val="24"/>
              </w:rPr>
            </w:pPr>
            <w:r>
              <w:rPr>
                <w:szCs w:val="24"/>
              </w:rPr>
              <w:t>3</w:t>
            </w:r>
          </w:p>
        </w:tc>
      </w:tr>
    </w:tbl>
    <w:p w14:paraId="2F29A366" w14:textId="77777777" w:rsidR="000A0451" w:rsidRDefault="000A0451" w:rsidP="000A0451">
      <w:pPr>
        <w:rPr>
          <w:szCs w:val="24"/>
        </w:rPr>
      </w:pPr>
      <w:r>
        <w:rPr>
          <w:szCs w:val="24"/>
        </w:rPr>
        <w:tab/>
        <w:t>Fuente: Elaboración Propia 2025</w:t>
      </w:r>
    </w:p>
    <w:p w14:paraId="34F684F5" w14:textId="77777777" w:rsidR="00176ED5" w:rsidRDefault="00176ED5" w:rsidP="000A0451">
      <w:pPr>
        <w:rPr>
          <w:szCs w:val="24"/>
        </w:rPr>
      </w:pPr>
    </w:p>
    <w:p w14:paraId="67E0CC07" w14:textId="77777777" w:rsidR="00176ED5" w:rsidRDefault="00176ED5" w:rsidP="000A0451">
      <w:pPr>
        <w:rPr>
          <w:szCs w:val="24"/>
        </w:rPr>
      </w:pPr>
    </w:p>
    <w:p w14:paraId="1C571462" w14:textId="6E6452CB" w:rsidR="000A0451" w:rsidRPr="00672A69" w:rsidRDefault="000A0451" w:rsidP="00672A69">
      <w:pPr>
        <w:rPr>
          <w:sz w:val="28"/>
          <w:szCs w:val="28"/>
        </w:rPr>
      </w:pPr>
      <w:r>
        <w:tab/>
      </w:r>
      <w:r w:rsidRPr="00061270">
        <w:rPr>
          <w:sz w:val="28"/>
          <w:szCs w:val="28"/>
        </w:rPr>
        <w:t xml:space="preserve"> </w:t>
      </w:r>
    </w:p>
    <w:p w14:paraId="53B5BD08" w14:textId="77777777" w:rsidR="000A0451" w:rsidRDefault="000A0451" w:rsidP="000A0451">
      <w:pPr>
        <w:pStyle w:val="Ttulo2"/>
        <w:ind w:firstLine="720"/>
      </w:pPr>
      <w:bookmarkStart w:id="79" w:name="_Toc197182617"/>
      <w:bookmarkStart w:id="80" w:name="_Toc199357416"/>
      <w:r>
        <w:t>TABLA 3: CARACTERIZACIÓN DE LA POBLACIÓN</w:t>
      </w:r>
      <w:bookmarkEnd w:id="79"/>
      <w:bookmarkEnd w:id="80"/>
      <w:r>
        <w:t xml:space="preserve"> </w:t>
      </w:r>
    </w:p>
    <w:tbl>
      <w:tblPr>
        <w:tblStyle w:val="Tablaconcuadrcula"/>
        <w:tblW w:w="8830" w:type="dxa"/>
        <w:tblInd w:w="561" w:type="dxa"/>
        <w:tblLook w:val="04A0" w:firstRow="1" w:lastRow="0" w:firstColumn="1" w:lastColumn="0" w:noHBand="0" w:noVBand="1"/>
      </w:tblPr>
      <w:tblGrid>
        <w:gridCol w:w="6516"/>
        <w:gridCol w:w="2314"/>
      </w:tblGrid>
      <w:tr w:rsidR="000A0451" w14:paraId="4F14EA8D" w14:textId="77777777" w:rsidTr="00BD3D7E">
        <w:tc>
          <w:tcPr>
            <w:tcW w:w="6516" w:type="dxa"/>
          </w:tcPr>
          <w:p w14:paraId="7E21B60B" w14:textId="77777777" w:rsidR="000A0451" w:rsidRPr="00F902A6" w:rsidRDefault="000A0451" w:rsidP="00BD3D7E">
            <w:pPr>
              <w:jc w:val="center"/>
              <w:rPr>
                <w:b/>
                <w:bCs/>
                <w:lang w:val="en-US" w:eastAsia="en-US"/>
              </w:rPr>
            </w:pPr>
            <w:proofErr w:type="spellStart"/>
            <w:r w:rsidRPr="00F902A6">
              <w:rPr>
                <w:b/>
                <w:bCs/>
                <w:lang w:val="en-US" w:eastAsia="en-US"/>
              </w:rPr>
              <w:t>Elemento</w:t>
            </w:r>
            <w:proofErr w:type="spellEnd"/>
            <w:r w:rsidRPr="00F902A6">
              <w:rPr>
                <w:b/>
                <w:bCs/>
                <w:lang w:val="en-US" w:eastAsia="en-US"/>
              </w:rPr>
              <w:t xml:space="preserve"> de la población</w:t>
            </w:r>
          </w:p>
        </w:tc>
        <w:tc>
          <w:tcPr>
            <w:tcW w:w="2314" w:type="dxa"/>
          </w:tcPr>
          <w:p w14:paraId="6E51B18A" w14:textId="77777777" w:rsidR="000A0451" w:rsidRPr="00F902A6" w:rsidRDefault="000A0451" w:rsidP="00BD3D7E">
            <w:pPr>
              <w:jc w:val="center"/>
              <w:rPr>
                <w:b/>
                <w:bCs/>
                <w:lang w:val="en-US" w:eastAsia="en-US"/>
              </w:rPr>
            </w:pPr>
            <w:proofErr w:type="spellStart"/>
            <w:r w:rsidRPr="00F902A6">
              <w:rPr>
                <w:b/>
                <w:bCs/>
                <w:lang w:val="en-US" w:eastAsia="en-US"/>
              </w:rPr>
              <w:t>Cantidad</w:t>
            </w:r>
            <w:proofErr w:type="spellEnd"/>
            <w:r w:rsidRPr="00F902A6">
              <w:rPr>
                <w:b/>
                <w:bCs/>
                <w:lang w:val="en-US" w:eastAsia="en-US"/>
              </w:rPr>
              <w:t xml:space="preserve"> </w:t>
            </w:r>
            <w:proofErr w:type="spellStart"/>
            <w:r w:rsidRPr="00F902A6">
              <w:rPr>
                <w:b/>
                <w:bCs/>
                <w:lang w:val="en-US" w:eastAsia="en-US"/>
              </w:rPr>
              <w:t>Estimada</w:t>
            </w:r>
            <w:proofErr w:type="spellEnd"/>
          </w:p>
        </w:tc>
      </w:tr>
      <w:tr w:rsidR="000A0451" w:rsidRPr="001E3DC1" w14:paraId="015390E8" w14:textId="77777777" w:rsidTr="00BD3D7E">
        <w:trPr>
          <w:trHeight w:val="637"/>
        </w:trPr>
        <w:tc>
          <w:tcPr>
            <w:tcW w:w="6516" w:type="dxa"/>
          </w:tcPr>
          <w:p w14:paraId="707700F5" w14:textId="77777777" w:rsidR="000A0451" w:rsidRPr="001E3DC1" w:rsidRDefault="000A0451" w:rsidP="00BD3D7E">
            <w:pPr>
              <w:rPr>
                <w:lang w:val="es-CO" w:eastAsia="en-US"/>
              </w:rPr>
            </w:pPr>
            <w:r w:rsidRPr="001E3DC1">
              <w:rPr>
                <w:lang w:val="es-CO" w:eastAsia="en-US"/>
              </w:rPr>
              <w:t>Empresas dedicadas el reciclaje e</w:t>
            </w:r>
            <w:r>
              <w:rPr>
                <w:lang w:val="es-CO" w:eastAsia="en-US"/>
              </w:rPr>
              <w:t>lectrónico</w:t>
            </w:r>
          </w:p>
        </w:tc>
        <w:tc>
          <w:tcPr>
            <w:tcW w:w="2314" w:type="dxa"/>
          </w:tcPr>
          <w:p w14:paraId="206C99C3" w14:textId="54A399FE" w:rsidR="000A0451" w:rsidRPr="001E3DC1" w:rsidRDefault="00672A69" w:rsidP="00BD3D7E">
            <w:pPr>
              <w:jc w:val="center"/>
              <w:rPr>
                <w:lang w:val="es-CO" w:eastAsia="en-US"/>
              </w:rPr>
            </w:pPr>
            <w:r>
              <w:rPr>
                <w:lang w:val="es-CO" w:eastAsia="en-US"/>
              </w:rPr>
              <w:t>3</w:t>
            </w:r>
          </w:p>
        </w:tc>
      </w:tr>
    </w:tbl>
    <w:p w14:paraId="7DEAB732" w14:textId="77777777" w:rsidR="000A0451" w:rsidRPr="00C3763D" w:rsidRDefault="000A0451" w:rsidP="000A0451">
      <w:pPr>
        <w:spacing w:after="240" w:line="240" w:lineRule="auto"/>
        <w:rPr>
          <w:rFonts w:ascii="Times New Roman" w:eastAsia="Times New Roman" w:hAnsi="Times New Roman" w:cs="Times New Roman"/>
          <w:szCs w:val="24"/>
        </w:rPr>
      </w:pPr>
    </w:p>
    <w:p w14:paraId="136E8E5A" w14:textId="68072D98" w:rsidR="000A1335" w:rsidRDefault="000A1335" w:rsidP="000A1335">
      <w:pPr>
        <w:pStyle w:val="Ttulo1"/>
      </w:pPr>
      <w:bookmarkStart w:id="81" w:name="_Toc197182618"/>
      <w:bookmarkStart w:id="82" w:name="_Toc199357417"/>
      <w:r>
        <w:rPr>
          <w:szCs w:val="24"/>
        </w:rPr>
        <w:lastRenderedPageBreak/>
        <w:t xml:space="preserve">3.3   </w:t>
      </w:r>
      <w:r>
        <w:t>TÉCNICAS E INSTRUMENTOS DE RECOLECCIÓN DE DATOS</w:t>
      </w:r>
      <w:bookmarkEnd w:id="81"/>
      <w:bookmarkEnd w:id="82"/>
    </w:p>
    <w:p w14:paraId="1357DDC7" w14:textId="77777777" w:rsidR="000A1335" w:rsidRDefault="000A1335" w:rsidP="000A1335">
      <w:pPr>
        <w:spacing w:line="360" w:lineRule="auto"/>
        <w:jc w:val="both"/>
        <w:rPr>
          <w:szCs w:val="24"/>
        </w:rPr>
      </w:pPr>
      <w:r>
        <w:rPr>
          <w:szCs w:val="24"/>
        </w:rPr>
        <w:t xml:space="preserve">Las técnicas en lo que es la recolección de datos son herramientas principalmente utilizadas para poder recopilar efectivamente información que es necesaria para una buena y efectiva investigación. Existe lo que son las técnicas e instrumentos se deben seleccionar las más pertinentes para verificar los interrogantes formulados. Según Arias (2012.p.67) menciona Las técnicas son particulares y específicas de una disciplina, por lo que sirven de complemento al método científico, el cual posee una aplicabilidad general. Con lo anterior una aplicación correcta de las técnicas llevan a lo que es una recolección de información, esto es material de la investigación que debe ser guardada, analizada e interpretada. Como lo menciona Arias (2012. p.68) Un instrumento de recolección de datos es cualquier recurso, dispositivo o formato (en papel o digital), que se utiliza para obtener, registrar o almacenar </w:t>
      </w:r>
      <w:r>
        <w:rPr>
          <w:szCs w:val="24"/>
        </w:rPr>
        <w:tab/>
        <w:t>información</w:t>
      </w:r>
      <w:r>
        <w:rPr>
          <w:szCs w:val="24"/>
        </w:rPr>
        <w:br/>
      </w:r>
    </w:p>
    <w:p w14:paraId="2CE3CEEC" w14:textId="77777777" w:rsidR="000A1335" w:rsidRDefault="000A1335" w:rsidP="000A1335">
      <w:pPr>
        <w:spacing w:line="360" w:lineRule="auto"/>
        <w:jc w:val="both"/>
        <w:rPr>
          <w:szCs w:val="24"/>
        </w:rPr>
      </w:pPr>
      <w:r>
        <w:rPr>
          <w:szCs w:val="24"/>
        </w:rPr>
        <w:t>Con respecto a lo anterior la técnica de observación, ya que es de las más comunes y utilizadas en las investigaciones y conduce a lo que es la sistematización de la información y de los datos. Arias (2012. p.69) menciona La observación es una técnica que consiste en visualizar o captar mediante la vista, en forma sistemática, cualquier hecho, fenómeno o situación que se produzca en la naturaleza o en la sociedad, en función de unos objetivos de investigación preestablecidos.</w:t>
      </w:r>
    </w:p>
    <w:p w14:paraId="3A85ECFB" w14:textId="77777777" w:rsidR="000A1335" w:rsidRDefault="000A1335" w:rsidP="000A1335">
      <w:pPr>
        <w:spacing w:line="360" w:lineRule="auto"/>
        <w:jc w:val="both"/>
        <w:rPr>
          <w:szCs w:val="24"/>
        </w:rPr>
      </w:pPr>
    </w:p>
    <w:p w14:paraId="3EE12A55" w14:textId="77777777" w:rsidR="000A1335" w:rsidRDefault="000A1335" w:rsidP="000A1335">
      <w:pPr>
        <w:spacing w:line="360" w:lineRule="auto"/>
        <w:jc w:val="both"/>
        <w:rPr>
          <w:szCs w:val="24"/>
        </w:rPr>
      </w:pPr>
      <w:r>
        <w:rPr>
          <w:szCs w:val="24"/>
        </w:rPr>
        <w:t>En ese sentido, se utilizó la técnica de observación mediante lo que es la encuesta. Con respecto, Arias (2012. p.72) afirma que la encuesta se define como una técnica que pretende obtener información que suministra un grupo o muestra de sujetos acerca de sí mismos, o en relación con un tema en particular. De tal manera, el instrumento utilizado sería un cuestionario para esos entes que tienen mayores manejos de esos equipos electrónicos que al final terminan siendo residuos electrónicos. Con lo anterior se construyó un cuestionario con preguntas cerradas, diseñado con las opciones de respuestas. Siempre (S), Casi Siempre (CS), Algunas Veces (AV), Casi Nunca (CN) y Nunca (N). Presentadas en la Tabla 4.</w:t>
      </w:r>
    </w:p>
    <w:p w14:paraId="5F21CDDA" w14:textId="77777777" w:rsidR="000A1335" w:rsidRDefault="000A1335" w:rsidP="000A1335">
      <w:pPr>
        <w:spacing w:line="360" w:lineRule="auto"/>
        <w:ind w:left="720"/>
        <w:jc w:val="both"/>
        <w:rPr>
          <w:szCs w:val="24"/>
        </w:rPr>
      </w:pPr>
    </w:p>
    <w:p w14:paraId="2EE30F45" w14:textId="77777777" w:rsidR="000A1335" w:rsidRDefault="000A1335" w:rsidP="000A1335">
      <w:pPr>
        <w:spacing w:line="360" w:lineRule="auto"/>
        <w:ind w:left="720"/>
        <w:jc w:val="both"/>
        <w:rPr>
          <w:szCs w:val="24"/>
        </w:rPr>
      </w:pPr>
    </w:p>
    <w:p w14:paraId="57CD9332" w14:textId="77777777" w:rsidR="000A1335" w:rsidRDefault="000A1335" w:rsidP="000A1335">
      <w:pPr>
        <w:pStyle w:val="Ttulo2"/>
      </w:pPr>
      <w:bookmarkStart w:id="83" w:name="_Toc197182619"/>
      <w:bookmarkStart w:id="84" w:name="_Toc199357418"/>
      <w:r>
        <w:t>TABLA 4: PONDERACIÓN DE RESPUESTAS</w:t>
      </w:r>
      <w:bookmarkEnd w:id="83"/>
      <w:bookmarkEnd w:id="84"/>
    </w:p>
    <w:p w14:paraId="0494C9CC" w14:textId="77777777" w:rsidR="000A1335" w:rsidRDefault="000A1335" w:rsidP="000A1335">
      <w:pPr>
        <w:rPr>
          <w:lang w:val="en-US" w:eastAsia="en-US"/>
        </w:rPr>
      </w:pPr>
    </w:p>
    <w:tbl>
      <w:tblPr>
        <w:tblW w:w="8840" w:type="dxa"/>
        <w:tblInd w:w="9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20"/>
        <w:gridCol w:w="4420"/>
      </w:tblGrid>
      <w:tr w:rsidR="000A1335" w14:paraId="770DDBD1" w14:textId="77777777" w:rsidTr="00BD3D7E">
        <w:tc>
          <w:tcPr>
            <w:tcW w:w="4420" w:type="dxa"/>
            <w:shd w:val="clear" w:color="auto" w:fill="auto"/>
            <w:tcMar>
              <w:top w:w="100" w:type="dxa"/>
              <w:left w:w="100" w:type="dxa"/>
              <w:bottom w:w="100" w:type="dxa"/>
              <w:right w:w="100" w:type="dxa"/>
            </w:tcMar>
          </w:tcPr>
          <w:p w14:paraId="5B0E4869" w14:textId="77777777" w:rsidR="000A1335" w:rsidRDefault="000A1335" w:rsidP="00BD3D7E">
            <w:pPr>
              <w:widowControl w:val="0"/>
              <w:pBdr>
                <w:top w:val="nil"/>
                <w:left w:val="nil"/>
                <w:bottom w:val="nil"/>
                <w:right w:val="nil"/>
                <w:between w:val="nil"/>
              </w:pBdr>
              <w:spacing w:line="240" w:lineRule="auto"/>
              <w:jc w:val="center"/>
              <w:rPr>
                <w:b/>
                <w:szCs w:val="24"/>
              </w:rPr>
            </w:pPr>
            <w:r>
              <w:rPr>
                <w:b/>
                <w:szCs w:val="24"/>
              </w:rPr>
              <w:t xml:space="preserve">Alternativa de Respuesta </w:t>
            </w:r>
          </w:p>
        </w:tc>
        <w:tc>
          <w:tcPr>
            <w:tcW w:w="4420" w:type="dxa"/>
            <w:shd w:val="clear" w:color="auto" w:fill="auto"/>
            <w:tcMar>
              <w:top w:w="100" w:type="dxa"/>
              <w:left w:w="100" w:type="dxa"/>
              <w:bottom w:w="100" w:type="dxa"/>
              <w:right w:w="100" w:type="dxa"/>
            </w:tcMar>
          </w:tcPr>
          <w:p w14:paraId="4DFCD1EA" w14:textId="77777777" w:rsidR="000A1335" w:rsidRDefault="000A1335" w:rsidP="00BD3D7E">
            <w:pPr>
              <w:widowControl w:val="0"/>
              <w:pBdr>
                <w:top w:val="nil"/>
                <w:left w:val="nil"/>
                <w:bottom w:val="nil"/>
                <w:right w:val="nil"/>
                <w:between w:val="nil"/>
              </w:pBdr>
              <w:spacing w:line="240" w:lineRule="auto"/>
              <w:jc w:val="center"/>
              <w:rPr>
                <w:b/>
                <w:szCs w:val="24"/>
              </w:rPr>
            </w:pPr>
            <w:r>
              <w:rPr>
                <w:b/>
                <w:szCs w:val="24"/>
              </w:rPr>
              <w:t xml:space="preserve">Ponderación </w:t>
            </w:r>
          </w:p>
        </w:tc>
      </w:tr>
      <w:tr w:rsidR="000A1335" w14:paraId="3CBE7575" w14:textId="77777777" w:rsidTr="00BD3D7E">
        <w:tc>
          <w:tcPr>
            <w:tcW w:w="4420" w:type="dxa"/>
            <w:shd w:val="clear" w:color="auto" w:fill="auto"/>
            <w:tcMar>
              <w:top w:w="100" w:type="dxa"/>
              <w:left w:w="100" w:type="dxa"/>
              <w:bottom w:w="100" w:type="dxa"/>
              <w:right w:w="100" w:type="dxa"/>
            </w:tcMar>
          </w:tcPr>
          <w:p w14:paraId="69B6CAA6" w14:textId="77777777" w:rsidR="000A1335" w:rsidRDefault="000A1335" w:rsidP="00BD3D7E">
            <w:pPr>
              <w:widowControl w:val="0"/>
              <w:pBdr>
                <w:top w:val="nil"/>
                <w:left w:val="nil"/>
                <w:bottom w:val="nil"/>
                <w:right w:val="nil"/>
                <w:between w:val="nil"/>
              </w:pBdr>
              <w:spacing w:line="240" w:lineRule="auto"/>
              <w:jc w:val="center"/>
              <w:rPr>
                <w:szCs w:val="24"/>
              </w:rPr>
            </w:pPr>
            <w:r>
              <w:rPr>
                <w:szCs w:val="24"/>
              </w:rPr>
              <w:t>Siempre (S)</w:t>
            </w:r>
          </w:p>
        </w:tc>
        <w:tc>
          <w:tcPr>
            <w:tcW w:w="4420" w:type="dxa"/>
            <w:shd w:val="clear" w:color="auto" w:fill="auto"/>
            <w:tcMar>
              <w:top w:w="100" w:type="dxa"/>
              <w:left w:w="100" w:type="dxa"/>
              <w:bottom w:w="100" w:type="dxa"/>
              <w:right w:w="100" w:type="dxa"/>
            </w:tcMar>
          </w:tcPr>
          <w:p w14:paraId="24892789" w14:textId="77777777" w:rsidR="000A1335" w:rsidRDefault="000A1335" w:rsidP="00BD3D7E">
            <w:pPr>
              <w:widowControl w:val="0"/>
              <w:pBdr>
                <w:top w:val="nil"/>
                <w:left w:val="nil"/>
                <w:bottom w:val="nil"/>
                <w:right w:val="nil"/>
                <w:between w:val="nil"/>
              </w:pBdr>
              <w:spacing w:line="240" w:lineRule="auto"/>
              <w:jc w:val="center"/>
              <w:rPr>
                <w:szCs w:val="24"/>
              </w:rPr>
            </w:pPr>
            <w:r>
              <w:rPr>
                <w:szCs w:val="24"/>
              </w:rPr>
              <w:t>5</w:t>
            </w:r>
          </w:p>
        </w:tc>
      </w:tr>
      <w:tr w:rsidR="000A1335" w14:paraId="1D370BFF" w14:textId="77777777" w:rsidTr="00BD3D7E">
        <w:tc>
          <w:tcPr>
            <w:tcW w:w="4420" w:type="dxa"/>
            <w:shd w:val="clear" w:color="auto" w:fill="auto"/>
            <w:tcMar>
              <w:top w:w="100" w:type="dxa"/>
              <w:left w:w="100" w:type="dxa"/>
              <w:bottom w:w="100" w:type="dxa"/>
              <w:right w:w="100" w:type="dxa"/>
            </w:tcMar>
          </w:tcPr>
          <w:p w14:paraId="71ACD64D" w14:textId="77777777" w:rsidR="000A1335" w:rsidRDefault="000A1335" w:rsidP="00BD3D7E">
            <w:pPr>
              <w:widowControl w:val="0"/>
              <w:pBdr>
                <w:top w:val="nil"/>
                <w:left w:val="nil"/>
                <w:bottom w:val="nil"/>
                <w:right w:val="nil"/>
                <w:between w:val="nil"/>
              </w:pBdr>
              <w:spacing w:line="240" w:lineRule="auto"/>
              <w:jc w:val="center"/>
              <w:rPr>
                <w:szCs w:val="24"/>
              </w:rPr>
            </w:pPr>
            <w:r>
              <w:rPr>
                <w:szCs w:val="24"/>
              </w:rPr>
              <w:t>Casi Siempre (CS)</w:t>
            </w:r>
          </w:p>
        </w:tc>
        <w:tc>
          <w:tcPr>
            <w:tcW w:w="4420" w:type="dxa"/>
            <w:shd w:val="clear" w:color="auto" w:fill="auto"/>
            <w:tcMar>
              <w:top w:w="100" w:type="dxa"/>
              <w:left w:w="100" w:type="dxa"/>
              <w:bottom w:w="100" w:type="dxa"/>
              <w:right w:w="100" w:type="dxa"/>
            </w:tcMar>
          </w:tcPr>
          <w:p w14:paraId="0EA64F26" w14:textId="77777777" w:rsidR="000A1335" w:rsidRDefault="000A1335" w:rsidP="00BD3D7E">
            <w:pPr>
              <w:widowControl w:val="0"/>
              <w:pBdr>
                <w:top w:val="nil"/>
                <w:left w:val="nil"/>
                <w:bottom w:val="nil"/>
                <w:right w:val="nil"/>
                <w:between w:val="nil"/>
              </w:pBdr>
              <w:spacing w:line="240" w:lineRule="auto"/>
              <w:jc w:val="center"/>
              <w:rPr>
                <w:szCs w:val="24"/>
              </w:rPr>
            </w:pPr>
            <w:r>
              <w:rPr>
                <w:szCs w:val="24"/>
              </w:rPr>
              <w:t>4</w:t>
            </w:r>
          </w:p>
        </w:tc>
      </w:tr>
      <w:tr w:rsidR="000A1335" w14:paraId="39AD93C1" w14:textId="77777777" w:rsidTr="00BD3D7E">
        <w:tc>
          <w:tcPr>
            <w:tcW w:w="4420" w:type="dxa"/>
            <w:shd w:val="clear" w:color="auto" w:fill="auto"/>
            <w:tcMar>
              <w:top w:w="100" w:type="dxa"/>
              <w:left w:w="100" w:type="dxa"/>
              <w:bottom w:w="100" w:type="dxa"/>
              <w:right w:w="100" w:type="dxa"/>
            </w:tcMar>
          </w:tcPr>
          <w:p w14:paraId="63D3E909" w14:textId="77777777" w:rsidR="000A1335" w:rsidRDefault="000A1335" w:rsidP="00BD3D7E">
            <w:pPr>
              <w:widowControl w:val="0"/>
              <w:pBdr>
                <w:top w:val="nil"/>
                <w:left w:val="nil"/>
                <w:bottom w:val="nil"/>
                <w:right w:val="nil"/>
                <w:between w:val="nil"/>
              </w:pBdr>
              <w:spacing w:line="240" w:lineRule="auto"/>
              <w:jc w:val="center"/>
              <w:rPr>
                <w:szCs w:val="24"/>
              </w:rPr>
            </w:pPr>
            <w:r>
              <w:rPr>
                <w:szCs w:val="24"/>
              </w:rPr>
              <w:t>Algunas veces (AV)</w:t>
            </w:r>
          </w:p>
        </w:tc>
        <w:tc>
          <w:tcPr>
            <w:tcW w:w="4420" w:type="dxa"/>
            <w:shd w:val="clear" w:color="auto" w:fill="auto"/>
            <w:tcMar>
              <w:top w:w="100" w:type="dxa"/>
              <w:left w:w="100" w:type="dxa"/>
              <w:bottom w:w="100" w:type="dxa"/>
              <w:right w:w="100" w:type="dxa"/>
            </w:tcMar>
          </w:tcPr>
          <w:p w14:paraId="539FEF56" w14:textId="77777777" w:rsidR="000A1335" w:rsidRDefault="000A1335" w:rsidP="00BD3D7E">
            <w:pPr>
              <w:widowControl w:val="0"/>
              <w:pBdr>
                <w:top w:val="nil"/>
                <w:left w:val="nil"/>
                <w:bottom w:val="nil"/>
                <w:right w:val="nil"/>
                <w:between w:val="nil"/>
              </w:pBdr>
              <w:spacing w:line="240" w:lineRule="auto"/>
              <w:jc w:val="center"/>
              <w:rPr>
                <w:szCs w:val="24"/>
              </w:rPr>
            </w:pPr>
            <w:r>
              <w:rPr>
                <w:szCs w:val="24"/>
              </w:rPr>
              <w:t>3</w:t>
            </w:r>
          </w:p>
        </w:tc>
      </w:tr>
      <w:tr w:rsidR="000A1335" w14:paraId="6E0BCDF2" w14:textId="77777777" w:rsidTr="00BD3D7E">
        <w:tc>
          <w:tcPr>
            <w:tcW w:w="4420" w:type="dxa"/>
            <w:shd w:val="clear" w:color="auto" w:fill="auto"/>
            <w:tcMar>
              <w:top w:w="100" w:type="dxa"/>
              <w:left w:w="100" w:type="dxa"/>
              <w:bottom w:w="100" w:type="dxa"/>
              <w:right w:w="100" w:type="dxa"/>
            </w:tcMar>
          </w:tcPr>
          <w:p w14:paraId="530A20F7" w14:textId="77777777" w:rsidR="000A1335" w:rsidRDefault="000A1335" w:rsidP="00BD3D7E">
            <w:pPr>
              <w:widowControl w:val="0"/>
              <w:pBdr>
                <w:top w:val="nil"/>
                <w:left w:val="nil"/>
                <w:bottom w:val="nil"/>
                <w:right w:val="nil"/>
                <w:between w:val="nil"/>
              </w:pBdr>
              <w:spacing w:line="240" w:lineRule="auto"/>
              <w:jc w:val="center"/>
              <w:rPr>
                <w:szCs w:val="24"/>
              </w:rPr>
            </w:pPr>
            <w:r>
              <w:rPr>
                <w:szCs w:val="24"/>
              </w:rPr>
              <w:t>Casi Nunca (CS)</w:t>
            </w:r>
          </w:p>
        </w:tc>
        <w:tc>
          <w:tcPr>
            <w:tcW w:w="4420" w:type="dxa"/>
            <w:shd w:val="clear" w:color="auto" w:fill="auto"/>
            <w:tcMar>
              <w:top w:w="100" w:type="dxa"/>
              <w:left w:w="100" w:type="dxa"/>
              <w:bottom w:w="100" w:type="dxa"/>
              <w:right w:w="100" w:type="dxa"/>
            </w:tcMar>
          </w:tcPr>
          <w:p w14:paraId="469F7301" w14:textId="77777777" w:rsidR="000A1335" w:rsidRDefault="000A1335" w:rsidP="00BD3D7E">
            <w:pPr>
              <w:widowControl w:val="0"/>
              <w:pBdr>
                <w:top w:val="nil"/>
                <w:left w:val="nil"/>
                <w:bottom w:val="nil"/>
                <w:right w:val="nil"/>
                <w:between w:val="nil"/>
              </w:pBdr>
              <w:spacing w:line="240" w:lineRule="auto"/>
              <w:jc w:val="center"/>
              <w:rPr>
                <w:szCs w:val="24"/>
              </w:rPr>
            </w:pPr>
            <w:r>
              <w:rPr>
                <w:szCs w:val="24"/>
              </w:rPr>
              <w:t>2</w:t>
            </w:r>
          </w:p>
        </w:tc>
      </w:tr>
      <w:tr w:rsidR="000A1335" w14:paraId="78B8F1DD" w14:textId="77777777" w:rsidTr="00BD3D7E">
        <w:tc>
          <w:tcPr>
            <w:tcW w:w="4420" w:type="dxa"/>
            <w:shd w:val="clear" w:color="auto" w:fill="auto"/>
            <w:tcMar>
              <w:top w:w="100" w:type="dxa"/>
              <w:left w:w="100" w:type="dxa"/>
              <w:bottom w:w="100" w:type="dxa"/>
              <w:right w:w="100" w:type="dxa"/>
            </w:tcMar>
          </w:tcPr>
          <w:p w14:paraId="55E89BEC" w14:textId="77777777" w:rsidR="000A1335" w:rsidRDefault="000A1335" w:rsidP="00BD3D7E">
            <w:pPr>
              <w:widowControl w:val="0"/>
              <w:pBdr>
                <w:top w:val="nil"/>
                <w:left w:val="nil"/>
                <w:bottom w:val="nil"/>
                <w:right w:val="nil"/>
                <w:between w:val="nil"/>
              </w:pBdr>
              <w:spacing w:line="240" w:lineRule="auto"/>
              <w:jc w:val="center"/>
              <w:rPr>
                <w:szCs w:val="24"/>
              </w:rPr>
            </w:pPr>
            <w:r>
              <w:rPr>
                <w:szCs w:val="24"/>
              </w:rPr>
              <w:t>Nunca (N)</w:t>
            </w:r>
          </w:p>
        </w:tc>
        <w:tc>
          <w:tcPr>
            <w:tcW w:w="4420" w:type="dxa"/>
            <w:shd w:val="clear" w:color="auto" w:fill="auto"/>
            <w:tcMar>
              <w:top w:w="100" w:type="dxa"/>
              <w:left w:w="100" w:type="dxa"/>
              <w:bottom w:w="100" w:type="dxa"/>
              <w:right w:w="100" w:type="dxa"/>
            </w:tcMar>
          </w:tcPr>
          <w:p w14:paraId="57B292DC" w14:textId="77777777" w:rsidR="000A1335" w:rsidRDefault="000A1335" w:rsidP="00BD3D7E">
            <w:pPr>
              <w:widowControl w:val="0"/>
              <w:pBdr>
                <w:top w:val="nil"/>
                <w:left w:val="nil"/>
                <w:bottom w:val="nil"/>
                <w:right w:val="nil"/>
                <w:between w:val="nil"/>
              </w:pBdr>
              <w:spacing w:line="240" w:lineRule="auto"/>
              <w:jc w:val="center"/>
              <w:rPr>
                <w:szCs w:val="24"/>
              </w:rPr>
            </w:pPr>
            <w:r>
              <w:rPr>
                <w:szCs w:val="24"/>
              </w:rPr>
              <w:t>1</w:t>
            </w:r>
          </w:p>
        </w:tc>
      </w:tr>
    </w:tbl>
    <w:p w14:paraId="6A23935C" w14:textId="77777777" w:rsidR="000A1335" w:rsidRDefault="000A1335" w:rsidP="000A1335">
      <w:pPr>
        <w:rPr>
          <w:lang w:val="en-US" w:eastAsia="en-US"/>
        </w:rPr>
      </w:pPr>
    </w:p>
    <w:p w14:paraId="71D915CC" w14:textId="77777777" w:rsidR="000A1335" w:rsidRPr="007D5AB3" w:rsidRDefault="000A1335" w:rsidP="000A1335">
      <w:pPr>
        <w:rPr>
          <w:lang w:val="en-US" w:eastAsia="en-US"/>
        </w:rPr>
      </w:pPr>
    </w:p>
    <w:p w14:paraId="30262A19" w14:textId="77777777" w:rsidR="000A1335" w:rsidRDefault="000A1335" w:rsidP="000A1335">
      <w:pPr>
        <w:rPr>
          <w:lang w:val="en-US" w:eastAsia="en-US"/>
        </w:rPr>
      </w:pPr>
    </w:p>
    <w:p w14:paraId="4329C5A4" w14:textId="27302888" w:rsidR="000A1335" w:rsidRDefault="000A1335" w:rsidP="000A1335">
      <w:pPr>
        <w:pStyle w:val="Ttulo1"/>
        <w:rPr>
          <w:lang w:val="en-US" w:eastAsia="en-US"/>
        </w:rPr>
      </w:pPr>
      <w:bookmarkStart w:id="85" w:name="_Toc197182620"/>
      <w:bookmarkStart w:id="86" w:name="_Toc199357419"/>
      <w:r>
        <w:rPr>
          <w:lang w:val="en-US" w:eastAsia="en-US"/>
        </w:rPr>
        <w:t>3.4 ANALISIS DE LOS DATOS</w:t>
      </w:r>
      <w:bookmarkEnd w:id="85"/>
      <w:bookmarkEnd w:id="86"/>
      <w:r>
        <w:rPr>
          <w:lang w:val="en-US" w:eastAsia="en-US"/>
        </w:rPr>
        <w:t xml:space="preserve"> </w:t>
      </w:r>
    </w:p>
    <w:p w14:paraId="34900623" w14:textId="77777777" w:rsidR="000A1335" w:rsidRDefault="000A1335" w:rsidP="000A1335">
      <w:pPr>
        <w:spacing w:line="360" w:lineRule="auto"/>
        <w:jc w:val="both"/>
        <w:rPr>
          <w:szCs w:val="24"/>
        </w:rPr>
      </w:pPr>
      <w:r>
        <w:rPr>
          <w:szCs w:val="24"/>
        </w:rPr>
        <w:t>Que se entiende por análisis de los datos o de la información. Según Bernal (2010, p.198) afirma que el procesamiento de la información consiste en procesar los datos (dispersos, desordenados, individuales) obtenidos de la población objeto de estudio durante el trabajo de campo, y tiene como finalidad generar resultados (datos agrupados y ordenados), a partir de los cuales se realizará el análisis según los objetivos y las hipótesis o preguntas de la investigación realizada, o de ambos.</w:t>
      </w:r>
    </w:p>
    <w:p w14:paraId="1448333A" w14:textId="77777777" w:rsidR="000A1335" w:rsidRDefault="000A1335" w:rsidP="000A1335">
      <w:pPr>
        <w:spacing w:line="360" w:lineRule="auto"/>
        <w:jc w:val="both"/>
        <w:rPr>
          <w:szCs w:val="24"/>
        </w:rPr>
      </w:pPr>
      <w:r>
        <w:rPr>
          <w:szCs w:val="24"/>
        </w:rPr>
        <w:t xml:space="preserve"> </w:t>
      </w:r>
    </w:p>
    <w:p w14:paraId="30E1E8A0" w14:textId="77777777" w:rsidR="000A1335" w:rsidRDefault="000A1335" w:rsidP="000A1335">
      <w:pPr>
        <w:spacing w:line="360" w:lineRule="auto"/>
        <w:jc w:val="both"/>
        <w:rPr>
          <w:szCs w:val="24"/>
        </w:rPr>
      </w:pPr>
      <w:r>
        <w:rPr>
          <w:szCs w:val="24"/>
        </w:rPr>
        <w:t xml:space="preserve">Con respecto a lo anterior, para el procesamiento de la información es necesario tener primeramente una obtención de los datos de la población o muestra, una definición de los criterios para ordenar los datos obtenidos. Se debe realizar una tabla de tabulación. La cual consiste en lo que es la presentación de los datos formados por columnas. Continuando la tabla de tabulación está compuesta por los siguientes rangos </w:t>
      </w:r>
    </w:p>
    <w:p w14:paraId="2ED6B810" w14:textId="77777777" w:rsidR="000A1335" w:rsidRDefault="000A1335" w:rsidP="000A1335">
      <w:pPr>
        <w:spacing w:line="360" w:lineRule="auto"/>
        <w:jc w:val="both"/>
        <w:rPr>
          <w:szCs w:val="24"/>
        </w:rPr>
      </w:pPr>
    </w:p>
    <w:p w14:paraId="7E5FFD6C" w14:textId="77777777" w:rsidR="000A1335" w:rsidRDefault="000A1335" w:rsidP="000A1335">
      <w:pPr>
        <w:pStyle w:val="Ttulo2"/>
        <w:ind w:firstLine="720"/>
      </w:pPr>
      <w:bookmarkStart w:id="87" w:name="_Toc197182621"/>
      <w:bookmarkStart w:id="88" w:name="_Toc199357420"/>
      <w:r>
        <w:lastRenderedPageBreak/>
        <w:t>TABLA 5: MEDICIÓN DE RESULTADOS</w:t>
      </w:r>
      <w:bookmarkEnd w:id="87"/>
      <w:bookmarkEnd w:id="88"/>
      <w:r>
        <w:t xml:space="preserve"> </w:t>
      </w:r>
    </w:p>
    <w:tbl>
      <w:tblPr>
        <w:tblStyle w:val="Tablaconcuadrcula"/>
        <w:tblW w:w="8830" w:type="dxa"/>
        <w:tblInd w:w="561" w:type="dxa"/>
        <w:tblLook w:val="04A0" w:firstRow="1" w:lastRow="0" w:firstColumn="1" w:lastColumn="0" w:noHBand="0" w:noVBand="1"/>
      </w:tblPr>
      <w:tblGrid>
        <w:gridCol w:w="4415"/>
        <w:gridCol w:w="4415"/>
      </w:tblGrid>
      <w:tr w:rsidR="000A1335" w14:paraId="30D782E5" w14:textId="77777777" w:rsidTr="00BD3D7E">
        <w:trPr>
          <w:trHeight w:val="504"/>
        </w:trPr>
        <w:tc>
          <w:tcPr>
            <w:tcW w:w="4415" w:type="dxa"/>
          </w:tcPr>
          <w:p w14:paraId="438A209B" w14:textId="77777777" w:rsidR="000A1335" w:rsidRPr="008F2426" w:rsidRDefault="000A1335" w:rsidP="00BD3D7E">
            <w:pPr>
              <w:jc w:val="center"/>
              <w:rPr>
                <w:b/>
                <w:bCs/>
                <w:lang w:val="en-US" w:eastAsia="en-US"/>
              </w:rPr>
            </w:pPr>
            <w:r w:rsidRPr="008F2426">
              <w:rPr>
                <w:b/>
                <w:bCs/>
                <w:lang w:val="en-US" w:eastAsia="en-US"/>
              </w:rPr>
              <w:t>Rango</w:t>
            </w:r>
          </w:p>
        </w:tc>
        <w:tc>
          <w:tcPr>
            <w:tcW w:w="4415" w:type="dxa"/>
          </w:tcPr>
          <w:p w14:paraId="2511A444" w14:textId="77777777" w:rsidR="000A1335" w:rsidRPr="008F2426" w:rsidRDefault="000A1335" w:rsidP="00BD3D7E">
            <w:pPr>
              <w:jc w:val="center"/>
              <w:rPr>
                <w:b/>
                <w:bCs/>
                <w:lang w:val="en-US" w:eastAsia="en-US"/>
              </w:rPr>
            </w:pPr>
            <w:r w:rsidRPr="008F2426">
              <w:rPr>
                <w:b/>
                <w:bCs/>
                <w:lang w:val="en-US" w:eastAsia="en-US"/>
              </w:rPr>
              <w:t>Rango Categoria</w:t>
            </w:r>
          </w:p>
        </w:tc>
      </w:tr>
      <w:tr w:rsidR="000A1335" w:rsidRPr="00E449CE" w14:paraId="2DD1517F" w14:textId="77777777" w:rsidTr="00BD3D7E">
        <w:trPr>
          <w:trHeight w:val="696"/>
        </w:trPr>
        <w:tc>
          <w:tcPr>
            <w:tcW w:w="4415" w:type="dxa"/>
            <w:vAlign w:val="center"/>
          </w:tcPr>
          <w:p w14:paraId="56C55BE3" w14:textId="77777777" w:rsidR="000A1335" w:rsidRDefault="000A1335" w:rsidP="00BD3D7E">
            <w:pPr>
              <w:jc w:val="center"/>
              <w:rPr>
                <w:lang w:val="en-US" w:eastAsia="en-US"/>
              </w:rPr>
            </w:pPr>
            <w:r>
              <w:rPr>
                <w:color w:val="000000"/>
                <w:szCs w:val="24"/>
              </w:rPr>
              <w:t>4.21 - 5.00</w:t>
            </w:r>
          </w:p>
        </w:tc>
        <w:tc>
          <w:tcPr>
            <w:tcW w:w="4415" w:type="dxa"/>
            <w:vAlign w:val="center"/>
          </w:tcPr>
          <w:p w14:paraId="6C63055A" w14:textId="77777777" w:rsidR="000A1335" w:rsidRPr="00E449CE" w:rsidRDefault="000A1335" w:rsidP="00BD3D7E">
            <w:pPr>
              <w:jc w:val="center"/>
              <w:rPr>
                <w:lang w:val="es-CO" w:eastAsia="en-US"/>
              </w:rPr>
            </w:pPr>
            <w:r>
              <w:rPr>
                <w:color w:val="000000"/>
                <w:szCs w:val="24"/>
              </w:rPr>
              <w:t>Cumple totalmente con los criterios</w:t>
            </w:r>
          </w:p>
        </w:tc>
      </w:tr>
      <w:tr w:rsidR="000A1335" w:rsidRPr="00E449CE" w14:paraId="4946E4B7" w14:textId="77777777" w:rsidTr="00BD3D7E">
        <w:trPr>
          <w:trHeight w:val="563"/>
        </w:trPr>
        <w:tc>
          <w:tcPr>
            <w:tcW w:w="4415" w:type="dxa"/>
            <w:vAlign w:val="center"/>
          </w:tcPr>
          <w:p w14:paraId="52303C18" w14:textId="77777777" w:rsidR="000A1335" w:rsidRPr="00E449CE" w:rsidRDefault="000A1335" w:rsidP="00BD3D7E">
            <w:pPr>
              <w:jc w:val="center"/>
              <w:rPr>
                <w:lang w:val="es-CO" w:eastAsia="en-US"/>
              </w:rPr>
            </w:pPr>
            <w:r>
              <w:rPr>
                <w:color w:val="000000"/>
                <w:szCs w:val="24"/>
              </w:rPr>
              <w:t>3.41 - 4.20</w:t>
            </w:r>
          </w:p>
        </w:tc>
        <w:tc>
          <w:tcPr>
            <w:tcW w:w="4415" w:type="dxa"/>
            <w:vAlign w:val="center"/>
          </w:tcPr>
          <w:p w14:paraId="1F7E3F16" w14:textId="77777777" w:rsidR="000A1335" w:rsidRPr="00E449CE" w:rsidRDefault="000A1335" w:rsidP="00BD3D7E">
            <w:pPr>
              <w:jc w:val="center"/>
              <w:rPr>
                <w:lang w:val="es-CO" w:eastAsia="en-US"/>
              </w:rPr>
            </w:pPr>
            <w:r>
              <w:rPr>
                <w:color w:val="000000"/>
                <w:szCs w:val="24"/>
              </w:rPr>
              <w:t>Satisface los criterios</w:t>
            </w:r>
          </w:p>
        </w:tc>
      </w:tr>
      <w:tr w:rsidR="000A1335" w:rsidRPr="00E449CE" w14:paraId="5156CE07" w14:textId="77777777" w:rsidTr="00BD3D7E">
        <w:trPr>
          <w:trHeight w:val="557"/>
        </w:trPr>
        <w:tc>
          <w:tcPr>
            <w:tcW w:w="4415" w:type="dxa"/>
            <w:vAlign w:val="center"/>
          </w:tcPr>
          <w:p w14:paraId="3FC12363" w14:textId="77777777" w:rsidR="000A1335" w:rsidRPr="00E449CE" w:rsidRDefault="000A1335" w:rsidP="00BD3D7E">
            <w:pPr>
              <w:jc w:val="center"/>
              <w:rPr>
                <w:lang w:val="es-CO" w:eastAsia="en-US"/>
              </w:rPr>
            </w:pPr>
            <w:r>
              <w:rPr>
                <w:color w:val="000000"/>
                <w:szCs w:val="24"/>
              </w:rPr>
              <w:t>2.61 - 3.40</w:t>
            </w:r>
          </w:p>
        </w:tc>
        <w:tc>
          <w:tcPr>
            <w:tcW w:w="4415" w:type="dxa"/>
            <w:vAlign w:val="center"/>
          </w:tcPr>
          <w:p w14:paraId="6F775DCF" w14:textId="77777777" w:rsidR="000A1335" w:rsidRPr="00E449CE" w:rsidRDefault="000A1335" w:rsidP="00BD3D7E">
            <w:pPr>
              <w:jc w:val="center"/>
              <w:rPr>
                <w:lang w:val="es-CO" w:eastAsia="en-US"/>
              </w:rPr>
            </w:pPr>
            <w:r>
              <w:rPr>
                <w:color w:val="000000"/>
                <w:szCs w:val="24"/>
              </w:rPr>
              <w:t>Cumple con los criterios mínimos</w:t>
            </w:r>
          </w:p>
        </w:tc>
      </w:tr>
      <w:tr w:rsidR="000A1335" w:rsidRPr="00E449CE" w14:paraId="7D13FE60" w14:textId="77777777" w:rsidTr="00BD3D7E">
        <w:trPr>
          <w:trHeight w:val="694"/>
        </w:trPr>
        <w:tc>
          <w:tcPr>
            <w:tcW w:w="4415" w:type="dxa"/>
            <w:vAlign w:val="center"/>
          </w:tcPr>
          <w:p w14:paraId="0A2AB7E4" w14:textId="77777777" w:rsidR="000A1335" w:rsidRPr="00E449CE" w:rsidRDefault="000A1335" w:rsidP="00BD3D7E">
            <w:pPr>
              <w:jc w:val="center"/>
              <w:rPr>
                <w:lang w:val="es-CO" w:eastAsia="en-US"/>
              </w:rPr>
            </w:pPr>
            <w:r>
              <w:rPr>
                <w:color w:val="000000"/>
                <w:szCs w:val="24"/>
              </w:rPr>
              <w:t>1.81 - 2.60</w:t>
            </w:r>
          </w:p>
        </w:tc>
        <w:tc>
          <w:tcPr>
            <w:tcW w:w="4415" w:type="dxa"/>
            <w:vAlign w:val="center"/>
          </w:tcPr>
          <w:p w14:paraId="23DD5509" w14:textId="77777777" w:rsidR="000A1335" w:rsidRPr="00E449CE" w:rsidRDefault="000A1335" w:rsidP="00BD3D7E">
            <w:pPr>
              <w:jc w:val="center"/>
              <w:rPr>
                <w:lang w:val="es-CO" w:eastAsia="en-US"/>
              </w:rPr>
            </w:pPr>
            <w:r>
              <w:rPr>
                <w:color w:val="000000"/>
                <w:szCs w:val="24"/>
              </w:rPr>
              <w:t>Deficiencia en los criterios</w:t>
            </w:r>
          </w:p>
        </w:tc>
      </w:tr>
      <w:tr w:rsidR="000A1335" w:rsidRPr="00E449CE" w14:paraId="1DE8A559" w14:textId="77777777" w:rsidTr="00BD3D7E">
        <w:trPr>
          <w:trHeight w:val="704"/>
        </w:trPr>
        <w:tc>
          <w:tcPr>
            <w:tcW w:w="4415" w:type="dxa"/>
            <w:vAlign w:val="center"/>
          </w:tcPr>
          <w:p w14:paraId="0312AD5A" w14:textId="77777777" w:rsidR="000A1335" w:rsidRPr="00E449CE" w:rsidRDefault="000A1335" w:rsidP="00BD3D7E">
            <w:pPr>
              <w:jc w:val="center"/>
              <w:rPr>
                <w:lang w:val="es-CO" w:eastAsia="en-US"/>
              </w:rPr>
            </w:pPr>
            <w:r>
              <w:rPr>
                <w:color w:val="000000"/>
                <w:szCs w:val="24"/>
              </w:rPr>
              <w:t>1.00 - 1.80</w:t>
            </w:r>
          </w:p>
        </w:tc>
        <w:tc>
          <w:tcPr>
            <w:tcW w:w="4415" w:type="dxa"/>
            <w:vAlign w:val="center"/>
          </w:tcPr>
          <w:p w14:paraId="7E910E90" w14:textId="77777777" w:rsidR="000A1335" w:rsidRPr="00E449CE" w:rsidRDefault="000A1335" w:rsidP="00BD3D7E">
            <w:pPr>
              <w:jc w:val="center"/>
              <w:rPr>
                <w:lang w:val="es-CO" w:eastAsia="en-US"/>
              </w:rPr>
            </w:pPr>
            <w:r>
              <w:rPr>
                <w:color w:val="000000"/>
                <w:szCs w:val="24"/>
              </w:rPr>
              <w:t>No cumple con los criterios</w:t>
            </w:r>
          </w:p>
        </w:tc>
      </w:tr>
    </w:tbl>
    <w:p w14:paraId="011C1BA1" w14:textId="77777777" w:rsidR="000A1335" w:rsidRPr="00E449CE" w:rsidRDefault="000A1335" w:rsidP="000A1335">
      <w:pPr>
        <w:rPr>
          <w:lang w:val="es-CO" w:eastAsia="en-US"/>
        </w:rPr>
      </w:pPr>
    </w:p>
    <w:p w14:paraId="2E5CB03A" w14:textId="3DC4B8F4" w:rsidR="000A1335" w:rsidRDefault="000A1335" w:rsidP="000A1335">
      <w:pPr>
        <w:rPr>
          <w:lang w:val="es-CO" w:eastAsia="en-US"/>
        </w:rPr>
      </w:pPr>
      <w:r>
        <w:rPr>
          <w:lang w:val="es-CO" w:eastAsia="en-US"/>
        </w:rPr>
        <w:br w:type="page"/>
      </w:r>
    </w:p>
    <w:p w14:paraId="4AC8F75B" w14:textId="77777777" w:rsidR="005D4631" w:rsidRDefault="005D4631" w:rsidP="005D4631">
      <w:pPr>
        <w:pStyle w:val="Ttulo1"/>
        <w:jc w:val="center"/>
        <w:rPr>
          <w:lang w:val="es-CO" w:eastAsia="en-US"/>
        </w:rPr>
      </w:pPr>
      <w:bookmarkStart w:id="89" w:name="_Toc197182622"/>
      <w:bookmarkStart w:id="90" w:name="_Toc199357421"/>
      <w:r>
        <w:rPr>
          <w:lang w:val="es-CO" w:eastAsia="en-US"/>
        </w:rPr>
        <w:lastRenderedPageBreak/>
        <w:t>CAPITULO 4</w:t>
      </w:r>
      <w:bookmarkEnd w:id="89"/>
      <w:bookmarkEnd w:id="90"/>
    </w:p>
    <w:p w14:paraId="1AC64922" w14:textId="08E8D74B" w:rsidR="005D4631" w:rsidRDefault="005D4631" w:rsidP="005D4631">
      <w:pPr>
        <w:pStyle w:val="Ttulo1"/>
        <w:rPr>
          <w:lang w:val="es-CO" w:eastAsia="en-US"/>
        </w:rPr>
      </w:pPr>
      <w:bookmarkStart w:id="91" w:name="_Toc197182623"/>
      <w:bookmarkStart w:id="92" w:name="_Toc199357422"/>
      <w:r>
        <w:rPr>
          <w:lang w:val="es-CO" w:eastAsia="en-US"/>
        </w:rPr>
        <w:t>4.  ANÁLISIS DE LOS RESULTADOS</w:t>
      </w:r>
      <w:bookmarkEnd w:id="91"/>
      <w:bookmarkEnd w:id="92"/>
      <w:r>
        <w:rPr>
          <w:lang w:val="es-CO" w:eastAsia="en-US"/>
        </w:rPr>
        <w:t xml:space="preserve"> </w:t>
      </w:r>
    </w:p>
    <w:p w14:paraId="43F0667B" w14:textId="77777777" w:rsidR="005D4631" w:rsidRDefault="005D4631" w:rsidP="005D4631">
      <w:pPr>
        <w:rPr>
          <w:lang w:val="es-CO" w:eastAsia="en-US"/>
        </w:rPr>
      </w:pPr>
    </w:p>
    <w:p w14:paraId="7898614F" w14:textId="22867A1C" w:rsidR="005D4631" w:rsidRDefault="00000B15" w:rsidP="00B058BC">
      <w:pPr>
        <w:pStyle w:val="Ttulo2"/>
        <w:ind w:firstLine="720"/>
        <w:rPr>
          <w:lang w:val="es-CO"/>
        </w:rPr>
      </w:pPr>
      <w:bookmarkStart w:id="93" w:name="_Toc197182624"/>
      <w:bookmarkStart w:id="94" w:name="_Toc199357423"/>
      <w:r>
        <w:rPr>
          <w:lang w:val="es-CO"/>
        </w:rPr>
        <w:t xml:space="preserve">4.1 </w:t>
      </w:r>
      <w:r w:rsidR="005D4631" w:rsidRPr="000C2B0C">
        <w:rPr>
          <w:lang w:val="es-CO"/>
        </w:rPr>
        <w:t>INSTRUMENTO.</w:t>
      </w:r>
      <w:bookmarkEnd w:id="93"/>
      <w:bookmarkEnd w:id="94"/>
      <w:r w:rsidR="005D4631" w:rsidRPr="000C2B0C">
        <w:rPr>
          <w:lang w:val="es-CO"/>
        </w:rPr>
        <w:t xml:space="preserve"> </w:t>
      </w:r>
    </w:p>
    <w:p w14:paraId="310DA40A" w14:textId="1600825C" w:rsidR="002C6E43" w:rsidRDefault="001337FC" w:rsidP="00640B3D">
      <w:pPr>
        <w:ind w:left="720"/>
        <w:rPr>
          <w:lang w:val="es-CO"/>
        </w:rPr>
      </w:pPr>
      <w:r>
        <w:rPr>
          <w:lang w:val="es-CO"/>
        </w:rPr>
        <w:t>Se verán los resultados obtenidos de la población a la que fue dirigi</w:t>
      </w:r>
      <w:r w:rsidR="00640B3D">
        <w:rPr>
          <w:lang w:val="es-CO"/>
        </w:rPr>
        <w:t xml:space="preserve">da, en este caso las empresas dedicas al reciclaje electrónico </w:t>
      </w:r>
    </w:p>
    <w:p w14:paraId="0A2E3DD9" w14:textId="77777777" w:rsidR="00640B3D" w:rsidRPr="002C6E43" w:rsidRDefault="00640B3D" w:rsidP="00640B3D">
      <w:pPr>
        <w:ind w:left="720"/>
        <w:rPr>
          <w:lang w:val="es-CO"/>
        </w:rPr>
      </w:pPr>
    </w:p>
    <w:p w14:paraId="0060865D" w14:textId="515D5B90" w:rsidR="007730A0" w:rsidRDefault="003F694B" w:rsidP="00D7739B">
      <w:pPr>
        <w:pStyle w:val="Prrafodelista"/>
        <w:numPr>
          <w:ilvl w:val="0"/>
          <w:numId w:val="15"/>
        </w:numPr>
        <w:rPr>
          <w:szCs w:val="24"/>
        </w:rPr>
      </w:pPr>
      <w:r w:rsidRPr="00D7739B">
        <w:rPr>
          <w:lang w:val="es-CO"/>
        </w:rPr>
        <w:t xml:space="preserve">Pregunta </w:t>
      </w:r>
      <w:r w:rsidR="003607F4" w:rsidRPr="00D7739B">
        <w:rPr>
          <w:lang w:val="es-CO"/>
        </w:rPr>
        <w:t>1</w:t>
      </w:r>
      <w:r w:rsidR="0075564E" w:rsidRPr="00D7739B">
        <w:rPr>
          <w:lang w:val="es-CO"/>
        </w:rPr>
        <w:t>:</w:t>
      </w:r>
      <w:r w:rsidR="007730A0" w:rsidRPr="00D7739B">
        <w:rPr>
          <w:lang w:val="es-CO"/>
        </w:rPr>
        <w:t xml:space="preserve"> </w:t>
      </w:r>
      <w:r w:rsidR="007730A0" w:rsidRPr="00D7739B">
        <w:rPr>
          <w:szCs w:val="24"/>
        </w:rPr>
        <w:t>¿Las prácticas actuales de reciclaje están contribuyendo a reducir los residuos nocivos en vertederos?</w:t>
      </w:r>
    </w:p>
    <w:p w14:paraId="663150F3" w14:textId="77777777" w:rsidR="004C5E4C" w:rsidRDefault="004C5E4C" w:rsidP="004C5E4C">
      <w:pPr>
        <w:pStyle w:val="Prrafodelista"/>
        <w:ind w:left="1080"/>
        <w:rPr>
          <w:szCs w:val="24"/>
        </w:rPr>
      </w:pPr>
    </w:p>
    <w:p w14:paraId="7C7DBABB" w14:textId="2A351344" w:rsidR="004C5E4C" w:rsidRDefault="004C5E4C" w:rsidP="004C5E4C">
      <w:pPr>
        <w:pStyle w:val="Prrafodelista"/>
        <w:ind w:left="1080"/>
        <w:rPr>
          <w:szCs w:val="24"/>
        </w:rPr>
      </w:pPr>
      <w:r w:rsidRPr="004C5E4C">
        <w:rPr>
          <w:noProof/>
          <w:szCs w:val="24"/>
        </w:rPr>
        <w:drawing>
          <wp:inline distT="0" distB="0" distL="0" distR="0" wp14:anchorId="5130D332" wp14:editId="66BFCD94">
            <wp:extent cx="5612130" cy="2049145"/>
            <wp:effectExtent l="0" t="0" r="7620" b="8255"/>
            <wp:docPr id="14150842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84216" name=""/>
                    <pic:cNvPicPr/>
                  </pic:nvPicPr>
                  <pic:blipFill>
                    <a:blip r:embed="rId10"/>
                    <a:stretch>
                      <a:fillRect/>
                    </a:stretch>
                  </pic:blipFill>
                  <pic:spPr>
                    <a:xfrm>
                      <a:off x="0" y="0"/>
                      <a:ext cx="5612130" cy="2049145"/>
                    </a:xfrm>
                    <a:prstGeom prst="rect">
                      <a:avLst/>
                    </a:prstGeom>
                  </pic:spPr>
                </pic:pic>
              </a:graphicData>
            </a:graphic>
          </wp:inline>
        </w:drawing>
      </w:r>
    </w:p>
    <w:p w14:paraId="745E5478" w14:textId="77777777" w:rsidR="00691433" w:rsidRDefault="00691433" w:rsidP="004C5E4C">
      <w:pPr>
        <w:pStyle w:val="Prrafodelista"/>
        <w:ind w:left="1080"/>
        <w:rPr>
          <w:szCs w:val="24"/>
        </w:rPr>
      </w:pPr>
    </w:p>
    <w:p w14:paraId="4E0C221F" w14:textId="027FF1AE" w:rsidR="00691433" w:rsidRDefault="00691433" w:rsidP="004C5E4C">
      <w:pPr>
        <w:pStyle w:val="Prrafodelista"/>
        <w:ind w:left="1080"/>
        <w:rPr>
          <w:szCs w:val="24"/>
        </w:rPr>
      </w:pPr>
      <w:r>
        <w:rPr>
          <w:szCs w:val="24"/>
        </w:rPr>
        <w:t xml:space="preserve">Esta respuesta refleja una percepción limitada en lo que son los procesos de reciclajes actuales, queda en evidencia que hace falta la necesidad de fortalecer los mecanismos de gestión de los residuos </w:t>
      </w:r>
    </w:p>
    <w:p w14:paraId="5237BB47" w14:textId="77777777" w:rsidR="00691433" w:rsidRPr="00D7739B" w:rsidRDefault="00691433" w:rsidP="004C5E4C">
      <w:pPr>
        <w:pStyle w:val="Prrafodelista"/>
        <w:ind w:left="1080"/>
        <w:rPr>
          <w:szCs w:val="24"/>
        </w:rPr>
      </w:pPr>
    </w:p>
    <w:p w14:paraId="4C677C77" w14:textId="120F4FD7" w:rsidR="00B058BC" w:rsidRPr="007730A0" w:rsidRDefault="00B058BC" w:rsidP="007730A0">
      <w:pPr>
        <w:pStyle w:val="Prrafodelista"/>
        <w:ind w:left="1080"/>
        <w:rPr>
          <w:lang w:val="es-CO"/>
        </w:rPr>
      </w:pPr>
    </w:p>
    <w:p w14:paraId="407E1B95" w14:textId="7846DB70" w:rsidR="00C340DB" w:rsidRDefault="00B058BC" w:rsidP="00D7739B">
      <w:pPr>
        <w:pStyle w:val="Prrafodelista"/>
        <w:numPr>
          <w:ilvl w:val="0"/>
          <w:numId w:val="15"/>
        </w:numPr>
      </w:pPr>
      <w:r>
        <w:t>Pregunta 2</w:t>
      </w:r>
      <w:r w:rsidR="0075564E">
        <w:t xml:space="preserve">: </w:t>
      </w:r>
      <w:r w:rsidR="00C340DB" w:rsidRPr="00C340DB">
        <w:t>¿Las regulaciones medioambientales exigen medidas suficientes para la disminución de residuos nocivos?</w:t>
      </w:r>
    </w:p>
    <w:p w14:paraId="342DC727" w14:textId="77777777" w:rsidR="00D844FF" w:rsidRDefault="00D844FF" w:rsidP="00D844FF">
      <w:pPr>
        <w:pStyle w:val="Prrafodelista"/>
        <w:ind w:left="1080"/>
      </w:pPr>
    </w:p>
    <w:p w14:paraId="71E40122" w14:textId="64A3E018" w:rsidR="00D844FF" w:rsidRDefault="00D844FF" w:rsidP="00D844FF">
      <w:pPr>
        <w:pStyle w:val="Prrafodelista"/>
        <w:ind w:left="1080"/>
      </w:pPr>
      <w:r w:rsidRPr="00D844FF">
        <w:rPr>
          <w:noProof/>
        </w:rPr>
        <w:lastRenderedPageBreak/>
        <w:drawing>
          <wp:inline distT="0" distB="0" distL="0" distR="0" wp14:anchorId="7DD8F3BF" wp14:editId="522BFF26">
            <wp:extent cx="5612130" cy="2058035"/>
            <wp:effectExtent l="0" t="0" r="7620" b="0"/>
            <wp:docPr id="1199786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8601" name=""/>
                    <pic:cNvPicPr/>
                  </pic:nvPicPr>
                  <pic:blipFill>
                    <a:blip r:embed="rId11"/>
                    <a:stretch>
                      <a:fillRect/>
                    </a:stretch>
                  </pic:blipFill>
                  <pic:spPr>
                    <a:xfrm>
                      <a:off x="0" y="0"/>
                      <a:ext cx="5612130" cy="2058035"/>
                    </a:xfrm>
                    <a:prstGeom prst="rect">
                      <a:avLst/>
                    </a:prstGeom>
                  </pic:spPr>
                </pic:pic>
              </a:graphicData>
            </a:graphic>
          </wp:inline>
        </w:drawing>
      </w:r>
    </w:p>
    <w:p w14:paraId="15C13381" w14:textId="77777777" w:rsidR="00691433" w:rsidRDefault="00691433" w:rsidP="00D844FF">
      <w:pPr>
        <w:pStyle w:val="Prrafodelista"/>
        <w:ind w:left="1080"/>
      </w:pPr>
    </w:p>
    <w:p w14:paraId="3D9FA36E" w14:textId="77777777" w:rsidR="00691433" w:rsidRDefault="00691433" w:rsidP="00D844FF">
      <w:pPr>
        <w:pStyle w:val="Prrafodelista"/>
        <w:ind w:left="1080"/>
      </w:pPr>
    </w:p>
    <w:p w14:paraId="27B561F4" w14:textId="111E8FDB" w:rsidR="00691433" w:rsidRDefault="00CE723D" w:rsidP="00CE723D">
      <w:pPr>
        <w:pStyle w:val="Prrafodelista"/>
        <w:spacing w:line="360" w:lineRule="auto"/>
        <w:ind w:left="1080"/>
        <w:jc w:val="both"/>
      </w:pPr>
      <w:r w:rsidRPr="00CE723D">
        <w:t>Esta percepción sugiere que, aunque las regulaciones están presentes, su impacto real o su aplicación efectiva aún es limitada o intermitente. Esto evidencia la necesidad de fortalecer las herramientas de control y seguimiento, lo cual respalda el desarrollo de un sistema de información orientado al cumplimiento regulatori</w:t>
      </w:r>
      <w:r>
        <w:t>o.</w:t>
      </w:r>
    </w:p>
    <w:p w14:paraId="7095C408" w14:textId="77777777" w:rsidR="00CE723D" w:rsidRDefault="00CE723D" w:rsidP="00D844FF">
      <w:pPr>
        <w:pStyle w:val="Prrafodelista"/>
        <w:ind w:left="1080"/>
      </w:pPr>
    </w:p>
    <w:p w14:paraId="58FEFE71" w14:textId="77777777" w:rsidR="005C5D40" w:rsidRDefault="005C5D40" w:rsidP="00C340DB">
      <w:pPr>
        <w:ind w:left="720"/>
      </w:pPr>
    </w:p>
    <w:p w14:paraId="4750527B" w14:textId="02765A53" w:rsidR="005C5D40" w:rsidRPr="00085B48" w:rsidRDefault="005C5D40" w:rsidP="00D7739B">
      <w:pPr>
        <w:pStyle w:val="Prrafodelista"/>
        <w:numPr>
          <w:ilvl w:val="0"/>
          <w:numId w:val="15"/>
        </w:numPr>
      </w:pPr>
      <w:r>
        <w:t>Pregunta 3</w:t>
      </w:r>
      <w:r w:rsidR="00D7739B">
        <w:t xml:space="preserve">: </w:t>
      </w:r>
      <w:r w:rsidRPr="00D7739B">
        <w:rPr>
          <w:szCs w:val="24"/>
        </w:rPr>
        <w:t>¿Existen registros claros y actualizados sobre la cantidad de residuos nocivos tratados en su organización o comunidad?</w:t>
      </w:r>
    </w:p>
    <w:p w14:paraId="13124B9B" w14:textId="77777777" w:rsidR="00085B48" w:rsidRDefault="00085B48" w:rsidP="00085B48">
      <w:pPr>
        <w:pStyle w:val="Prrafodelista"/>
        <w:ind w:left="1080"/>
        <w:rPr>
          <w:szCs w:val="24"/>
        </w:rPr>
      </w:pPr>
    </w:p>
    <w:p w14:paraId="3DA31B5D" w14:textId="1AD40B1B" w:rsidR="00085B48" w:rsidRDefault="00085B48" w:rsidP="00085B48">
      <w:pPr>
        <w:pStyle w:val="Prrafodelista"/>
        <w:ind w:left="1080"/>
      </w:pPr>
      <w:r w:rsidRPr="00085B48">
        <w:rPr>
          <w:noProof/>
        </w:rPr>
        <w:drawing>
          <wp:inline distT="0" distB="0" distL="0" distR="0" wp14:anchorId="53BAB7EA" wp14:editId="3DB4203F">
            <wp:extent cx="5612130" cy="2172335"/>
            <wp:effectExtent l="0" t="0" r="7620" b="0"/>
            <wp:docPr id="2023165226"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65226" name="Imagen 1" descr="Gráfico&#10;&#10;El contenido generado por IA puede ser incorrecto."/>
                    <pic:cNvPicPr/>
                  </pic:nvPicPr>
                  <pic:blipFill>
                    <a:blip r:embed="rId12"/>
                    <a:stretch>
                      <a:fillRect/>
                    </a:stretch>
                  </pic:blipFill>
                  <pic:spPr>
                    <a:xfrm>
                      <a:off x="0" y="0"/>
                      <a:ext cx="5612130" cy="2172335"/>
                    </a:xfrm>
                    <a:prstGeom prst="rect">
                      <a:avLst/>
                    </a:prstGeom>
                  </pic:spPr>
                </pic:pic>
              </a:graphicData>
            </a:graphic>
          </wp:inline>
        </w:drawing>
      </w:r>
    </w:p>
    <w:p w14:paraId="3A257C3D" w14:textId="77777777" w:rsidR="00CE723D" w:rsidRDefault="00CE723D" w:rsidP="00085B48">
      <w:pPr>
        <w:pStyle w:val="Prrafodelista"/>
        <w:ind w:left="1080"/>
      </w:pPr>
    </w:p>
    <w:p w14:paraId="0BF527FB" w14:textId="0DB9DB0A" w:rsidR="00CE723D" w:rsidRPr="0075564E" w:rsidRDefault="00CE723D" w:rsidP="00CE723D">
      <w:pPr>
        <w:pStyle w:val="Prrafodelista"/>
        <w:spacing w:line="360" w:lineRule="auto"/>
        <w:ind w:left="1080"/>
        <w:jc w:val="both"/>
      </w:pPr>
      <w:r w:rsidRPr="00CE723D">
        <w:t xml:space="preserve">Esta situación representa una debilidad significativa en la trazabilidad y control de los residuos electrónicos, dificultando la evaluación y mejora de los procesos de reciclaje. Este hallazgo reafirma la necesidad de implementar un sistema de información robusto que permita almacenar, </w:t>
      </w:r>
      <w:r w:rsidRPr="00CE723D">
        <w:lastRenderedPageBreak/>
        <w:t>consultar y analizar los datos de gestión de residuos de manera precisa y oportuna</w:t>
      </w:r>
    </w:p>
    <w:p w14:paraId="15FE15EE" w14:textId="77777777" w:rsidR="005C5D40" w:rsidRDefault="005C5D40" w:rsidP="00C340DB">
      <w:pPr>
        <w:ind w:left="720"/>
        <w:rPr>
          <w:szCs w:val="24"/>
        </w:rPr>
      </w:pPr>
    </w:p>
    <w:p w14:paraId="64BD73DE" w14:textId="5FEDB822" w:rsidR="004E6D98" w:rsidRPr="00085B48" w:rsidRDefault="00EA2318" w:rsidP="00D7739B">
      <w:pPr>
        <w:pStyle w:val="Prrafodelista"/>
        <w:numPr>
          <w:ilvl w:val="0"/>
          <w:numId w:val="15"/>
        </w:numPr>
      </w:pPr>
      <w:r>
        <w:t>Pregunta 4.</w:t>
      </w:r>
      <w:r w:rsidR="00D7739B">
        <w:t xml:space="preserve"> </w:t>
      </w:r>
      <w:r w:rsidR="007C3D74" w:rsidRPr="00D7739B">
        <w:rPr>
          <w:szCs w:val="24"/>
        </w:rPr>
        <w:t>¿Las políticas actuales cubren de manera adecuada todos los tipos de desechos electrónicos generados?</w:t>
      </w:r>
    </w:p>
    <w:p w14:paraId="0E92BB86" w14:textId="77777777" w:rsidR="00085B48" w:rsidRDefault="00085B48" w:rsidP="00085B48">
      <w:pPr>
        <w:pStyle w:val="Prrafodelista"/>
        <w:ind w:left="1080"/>
        <w:rPr>
          <w:szCs w:val="24"/>
        </w:rPr>
      </w:pPr>
    </w:p>
    <w:p w14:paraId="1D261442" w14:textId="2C2F0BD0" w:rsidR="00085B48" w:rsidRDefault="00085B48" w:rsidP="00085B48">
      <w:pPr>
        <w:pStyle w:val="Prrafodelista"/>
        <w:ind w:left="1080"/>
      </w:pPr>
      <w:r w:rsidRPr="00085B48">
        <w:rPr>
          <w:noProof/>
        </w:rPr>
        <w:drawing>
          <wp:inline distT="0" distB="0" distL="0" distR="0" wp14:anchorId="23E50800" wp14:editId="322B2DB8">
            <wp:extent cx="5612130" cy="2159635"/>
            <wp:effectExtent l="0" t="0" r="7620" b="0"/>
            <wp:docPr id="907052809"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52809" name="Imagen 1" descr="Gráfico&#10;&#10;El contenido generado por IA puede ser incorrecto."/>
                    <pic:cNvPicPr/>
                  </pic:nvPicPr>
                  <pic:blipFill>
                    <a:blip r:embed="rId13"/>
                    <a:stretch>
                      <a:fillRect/>
                    </a:stretch>
                  </pic:blipFill>
                  <pic:spPr>
                    <a:xfrm>
                      <a:off x="0" y="0"/>
                      <a:ext cx="5612130" cy="2159635"/>
                    </a:xfrm>
                    <a:prstGeom prst="rect">
                      <a:avLst/>
                    </a:prstGeom>
                  </pic:spPr>
                </pic:pic>
              </a:graphicData>
            </a:graphic>
          </wp:inline>
        </w:drawing>
      </w:r>
    </w:p>
    <w:p w14:paraId="0943BCD9" w14:textId="77777777" w:rsidR="00CE723D" w:rsidRDefault="00CE723D" w:rsidP="00085B48">
      <w:pPr>
        <w:pStyle w:val="Prrafodelista"/>
        <w:ind w:left="1080"/>
      </w:pPr>
    </w:p>
    <w:p w14:paraId="3B804B81" w14:textId="260FD51A" w:rsidR="00CE723D" w:rsidRPr="00D7739B" w:rsidRDefault="00CE723D" w:rsidP="00CE723D">
      <w:pPr>
        <w:pStyle w:val="Prrafodelista"/>
        <w:spacing w:line="360" w:lineRule="auto"/>
        <w:ind w:left="1080"/>
        <w:jc w:val="both"/>
      </w:pPr>
      <w:r w:rsidRPr="00CE723D">
        <w:t>Este resultado sugiere que, aunque existe una base normativa amplia, aún hay espacios de mejora en cuanto a la cobertura total de la diversidad de residuos electrónicos. Por tanto, es fundamental que el sistema de información propuesto contemple una clasificación exhaustiva y adaptable para garantizar un manejo integral</w:t>
      </w:r>
    </w:p>
    <w:p w14:paraId="743404F2" w14:textId="77777777" w:rsidR="007C3D74" w:rsidRDefault="007C3D74" w:rsidP="00C340DB">
      <w:pPr>
        <w:ind w:left="720"/>
        <w:rPr>
          <w:sz w:val="20"/>
          <w:szCs w:val="20"/>
        </w:rPr>
      </w:pPr>
    </w:p>
    <w:p w14:paraId="1FAEBB77" w14:textId="17ED35D9" w:rsidR="007C3D74" w:rsidRPr="00A20333" w:rsidRDefault="007C3D74" w:rsidP="00D7739B">
      <w:pPr>
        <w:pStyle w:val="Prrafodelista"/>
        <w:numPr>
          <w:ilvl w:val="0"/>
          <w:numId w:val="15"/>
        </w:numPr>
      </w:pPr>
      <w:r>
        <w:t>Pregunta 5.</w:t>
      </w:r>
      <w:r w:rsidR="00D7739B">
        <w:t xml:space="preserve"> </w:t>
      </w:r>
      <w:r w:rsidR="00340D9F" w:rsidRPr="00D7739B">
        <w:rPr>
          <w:szCs w:val="24"/>
        </w:rPr>
        <w:t xml:space="preserve">¿El sistema propuesto debería permitir registrar materiales reciclables de manera </w:t>
      </w:r>
      <w:commentRangeStart w:id="95"/>
      <w:r w:rsidR="00340D9F" w:rsidRPr="00D7739B">
        <w:rPr>
          <w:szCs w:val="24"/>
        </w:rPr>
        <w:t>detallada</w:t>
      </w:r>
      <w:commentRangeEnd w:id="95"/>
      <w:r w:rsidR="00FA3F1C">
        <w:rPr>
          <w:rStyle w:val="Refdecomentario"/>
        </w:rPr>
        <w:commentReference w:id="95"/>
      </w:r>
      <w:r w:rsidR="00340D9F" w:rsidRPr="00D7739B">
        <w:rPr>
          <w:szCs w:val="24"/>
        </w:rPr>
        <w:t xml:space="preserve"> y organizada?</w:t>
      </w:r>
    </w:p>
    <w:p w14:paraId="5390D78B" w14:textId="77777777" w:rsidR="00A20333" w:rsidRDefault="00A20333" w:rsidP="00A20333">
      <w:pPr>
        <w:pStyle w:val="Prrafodelista"/>
        <w:ind w:left="1080"/>
        <w:rPr>
          <w:szCs w:val="24"/>
        </w:rPr>
      </w:pPr>
    </w:p>
    <w:p w14:paraId="697E46D8" w14:textId="6725A25D" w:rsidR="00A20333" w:rsidRDefault="00A20333" w:rsidP="00A20333">
      <w:pPr>
        <w:pStyle w:val="Prrafodelista"/>
        <w:ind w:left="1080"/>
      </w:pPr>
      <w:r w:rsidRPr="00A20333">
        <w:rPr>
          <w:noProof/>
        </w:rPr>
        <w:drawing>
          <wp:inline distT="0" distB="0" distL="0" distR="0" wp14:anchorId="29D2C711" wp14:editId="51CE0BEE">
            <wp:extent cx="5612130" cy="2160270"/>
            <wp:effectExtent l="0" t="0" r="7620" b="0"/>
            <wp:docPr id="1404754010"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54010" name="Imagen 1" descr="Gráfico&#10;&#10;El contenido generado por IA puede ser incorrecto."/>
                    <pic:cNvPicPr/>
                  </pic:nvPicPr>
                  <pic:blipFill>
                    <a:blip r:embed="rId14"/>
                    <a:stretch>
                      <a:fillRect/>
                    </a:stretch>
                  </pic:blipFill>
                  <pic:spPr>
                    <a:xfrm>
                      <a:off x="0" y="0"/>
                      <a:ext cx="5612130" cy="2160270"/>
                    </a:xfrm>
                    <a:prstGeom prst="rect">
                      <a:avLst/>
                    </a:prstGeom>
                  </pic:spPr>
                </pic:pic>
              </a:graphicData>
            </a:graphic>
          </wp:inline>
        </w:drawing>
      </w:r>
    </w:p>
    <w:p w14:paraId="495FC7B0" w14:textId="77777777" w:rsidR="00B35E55" w:rsidRDefault="00B35E55" w:rsidP="00A20333">
      <w:pPr>
        <w:pStyle w:val="Prrafodelista"/>
        <w:ind w:left="1080"/>
      </w:pPr>
    </w:p>
    <w:p w14:paraId="1449ABA0" w14:textId="7AFF9EA5" w:rsidR="00B35E55" w:rsidRPr="00D7739B" w:rsidRDefault="00B35E55" w:rsidP="00B35E55">
      <w:pPr>
        <w:pStyle w:val="Prrafodelista"/>
        <w:spacing w:line="360" w:lineRule="auto"/>
        <w:ind w:left="1080"/>
        <w:jc w:val="both"/>
      </w:pPr>
      <w:r w:rsidRPr="00B35E55">
        <w:lastRenderedPageBreak/>
        <w:t>Esta respuesta demuestra una necesidad prioritaria en el proceso de reciclaje: contar con registros precisos, completos y bien estructurados que faciliten la gestión de los residuos electrónicos. Por ello, se valida la inclusión de esta funcionalidad dentro del sistema de información planteado</w:t>
      </w:r>
    </w:p>
    <w:p w14:paraId="47696393" w14:textId="77777777" w:rsidR="00340D9F" w:rsidRDefault="00340D9F" w:rsidP="00C340DB">
      <w:pPr>
        <w:ind w:left="720"/>
        <w:rPr>
          <w:sz w:val="20"/>
          <w:szCs w:val="20"/>
        </w:rPr>
      </w:pPr>
    </w:p>
    <w:p w14:paraId="6292AC68" w14:textId="6C86F080" w:rsidR="00340D9F" w:rsidRPr="004F323D" w:rsidRDefault="00340D9F" w:rsidP="00D7739B">
      <w:pPr>
        <w:pStyle w:val="Prrafodelista"/>
        <w:numPr>
          <w:ilvl w:val="0"/>
          <w:numId w:val="15"/>
        </w:numPr>
      </w:pPr>
      <w:r>
        <w:t>Pregunta 6.</w:t>
      </w:r>
      <w:r w:rsidR="00D7739B">
        <w:t xml:space="preserve"> </w:t>
      </w:r>
      <w:r w:rsidR="00816284" w:rsidRPr="00D7739B">
        <w:rPr>
          <w:szCs w:val="24"/>
        </w:rPr>
        <w:t>¿Es importante que el sistema incluya herramientas para realizar el seguimiento del proceso de reciclaje?</w:t>
      </w:r>
    </w:p>
    <w:p w14:paraId="481B4539" w14:textId="77777777" w:rsidR="004F323D" w:rsidRDefault="004F323D" w:rsidP="004F323D">
      <w:pPr>
        <w:pStyle w:val="Prrafodelista"/>
        <w:ind w:left="1080"/>
        <w:rPr>
          <w:szCs w:val="24"/>
        </w:rPr>
      </w:pPr>
    </w:p>
    <w:p w14:paraId="5AFC37CE" w14:textId="7F6FAE28" w:rsidR="004F323D" w:rsidRDefault="004F323D" w:rsidP="004F323D">
      <w:pPr>
        <w:pStyle w:val="Prrafodelista"/>
        <w:ind w:left="1080"/>
      </w:pPr>
      <w:r w:rsidRPr="004F323D">
        <w:rPr>
          <w:noProof/>
        </w:rPr>
        <w:drawing>
          <wp:inline distT="0" distB="0" distL="0" distR="0" wp14:anchorId="7A793BEC" wp14:editId="48FD17B5">
            <wp:extent cx="5612130" cy="2160270"/>
            <wp:effectExtent l="0" t="0" r="7620" b="0"/>
            <wp:docPr id="356677154"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77154" name="Imagen 1" descr="Gráfico&#10;&#10;El contenido generado por IA puede ser incorrecto."/>
                    <pic:cNvPicPr/>
                  </pic:nvPicPr>
                  <pic:blipFill>
                    <a:blip r:embed="rId14"/>
                    <a:stretch>
                      <a:fillRect/>
                    </a:stretch>
                  </pic:blipFill>
                  <pic:spPr>
                    <a:xfrm>
                      <a:off x="0" y="0"/>
                      <a:ext cx="5612130" cy="2160270"/>
                    </a:xfrm>
                    <a:prstGeom prst="rect">
                      <a:avLst/>
                    </a:prstGeom>
                  </pic:spPr>
                </pic:pic>
              </a:graphicData>
            </a:graphic>
          </wp:inline>
        </w:drawing>
      </w:r>
    </w:p>
    <w:p w14:paraId="581EDB66" w14:textId="77777777" w:rsidR="00B35E55" w:rsidRDefault="00B35E55" w:rsidP="00B35E55">
      <w:pPr>
        <w:pStyle w:val="Prrafodelista"/>
        <w:spacing w:line="360" w:lineRule="auto"/>
        <w:ind w:left="1080"/>
        <w:jc w:val="both"/>
      </w:pPr>
    </w:p>
    <w:p w14:paraId="7EFD689E" w14:textId="7DC79B27" w:rsidR="00B35E55" w:rsidRPr="00D7739B" w:rsidRDefault="00B35E55" w:rsidP="00B35E55">
      <w:pPr>
        <w:pStyle w:val="Prrafodelista"/>
        <w:spacing w:line="360" w:lineRule="auto"/>
        <w:ind w:left="1080"/>
        <w:jc w:val="both"/>
      </w:pPr>
      <w:r w:rsidRPr="00B35E55">
        <w:t>Este resultado pone en evidencia que el monitoreo constante es considerado un componente esencial para asegurar la eficiencia, transparencia y cumplimiento en la gestión de residuos electrónicos. Por tanto, se valida la necesidad de incorporar un módulo de seguimiento en el sistema de información, que permita conocer el estado de cada residuo en tiempo real y facilite su trazabilidad desde el ingreso hasta su disposición final.</w:t>
      </w:r>
    </w:p>
    <w:p w14:paraId="36718B36" w14:textId="77777777" w:rsidR="00816284" w:rsidRDefault="00816284" w:rsidP="00C340DB">
      <w:pPr>
        <w:ind w:left="720"/>
        <w:rPr>
          <w:sz w:val="20"/>
          <w:szCs w:val="20"/>
        </w:rPr>
      </w:pPr>
    </w:p>
    <w:p w14:paraId="62B5E358" w14:textId="2B19CEA1" w:rsidR="00816284" w:rsidRPr="004F323D" w:rsidRDefault="00816284" w:rsidP="00D7739B">
      <w:pPr>
        <w:pStyle w:val="Prrafodelista"/>
        <w:numPr>
          <w:ilvl w:val="0"/>
          <w:numId w:val="15"/>
        </w:numPr>
      </w:pPr>
      <w:r>
        <w:t xml:space="preserve">Pregunta 7. </w:t>
      </w:r>
      <w:r w:rsidR="00E563AB" w:rsidRPr="00D7739B">
        <w:rPr>
          <w:szCs w:val="24"/>
        </w:rPr>
        <w:t>¿El sistema debe ofrecer reportes claros y útiles sobre los desechos electrónicos gestionados?</w:t>
      </w:r>
    </w:p>
    <w:p w14:paraId="3B1A2854" w14:textId="77777777" w:rsidR="004F323D" w:rsidRDefault="004F323D" w:rsidP="004F323D">
      <w:pPr>
        <w:pStyle w:val="Prrafodelista"/>
        <w:ind w:left="1080"/>
        <w:rPr>
          <w:szCs w:val="24"/>
        </w:rPr>
      </w:pPr>
    </w:p>
    <w:p w14:paraId="488272CF" w14:textId="71F017AB" w:rsidR="004F323D" w:rsidRDefault="004F323D" w:rsidP="004F323D">
      <w:pPr>
        <w:pStyle w:val="Prrafodelista"/>
        <w:ind w:left="1080"/>
      </w:pPr>
      <w:r w:rsidRPr="004F323D">
        <w:rPr>
          <w:noProof/>
        </w:rPr>
        <w:lastRenderedPageBreak/>
        <w:drawing>
          <wp:inline distT="0" distB="0" distL="0" distR="0" wp14:anchorId="22C8E812" wp14:editId="03040B5D">
            <wp:extent cx="5612130" cy="2160270"/>
            <wp:effectExtent l="0" t="0" r="7620" b="0"/>
            <wp:docPr id="296751901"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51901" name="Imagen 1" descr="Gráfico&#10;&#10;El contenido generado por IA puede ser incorrecto."/>
                    <pic:cNvPicPr/>
                  </pic:nvPicPr>
                  <pic:blipFill>
                    <a:blip r:embed="rId14"/>
                    <a:stretch>
                      <a:fillRect/>
                    </a:stretch>
                  </pic:blipFill>
                  <pic:spPr>
                    <a:xfrm>
                      <a:off x="0" y="0"/>
                      <a:ext cx="5612130" cy="2160270"/>
                    </a:xfrm>
                    <a:prstGeom prst="rect">
                      <a:avLst/>
                    </a:prstGeom>
                  </pic:spPr>
                </pic:pic>
              </a:graphicData>
            </a:graphic>
          </wp:inline>
        </w:drawing>
      </w:r>
    </w:p>
    <w:p w14:paraId="5681B543" w14:textId="77777777" w:rsidR="003E4B1E" w:rsidRDefault="003E4B1E" w:rsidP="004F323D">
      <w:pPr>
        <w:pStyle w:val="Prrafodelista"/>
        <w:ind w:left="1080"/>
      </w:pPr>
    </w:p>
    <w:p w14:paraId="5C32D631" w14:textId="625EBA16" w:rsidR="003E4B1E" w:rsidRPr="00D7739B" w:rsidRDefault="003E4B1E" w:rsidP="003E4B1E">
      <w:pPr>
        <w:pStyle w:val="Prrafodelista"/>
        <w:spacing w:line="360" w:lineRule="auto"/>
        <w:ind w:left="1080"/>
        <w:jc w:val="both"/>
      </w:pPr>
      <w:r w:rsidRPr="003E4B1E">
        <w:t>Este resultado evidencia la importancia de contar con herramientas que permitan documentar y comunicar los resultados del proceso de reciclaje de forma eficiente. Así, se valida la inclusión de un módulo de generación de reportes en el sistema propuesto</w:t>
      </w:r>
    </w:p>
    <w:p w14:paraId="6E7F5982" w14:textId="77777777" w:rsidR="00A24A8B" w:rsidRDefault="00A24A8B" w:rsidP="00C340DB">
      <w:pPr>
        <w:ind w:left="720"/>
        <w:rPr>
          <w:sz w:val="20"/>
          <w:szCs w:val="20"/>
        </w:rPr>
      </w:pPr>
    </w:p>
    <w:p w14:paraId="01340E4D" w14:textId="638E6778" w:rsidR="00A24A8B" w:rsidRPr="00EF7BC3" w:rsidRDefault="00A24A8B" w:rsidP="00D7739B">
      <w:pPr>
        <w:pStyle w:val="Prrafodelista"/>
        <w:numPr>
          <w:ilvl w:val="0"/>
          <w:numId w:val="15"/>
        </w:numPr>
      </w:pPr>
      <w:r>
        <w:t>Pregunta 8.</w:t>
      </w:r>
      <w:r w:rsidR="00D7739B">
        <w:t xml:space="preserve"> </w:t>
      </w:r>
      <w:r w:rsidRPr="00D7739B">
        <w:rPr>
          <w:szCs w:val="24"/>
        </w:rPr>
        <w:t>¿El sistema debería ser fácil de usar para personas sin conocimientos técnicos avanzados?</w:t>
      </w:r>
    </w:p>
    <w:p w14:paraId="03A637DD" w14:textId="77777777" w:rsidR="00EF7BC3" w:rsidRDefault="00EF7BC3" w:rsidP="00EF7BC3">
      <w:pPr>
        <w:pStyle w:val="Prrafodelista"/>
        <w:ind w:left="1080"/>
        <w:rPr>
          <w:szCs w:val="24"/>
        </w:rPr>
      </w:pPr>
    </w:p>
    <w:p w14:paraId="66DCB065" w14:textId="5849D3DE" w:rsidR="00EF7BC3" w:rsidRDefault="00EF7BC3" w:rsidP="00EF7BC3">
      <w:pPr>
        <w:pStyle w:val="Prrafodelista"/>
        <w:ind w:left="1080"/>
      </w:pPr>
      <w:r w:rsidRPr="00EF7BC3">
        <w:rPr>
          <w:noProof/>
        </w:rPr>
        <w:drawing>
          <wp:inline distT="0" distB="0" distL="0" distR="0" wp14:anchorId="2351C5CA" wp14:editId="3188E212">
            <wp:extent cx="5612130" cy="2160270"/>
            <wp:effectExtent l="0" t="0" r="7620" b="0"/>
            <wp:docPr id="1870240846"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40846" name="Imagen 1" descr="Gráfico&#10;&#10;El contenido generado por IA puede ser incorrecto."/>
                    <pic:cNvPicPr/>
                  </pic:nvPicPr>
                  <pic:blipFill>
                    <a:blip r:embed="rId14"/>
                    <a:stretch>
                      <a:fillRect/>
                    </a:stretch>
                  </pic:blipFill>
                  <pic:spPr>
                    <a:xfrm>
                      <a:off x="0" y="0"/>
                      <a:ext cx="5612130" cy="2160270"/>
                    </a:xfrm>
                    <a:prstGeom prst="rect">
                      <a:avLst/>
                    </a:prstGeom>
                  </pic:spPr>
                </pic:pic>
              </a:graphicData>
            </a:graphic>
          </wp:inline>
        </w:drawing>
      </w:r>
    </w:p>
    <w:p w14:paraId="444BB974" w14:textId="77777777" w:rsidR="003E4B1E" w:rsidRDefault="003E4B1E" w:rsidP="00EF7BC3">
      <w:pPr>
        <w:pStyle w:val="Prrafodelista"/>
        <w:ind w:left="1080"/>
      </w:pPr>
    </w:p>
    <w:p w14:paraId="7F806449" w14:textId="77D73290" w:rsidR="003E4B1E" w:rsidRPr="00D7739B" w:rsidRDefault="003E4B1E" w:rsidP="003E4B1E">
      <w:pPr>
        <w:pStyle w:val="Prrafodelista"/>
        <w:spacing w:line="360" w:lineRule="auto"/>
        <w:ind w:left="1080"/>
        <w:jc w:val="both"/>
      </w:pPr>
      <w:r w:rsidRPr="003E4B1E">
        <w:t>Esto resalta la importancia de la usabilidad como uno de los pilares fundamentales del diseño. Por ello, el sistema de información debe garantizar una interfaz intuitiva, clara y accesible, que facilite su uso en diferentes contextos</w:t>
      </w:r>
    </w:p>
    <w:p w14:paraId="1F2247C7" w14:textId="77777777" w:rsidR="00A24A8B" w:rsidRDefault="00A24A8B" w:rsidP="00C340DB">
      <w:pPr>
        <w:ind w:left="720"/>
        <w:rPr>
          <w:sz w:val="20"/>
          <w:szCs w:val="20"/>
        </w:rPr>
      </w:pPr>
    </w:p>
    <w:p w14:paraId="340DC463" w14:textId="6BC09238" w:rsidR="00A24A8B" w:rsidRPr="00B06A2F" w:rsidRDefault="00A24A8B" w:rsidP="00D7739B">
      <w:pPr>
        <w:pStyle w:val="Prrafodelista"/>
        <w:numPr>
          <w:ilvl w:val="0"/>
          <w:numId w:val="15"/>
        </w:numPr>
      </w:pPr>
      <w:r>
        <w:t>Pregunta 9.</w:t>
      </w:r>
      <w:r w:rsidR="00D7739B">
        <w:t xml:space="preserve"> </w:t>
      </w:r>
      <w:r w:rsidR="00922D46" w:rsidRPr="00D7739B">
        <w:rPr>
          <w:szCs w:val="24"/>
        </w:rPr>
        <w:t>¿El sistema utiliza criterios claros para identificar los desechos electrónicos prioritarios a reciclar</w:t>
      </w:r>
      <w:r w:rsidR="00B06A2F">
        <w:rPr>
          <w:szCs w:val="24"/>
        </w:rPr>
        <w:t>?</w:t>
      </w:r>
    </w:p>
    <w:p w14:paraId="53489C32" w14:textId="77777777" w:rsidR="00B06A2F" w:rsidRDefault="00B06A2F" w:rsidP="00B06A2F">
      <w:pPr>
        <w:pStyle w:val="Prrafodelista"/>
        <w:ind w:left="1080"/>
        <w:rPr>
          <w:szCs w:val="24"/>
        </w:rPr>
      </w:pPr>
    </w:p>
    <w:p w14:paraId="581A1E45" w14:textId="7E3B9CAE" w:rsidR="00B06A2F" w:rsidRDefault="00B06A2F" w:rsidP="00B06A2F">
      <w:pPr>
        <w:pStyle w:val="Prrafodelista"/>
        <w:ind w:left="1080"/>
      </w:pPr>
      <w:r w:rsidRPr="00B06A2F">
        <w:rPr>
          <w:noProof/>
        </w:rPr>
        <w:drawing>
          <wp:inline distT="0" distB="0" distL="0" distR="0" wp14:anchorId="4FF6CD6D" wp14:editId="5978BC4B">
            <wp:extent cx="5612130" cy="2160270"/>
            <wp:effectExtent l="0" t="0" r="7620" b="0"/>
            <wp:docPr id="371304042"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04042" name="Imagen 1" descr="Gráfico&#10;&#10;El contenido generado por IA puede ser incorrecto."/>
                    <pic:cNvPicPr/>
                  </pic:nvPicPr>
                  <pic:blipFill>
                    <a:blip r:embed="rId14"/>
                    <a:stretch>
                      <a:fillRect/>
                    </a:stretch>
                  </pic:blipFill>
                  <pic:spPr>
                    <a:xfrm>
                      <a:off x="0" y="0"/>
                      <a:ext cx="5612130" cy="2160270"/>
                    </a:xfrm>
                    <a:prstGeom prst="rect">
                      <a:avLst/>
                    </a:prstGeom>
                  </pic:spPr>
                </pic:pic>
              </a:graphicData>
            </a:graphic>
          </wp:inline>
        </w:drawing>
      </w:r>
    </w:p>
    <w:p w14:paraId="0667AE03" w14:textId="77777777" w:rsidR="003E4B1E" w:rsidRDefault="003E4B1E" w:rsidP="00B06A2F">
      <w:pPr>
        <w:pStyle w:val="Prrafodelista"/>
        <w:ind w:left="1080"/>
      </w:pPr>
    </w:p>
    <w:p w14:paraId="485C6D7C" w14:textId="55BEE233" w:rsidR="003E4B1E" w:rsidRPr="00D7739B" w:rsidRDefault="003E4B1E" w:rsidP="003E4B1E">
      <w:pPr>
        <w:pStyle w:val="Prrafodelista"/>
        <w:spacing w:line="360" w:lineRule="auto"/>
        <w:ind w:left="1080"/>
        <w:jc w:val="both"/>
      </w:pPr>
      <w:r w:rsidRPr="003E4B1E">
        <w:t>resultado pone de manifiesto la necesidad de establecer parámetros específicos para la clasificación y jerarquización de los residuos, lo que facilitaría una gestión más eficiente, enfocada en los materiales más peligrosos o valiosos.</w:t>
      </w:r>
    </w:p>
    <w:p w14:paraId="39B2B98C" w14:textId="77777777" w:rsidR="00922D46" w:rsidRDefault="00922D46" w:rsidP="00C340DB">
      <w:pPr>
        <w:ind w:left="720"/>
        <w:rPr>
          <w:sz w:val="20"/>
          <w:szCs w:val="20"/>
        </w:rPr>
      </w:pPr>
    </w:p>
    <w:p w14:paraId="237C386A" w14:textId="70DE7B35" w:rsidR="00922D46" w:rsidRPr="00B06A2F" w:rsidRDefault="00922D46" w:rsidP="00D7739B">
      <w:pPr>
        <w:pStyle w:val="Prrafodelista"/>
        <w:numPr>
          <w:ilvl w:val="0"/>
          <w:numId w:val="15"/>
        </w:numPr>
      </w:pPr>
      <w:r>
        <w:t>Pregunta 10.</w:t>
      </w:r>
      <w:r w:rsidR="00D7739B">
        <w:t xml:space="preserve"> </w:t>
      </w:r>
      <w:r w:rsidR="000E792E" w:rsidRPr="00D7739B">
        <w:rPr>
          <w:szCs w:val="24"/>
        </w:rPr>
        <w:t>¿La metodología facilita la clasificación inicial de los desechos durante su recolección?</w:t>
      </w:r>
    </w:p>
    <w:p w14:paraId="2D8FCC21" w14:textId="77777777" w:rsidR="00B06A2F" w:rsidRDefault="00B06A2F" w:rsidP="00B06A2F">
      <w:pPr>
        <w:pStyle w:val="Prrafodelista"/>
        <w:ind w:left="1080"/>
        <w:rPr>
          <w:szCs w:val="24"/>
        </w:rPr>
      </w:pPr>
    </w:p>
    <w:p w14:paraId="37B3086A" w14:textId="7066E1B4" w:rsidR="00B06A2F" w:rsidRDefault="00B06A2F" w:rsidP="00B06A2F">
      <w:pPr>
        <w:pStyle w:val="Prrafodelista"/>
        <w:ind w:left="1080"/>
      </w:pPr>
      <w:r w:rsidRPr="00B06A2F">
        <w:rPr>
          <w:noProof/>
        </w:rPr>
        <w:drawing>
          <wp:inline distT="0" distB="0" distL="0" distR="0" wp14:anchorId="35EDA390" wp14:editId="297362A8">
            <wp:extent cx="5612130" cy="2160270"/>
            <wp:effectExtent l="0" t="0" r="7620" b="0"/>
            <wp:docPr id="406822227"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22227" name="Imagen 1" descr="Gráfico&#10;&#10;El contenido generado por IA puede ser incorrecto."/>
                    <pic:cNvPicPr/>
                  </pic:nvPicPr>
                  <pic:blipFill>
                    <a:blip r:embed="rId14"/>
                    <a:stretch>
                      <a:fillRect/>
                    </a:stretch>
                  </pic:blipFill>
                  <pic:spPr>
                    <a:xfrm>
                      <a:off x="0" y="0"/>
                      <a:ext cx="5612130" cy="2160270"/>
                    </a:xfrm>
                    <a:prstGeom prst="rect">
                      <a:avLst/>
                    </a:prstGeom>
                  </pic:spPr>
                </pic:pic>
              </a:graphicData>
            </a:graphic>
          </wp:inline>
        </w:drawing>
      </w:r>
    </w:p>
    <w:p w14:paraId="32B82FC8" w14:textId="77777777" w:rsidR="001B500E" w:rsidRDefault="001B500E" w:rsidP="00B06A2F">
      <w:pPr>
        <w:pStyle w:val="Prrafodelista"/>
        <w:ind w:left="1080"/>
      </w:pPr>
    </w:p>
    <w:p w14:paraId="31809DF3" w14:textId="70E5BC99" w:rsidR="001B500E" w:rsidRPr="00D7739B" w:rsidRDefault="001B500E" w:rsidP="001B500E">
      <w:pPr>
        <w:pStyle w:val="Prrafodelista"/>
        <w:spacing w:line="360" w:lineRule="auto"/>
        <w:ind w:left="1080"/>
        <w:jc w:val="both"/>
      </w:pPr>
      <w:r w:rsidRPr="001B500E">
        <w:t>Esto evidencia una expectativa concreta sobre la funcionalidad del sistema, que debe permitir una categorización simple, intuitiva y precisa desde el primer contacto con el residuo</w:t>
      </w:r>
    </w:p>
    <w:p w14:paraId="2B22FCBD" w14:textId="77777777" w:rsidR="00C83893" w:rsidRDefault="00C83893" w:rsidP="00C340DB">
      <w:pPr>
        <w:ind w:left="720"/>
        <w:rPr>
          <w:sz w:val="20"/>
          <w:szCs w:val="20"/>
        </w:rPr>
      </w:pPr>
    </w:p>
    <w:p w14:paraId="25881178" w14:textId="69EAF3CB" w:rsidR="000E792E" w:rsidRPr="001B500E" w:rsidRDefault="000E792E" w:rsidP="00D7739B">
      <w:pPr>
        <w:pStyle w:val="Prrafodelista"/>
        <w:numPr>
          <w:ilvl w:val="0"/>
          <w:numId w:val="15"/>
        </w:numPr>
      </w:pPr>
      <w:r>
        <w:t xml:space="preserve">Pregunta 11. </w:t>
      </w:r>
      <w:r w:rsidR="00D7739B">
        <w:t xml:space="preserve"> </w:t>
      </w:r>
      <w:r w:rsidR="008847AD" w:rsidRPr="00D7739B">
        <w:rPr>
          <w:szCs w:val="24"/>
        </w:rPr>
        <w:t>¿El sistema debe definir roles y responsabilidades claros para los usuarios?</w:t>
      </w:r>
    </w:p>
    <w:p w14:paraId="1578773F" w14:textId="1AAFFF4E" w:rsidR="001B500E" w:rsidRDefault="001B500E" w:rsidP="001B500E">
      <w:pPr>
        <w:pStyle w:val="Prrafodelista"/>
        <w:ind w:left="1080"/>
      </w:pPr>
      <w:r w:rsidRPr="00B16CA7">
        <w:rPr>
          <w:noProof/>
        </w:rPr>
        <w:lastRenderedPageBreak/>
        <w:drawing>
          <wp:inline distT="0" distB="0" distL="0" distR="0" wp14:anchorId="6CE20396" wp14:editId="39DF48CC">
            <wp:extent cx="5612130" cy="2178050"/>
            <wp:effectExtent l="0" t="0" r="7620" b="0"/>
            <wp:docPr id="1625060037"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47435" name="Imagen 1" descr="Gráfico&#10;&#10;El contenido generado por IA puede ser incorrecto."/>
                    <pic:cNvPicPr/>
                  </pic:nvPicPr>
                  <pic:blipFill>
                    <a:blip r:embed="rId15"/>
                    <a:stretch>
                      <a:fillRect/>
                    </a:stretch>
                  </pic:blipFill>
                  <pic:spPr>
                    <a:xfrm>
                      <a:off x="0" y="0"/>
                      <a:ext cx="5612130" cy="2178050"/>
                    </a:xfrm>
                    <a:prstGeom prst="rect">
                      <a:avLst/>
                    </a:prstGeom>
                  </pic:spPr>
                </pic:pic>
              </a:graphicData>
            </a:graphic>
          </wp:inline>
        </w:drawing>
      </w:r>
    </w:p>
    <w:p w14:paraId="0F6CA2A1" w14:textId="77777777" w:rsidR="001B500E" w:rsidRDefault="001B500E" w:rsidP="001B500E">
      <w:pPr>
        <w:pStyle w:val="Prrafodelista"/>
        <w:ind w:left="1080"/>
      </w:pPr>
    </w:p>
    <w:p w14:paraId="1FA98D4C" w14:textId="693FF638" w:rsidR="001B500E" w:rsidRPr="00B16CA7" w:rsidRDefault="001B500E" w:rsidP="001B500E">
      <w:pPr>
        <w:pStyle w:val="Prrafodelista"/>
        <w:spacing w:line="360" w:lineRule="auto"/>
        <w:ind w:left="1080"/>
        <w:jc w:val="both"/>
      </w:pPr>
      <w:r w:rsidRPr="001B500E">
        <w:t>Este resultado subraya la importancia de una administración estructurada dentro del sistema, donde cada usuario tenga funciones bien delimitadas. La asignación de roles permite una mejor organización</w:t>
      </w:r>
    </w:p>
    <w:p w14:paraId="73ED6936" w14:textId="77777777" w:rsidR="00B16CA7" w:rsidRDefault="00B16CA7" w:rsidP="00B16CA7">
      <w:pPr>
        <w:pStyle w:val="Prrafodelista"/>
        <w:ind w:left="1080"/>
        <w:rPr>
          <w:szCs w:val="24"/>
        </w:rPr>
      </w:pPr>
    </w:p>
    <w:p w14:paraId="368AF1B2" w14:textId="03BAB98E" w:rsidR="00B16CA7" w:rsidRPr="00D7739B" w:rsidRDefault="00B16CA7" w:rsidP="00B16CA7">
      <w:pPr>
        <w:pStyle w:val="Prrafodelista"/>
        <w:ind w:left="1080"/>
      </w:pPr>
    </w:p>
    <w:p w14:paraId="245AD5DB" w14:textId="77777777" w:rsidR="008847AD" w:rsidRDefault="008847AD" w:rsidP="00C340DB">
      <w:pPr>
        <w:ind w:left="720"/>
        <w:rPr>
          <w:sz w:val="20"/>
          <w:szCs w:val="20"/>
        </w:rPr>
      </w:pPr>
    </w:p>
    <w:p w14:paraId="15812232" w14:textId="7F520AB6" w:rsidR="008847AD" w:rsidRPr="00B16CA7" w:rsidRDefault="008847AD" w:rsidP="00D7739B">
      <w:pPr>
        <w:pStyle w:val="Prrafodelista"/>
        <w:numPr>
          <w:ilvl w:val="0"/>
          <w:numId w:val="15"/>
        </w:numPr>
      </w:pPr>
      <w:r>
        <w:t>Pregunta 12.</w:t>
      </w:r>
      <w:r w:rsidR="00D7739B">
        <w:t xml:space="preserve"> </w:t>
      </w:r>
      <w:r w:rsidR="00ED055B" w:rsidRPr="00D7739B">
        <w:rPr>
          <w:szCs w:val="24"/>
        </w:rPr>
        <w:t>¿El sistema debería incluir opciones para clasificar los desechos electrónicos durante el registro?</w:t>
      </w:r>
    </w:p>
    <w:p w14:paraId="3F2B0969" w14:textId="77777777" w:rsidR="00B16CA7" w:rsidRDefault="00B16CA7" w:rsidP="00B16CA7">
      <w:pPr>
        <w:pStyle w:val="Prrafodelista"/>
        <w:ind w:left="1080"/>
        <w:rPr>
          <w:szCs w:val="24"/>
        </w:rPr>
      </w:pPr>
    </w:p>
    <w:p w14:paraId="47CB8B19" w14:textId="1BA9E204" w:rsidR="00B16CA7" w:rsidRDefault="00B16CA7" w:rsidP="00B16CA7">
      <w:pPr>
        <w:pStyle w:val="Prrafodelista"/>
        <w:ind w:left="1080"/>
      </w:pPr>
      <w:r w:rsidRPr="00B16CA7">
        <w:rPr>
          <w:noProof/>
        </w:rPr>
        <w:drawing>
          <wp:inline distT="0" distB="0" distL="0" distR="0" wp14:anchorId="5F506641" wp14:editId="1C39B41A">
            <wp:extent cx="5612130" cy="2178050"/>
            <wp:effectExtent l="0" t="0" r="7620" b="0"/>
            <wp:docPr id="1240047435"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47435" name="Imagen 1" descr="Gráfico&#10;&#10;El contenido generado por IA puede ser incorrecto."/>
                    <pic:cNvPicPr/>
                  </pic:nvPicPr>
                  <pic:blipFill>
                    <a:blip r:embed="rId15"/>
                    <a:stretch>
                      <a:fillRect/>
                    </a:stretch>
                  </pic:blipFill>
                  <pic:spPr>
                    <a:xfrm>
                      <a:off x="0" y="0"/>
                      <a:ext cx="5612130" cy="2178050"/>
                    </a:xfrm>
                    <a:prstGeom prst="rect">
                      <a:avLst/>
                    </a:prstGeom>
                  </pic:spPr>
                </pic:pic>
              </a:graphicData>
            </a:graphic>
          </wp:inline>
        </w:drawing>
      </w:r>
    </w:p>
    <w:p w14:paraId="29A60BA2" w14:textId="77777777" w:rsidR="001B500E" w:rsidRDefault="001B500E" w:rsidP="00B16CA7">
      <w:pPr>
        <w:pStyle w:val="Prrafodelista"/>
        <w:ind w:left="1080"/>
      </w:pPr>
    </w:p>
    <w:p w14:paraId="73F0D3E0" w14:textId="78AA2596" w:rsidR="001B500E" w:rsidRPr="00D7739B" w:rsidRDefault="001B500E" w:rsidP="001B500E">
      <w:pPr>
        <w:pStyle w:val="Prrafodelista"/>
        <w:spacing w:line="360" w:lineRule="auto"/>
        <w:ind w:left="1080"/>
        <w:jc w:val="both"/>
      </w:pPr>
      <w:r w:rsidRPr="001B500E">
        <w:t>Esta necesidad evidencia la importancia de que el sistema facilite la categorización desde el inicio del proceso, optimizando la gestión posterior de los residuos</w:t>
      </w:r>
    </w:p>
    <w:p w14:paraId="02CBFC82" w14:textId="77777777" w:rsidR="00B20AD2" w:rsidRDefault="00B20AD2" w:rsidP="00C340DB">
      <w:pPr>
        <w:ind w:left="720"/>
        <w:rPr>
          <w:sz w:val="20"/>
          <w:szCs w:val="20"/>
        </w:rPr>
      </w:pPr>
    </w:p>
    <w:p w14:paraId="4C0AA140" w14:textId="57D9A12D" w:rsidR="00B20AD2" w:rsidRPr="00B16CA7" w:rsidRDefault="00B20AD2" w:rsidP="00D7739B">
      <w:pPr>
        <w:pStyle w:val="Prrafodelista"/>
        <w:numPr>
          <w:ilvl w:val="0"/>
          <w:numId w:val="15"/>
        </w:numPr>
      </w:pPr>
      <w:r>
        <w:t xml:space="preserve">Pregunta 13. </w:t>
      </w:r>
      <w:r w:rsidR="00D7739B">
        <w:t xml:space="preserve"> </w:t>
      </w:r>
      <w:r w:rsidRPr="00D7739B">
        <w:rPr>
          <w:szCs w:val="24"/>
        </w:rPr>
        <w:t>¿La interfaz debería permitir editar o actualizar registros de</w:t>
      </w:r>
      <w:r w:rsidR="00D7739B" w:rsidRPr="00D7739B">
        <w:rPr>
          <w:szCs w:val="24"/>
        </w:rPr>
        <w:t xml:space="preserve"> </w:t>
      </w:r>
      <w:r w:rsidRPr="00D7739B">
        <w:rPr>
          <w:szCs w:val="24"/>
        </w:rPr>
        <w:t>desechos electrónicos en caso de errores?</w:t>
      </w:r>
    </w:p>
    <w:p w14:paraId="75EE3BEC" w14:textId="77777777" w:rsidR="00B16CA7" w:rsidRDefault="00B16CA7" w:rsidP="00B16CA7">
      <w:pPr>
        <w:pStyle w:val="Prrafodelista"/>
        <w:ind w:left="1080"/>
        <w:rPr>
          <w:szCs w:val="24"/>
        </w:rPr>
      </w:pPr>
    </w:p>
    <w:p w14:paraId="24D90B37" w14:textId="6FC10BEE" w:rsidR="00B16CA7" w:rsidRDefault="00B16CA7" w:rsidP="00B16CA7">
      <w:pPr>
        <w:pStyle w:val="Prrafodelista"/>
        <w:ind w:left="1080"/>
      </w:pPr>
      <w:r w:rsidRPr="00B16CA7">
        <w:rPr>
          <w:noProof/>
        </w:rPr>
        <w:drawing>
          <wp:inline distT="0" distB="0" distL="0" distR="0" wp14:anchorId="5BF3A385" wp14:editId="1CFDE863">
            <wp:extent cx="5612130" cy="2178050"/>
            <wp:effectExtent l="0" t="0" r="7620" b="0"/>
            <wp:docPr id="720105222"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05222" name="Imagen 1" descr="Gráfico&#10;&#10;El contenido generado por IA puede ser incorrecto."/>
                    <pic:cNvPicPr/>
                  </pic:nvPicPr>
                  <pic:blipFill>
                    <a:blip r:embed="rId15"/>
                    <a:stretch>
                      <a:fillRect/>
                    </a:stretch>
                  </pic:blipFill>
                  <pic:spPr>
                    <a:xfrm>
                      <a:off x="0" y="0"/>
                      <a:ext cx="5612130" cy="2178050"/>
                    </a:xfrm>
                    <a:prstGeom prst="rect">
                      <a:avLst/>
                    </a:prstGeom>
                  </pic:spPr>
                </pic:pic>
              </a:graphicData>
            </a:graphic>
          </wp:inline>
        </w:drawing>
      </w:r>
    </w:p>
    <w:p w14:paraId="6EF6EA0F" w14:textId="77777777" w:rsidR="001B500E" w:rsidRDefault="001B500E" w:rsidP="00B16CA7">
      <w:pPr>
        <w:pStyle w:val="Prrafodelista"/>
        <w:ind w:left="1080"/>
      </w:pPr>
    </w:p>
    <w:p w14:paraId="2F2E88F1" w14:textId="12A465F0" w:rsidR="001B500E" w:rsidRPr="008D129B" w:rsidRDefault="001B500E" w:rsidP="001B500E">
      <w:pPr>
        <w:pStyle w:val="Prrafodelista"/>
        <w:spacing w:line="360" w:lineRule="auto"/>
        <w:ind w:left="1080"/>
        <w:jc w:val="both"/>
      </w:pPr>
      <w:r w:rsidRPr="001B500E">
        <w:t>Esta respuesta resalta la necesidad de contar con un sistema flexible y adaptable, que permita corregir información sin comprometer la integridad general del proceso. La capacidad de modificar datos fortalece la precisión del sistema y asegura una base de datos confiable para la toma de decisiones.</w:t>
      </w:r>
    </w:p>
    <w:p w14:paraId="53DA8633" w14:textId="77777777" w:rsidR="008D129B" w:rsidRDefault="008D129B" w:rsidP="008D129B">
      <w:pPr>
        <w:pStyle w:val="Prrafodelista"/>
      </w:pPr>
    </w:p>
    <w:p w14:paraId="5AE56D82" w14:textId="3EBD40B9" w:rsidR="006C69AC" w:rsidRDefault="00000B15" w:rsidP="006C69AC">
      <w:pPr>
        <w:pStyle w:val="Ttulo2"/>
        <w:spacing w:line="240" w:lineRule="auto"/>
        <w:ind w:left="720"/>
      </w:pPr>
      <w:bookmarkStart w:id="96" w:name="_Toc199357424"/>
      <w:r>
        <w:t xml:space="preserve">4.1.1 </w:t>
      </w:r>
      <w:r w:rsidR="008D129B">
        <w:t>REGULACIONES RELACIONADAS CON EL RECICLAJE DE DESECHOS ELECTRÓNICOS</w:t>
      </w:r>
      <w:bookmarkEnd w:id="96"/>
    </w:p>
    <w:p w14:paraId="17324114" w14:textId="77777777" w:rsidR="006C69AC" w:rsidRDefault="006C69AC" w:rsidP="00E759D4">
      <w:pPr>
        <w:spacing w:line="360" w:lineRule="auto"/>
        <w:jc w:val="both"/>
      </w:pPr>
    </w:p>
    <w:p w14:paraId="48E4D0CE" w14:textId="53F84784" w:rsidR="00F2276B" w:rsidRPr="00F2276B" w:rsidRDefault="00F2276B" w:rsidP="00E759D4">
      <w:pPr>
        <w:spacing w:line="360" w:lineRule="auto"/>
        <w:ind w:left="720"/>
        <w:jc w:val="both"/>
      </w:pPr>
      <w:r w:rsidRPr="00F2276B">
        <w:t xml:space="preserve">Las regulaciones lo que busca es lograr reducir significativamente el impacto ambiental sobre lo que </w:t>
      </w:r>
      <w:r w:rsidR="00E759D4" w:rsidRPr="00F2276B">
        <w:t>serían</w:t>
      </w:r>
      <w:r w:rsidRPr="00F2276B">
        <w:t xml:space="preserve"> los desechos de aparatos electrónicos y lograr una gestión responsable y adecuadamente. Esas regulaciones serían las siguientes:</w:t>
      </w:r>
    </w:p>
    <w:p w14:paraId="0D2B3EA3" w14:textId="77777777" w:rsidR="00F2276B" w:rsidRPr="00F2276B" w:rsidRDefault="00F2276B" w:rsidP="00F2276B"/>
    <w:p w14:paraId="4F0EB7D9" w14:textId="77777777" w:rsidR="00F2276B" w:rsidRPr="00F2276B" w:rsidRDefault="00F2276B" w:rsidP="00E759D4">
      <w:pPr>
        <w:spacing w:line="360" w:lineRule="auto"/>
        <w:ind w:left="720"/>
        <w:jc w:val="both"/>
        <w:rPr>
          <w:b/>
          <w:bCs/>
        </w:rPr>
      </w:pPr>
      <w:r w:rsidRPr="00F2276B">
        <w:rPr>
          <w:b/>
          <w:bCs/>
        </w:rPr>
        <w:t>Investigación de normativas internacionales y nacionales:</w:t>
      </w:r>
    </w:p>
    <w:p w14:paraId="3171D3CF" w14:textId="52695204" w:rsidR="00F2276B" w:rsidRPr="00F2276B" w:rsidRDefault="00F2276B" w:rsidP="00E759D4">
      <w:pPr>
        <w:spacing w:line="360" w:lineRule="auto"/>
        <w:ind w:left="720"/>
        <w:jc w:val="both"/>
      </w:pPr>
      <w:r w:rsidRPr="00F2276B">
        <w:t>Investigación sobre las normativas clave en la gestión de residuos de aparatos</w:t>
      </w:r>
      <w:r w:rsidR="00E759D4">
        <w:t xml:space="preserve"> </w:t>
      </w:r>
      <w:r w:rsidRPr="00F2276B">
        <w:t>eléctricos y electrónicos (RAEE), incluyendo:</w:t>
      </w:r>
    </w:p>
    <w:p w14:paraId="76D7837D" w14:textId="77777777" w:rsidR="00F2276B" w:rsidRPr="00F2276B" w:rsidRDefault="00F2276B" w:rsidP="00E759D4">
      <w:pPr>
        <w:spacing w:line="360" w:lineRule="auto"/>
        <w:ind w:left="720"/>
        <w:jc w:val="both"/>
      </w:pPr>
    </w:p>
    <w:p w14:paraId="49A9DF35" w14:textId="40352EFF" w:rsidR="00F2276B" w:rsidRPr="00F2276B" w:rsidRDefault="00F2276B" w:rsidP="00E759D4">
      <w:pPr>
        <w:spacing w:line="360" w:lineRule="auto"/>
        <w:ind w:left="720"/>
        <w:jc w:val="both"/>
      </w:pPr>
      <w:r w:rsidRPr="00F2276B">
        <w:rPr>
          <w:b/>
          <w:bCs/>
        </w:rPr>
        <w:t>Directiva RAEE (2012/19/UE):</w:t>
      </w:r>
      <w:r w:rsidRPr="00F2276B">
        <w:t xml:space="preserve"> Regula la recolección, tratamiento y reciclaje de</w:t>
      </w:r>
      <w:r w:rsidR="00E759D4">
        <w:t xml:space="preserve"> </w:t>
      </w:r>
      <w:r w:rsidRPr="00F2276B">
        <w:t>residuos electrónicos en la Unión Europea. Establece metas para la recolección y</w:t>
      </w:r>
      <w:r w:rsidR="00E759D4">
        <w:t xml:space="preserve"> </w:t>
      </w:r>
      <w:r w:rsidRPr="00F2276B">
        <w:t>exige a los fabricantes asumir la responsabilidad del reciclaje.</w:t>
      </w:r>
    </w:p>
    <w:p w14:paraId="14E4C075" w14:textId="77777777" w:rsidR="00F2276B" w:rsidRPr="00F2276B" w:rsidRDefault="00F2276B" w:rsidP="00E759D4">
      <w:pPr>
        <w:spacing w:line="360" w:lineRule="auto"/>
        <w:jc w:val="both"/>
      </w:pPr>
    </w:p>
    <w:p w14:paraId="252EFD2B" w14:textId="5C6388F4" w:rsidR="00F2276B" w:rsidRPr="00F2276B" w:rsidRDefault="00F2276B" w:rsidP="00E759D4">
      <w:pPr>
        <w:spacing w:line="360" w:lineRule="auto"/>
        <w:ind w:left="720"/>
        <w:jc w:val="both"/>
      </w:pPr>
      <w:r w:rsidRPr="00F2276B">
        <w:rPr>
          <w:b/>
          <w:bCs/>
        </w:rPr>
        <w:lastRenderedPageBreak/>
        <w:t>Normas ISO 14001:</w:t>
      </w:r>
      <w:r w:rsidRPr="00F2276B">
        <w:t xml:space="preserve"> Relacionada con sistemas de gestión ambiental, establece</w:t>
      </w:r>
      <w:r w:rsidR="00E759D4">
        <w:t xml:space="preserve"> </w:t>
      </w:r>
      <w:r w:rsidRPr="00F2276B">
        <w:t>requisitos para minimizar el impacto ambiental del reciclaje de desechos</w:t>
      </w:r>
      <w:r w:rsidR="00E759D4">
        <w:t xml:space="preserve"> </w:t>
      </w:r>
      <w:r w:rsidRPr="00F2276B">
        <w:t>electrónicos.</w:t>
      </w:r>
    </w:p>
    <w:p w14:paraId="16B31B49" w14:textId="77777777" w:rsidR="00F2276B" w:rsidRPr="00F2276B" w:rsidRDefault="00F2276B" w:rsidP="00E759D4">
      <w:pPr>
        <w:spacing w:line="360" w:lineRule="auto"/>
        <w:jc w:val="both"/>
      </w:pPr>
    </w:p>
    <w:p w14:paraId="702A8FFD" w14:textId="77777777" w:rsidR="00F2276B" w:rsidRPr="00F2276B" w:rsidRDefault="00F2276B" w:rsidP="00E759D4">
      <w:pPr>
        <w:spacing w:line="360" w:lineRule="auto"/>
        <w:ind w:left="720"/>
        <w:jc w:val="both"/>
      </w:pPr>
      <w:r w:rsidRPr="00F2276B">
        <w:rPr>
          <w:b/>
          <w:bCs/>
        </w:rPr>
        <w:t>Norma ISO 45001:</w:t>
      </w:r>
      <w:r w:rsidRPr="00F2276B">
        <w:t xml:space="preserve"> Enfocada en la seguridad y salud en el trabajo, relevante para la manipulación segura de desechos electrónicos.</w:t>
      </w:r>
    </w:p>
    <w:p w14:paraId="2BE2E043" w14:textId="77777777" w:rsidR="00F2276B" w:rsidRPr="00F2276B" w:rsidRDefault="00F2276B" w:rsidP="00E759D4">
      <w:pPr>
        <w:spacing w:line="360" w:lineRule="auto"/>
        <w:ind w:left="720"/>
        <w:jc w:val="both"/>
      </w:pPr>
    </w:p>
    <w:p w14:paraId="020CC794" w14:textId="790E91A0" w:rsidR="00F2276B" w:rsidRPr="00F2276B" w:rsidRDefault="00F2276B" w:rsidP="00E759D4">
      <w:pPr>
        <w:spacing w:line="360" w:lineRule="auto"/>
        <w:ind w:left="720"/>
        <w:jc w:val="both"/>
      </w:pPr>
      <w:r w:rsidRPr="00F2276B">
        <w:rPr>
          <w:b/>
          <w:bCs/>
        </w:rPr>
        <w:t>Convenio de Basilea:</w:t>
      </w:r>
      <w:r w:rsidRPr="00F2276B">
        <w:t xml:space="preserve"> Regula el movimiento transfronterizo de residuos peligrosos,</w:t>
      </w:r>
      <w:r w:rsidR="00E759D4">
        <w:t xml:space="preserve"> </w:t>
      </w:r>
      <w:r w:rsidRPr="00F2276B">
        <w:t>incluyendo los electrónicos, para evitar su traslado a países en desarrollo sin</w:t>
      </w:r>
      <w:r w:rsidR="00E759D4">
        <w:t xml:space="preserve"> </w:t>
      </w:r>
      <w:r w:rsidRPr="00F2276B">
        <w:t>capacidad de gestión adecuada.</w:t>
      </w:r>
    </w:p>
    <w:p w14:paraId="3F512413" w14:textId="77777777" w:rsidR="00F2276B" w:rsidRPr="00F2276B" w:rsidRDefault="00F2276B" w:rsidP="00F2276B"/>
    <w:p w14:paraId="26E1C64C" w14:textId="77777777" w:rsidR="00F2276B" w:rsidRDefault="00F2276B" w:rsidP="00E759D4">
      <w:pPr>
        <w:ind w:left="720"/>
        <w:rPr>
          <w:b/>
          <w:bCs/>
        </w:rPr>
      </w:pPr>
      <w:r w:rsidRPr="00F2276B">
        <w:rPr>
          <w:b/>
          <w:bCs/>
        </w:rPr>
        <w:t xml:space="preserve">Regulaciones colombianas: </w:t>
      </w:r>
    </w:p>
    <w:p w14:paraId="20CBB082" w14:textId="77777777" w:rsidR="00E759D4" w:rsidRPr="00F2276B" w:rsidRDefault="00E759D4" w:rsidP="00E759D4">
      <w:pPr>
        <w:ind w:left="720"/>
        <w:rPr>
          <w:b/>
          <w:bCs/>
        </w:rPr>
      </w:pPr>
    </w:p>
    <w:p w14:paraId="3E81107A" w14:textId="77777777" w:rsidR="00F2276B" w:rsidRDefault="00F2276B" w:rsidP="00E759D4">
      <w:pPr>
        <w:ind w:left="720"/>
        <w:jc w:val="both"/>
      </w:pPr>
      <w:r w:rsidRPr="00F2276B">
        <w:rPr>
          <w:b/>
          <w:bCs/>
        </w:rPr>
        <w:t>Resolución 1512 de 2010:</w:t>
      </w:r>
      <w:r w:rsidRPr="00F2276B">
        <w:t xml:space="preserve"> Establece el programa de posconsumo de residuos de computadores y periféricos en Colombia.</w:t>
      </w:r>
    </w:p>
    <w:p w14:paraId="31CB200D" w14:textId="77777777" w:rsidR="00E759D4" w:rsidRPr="00F2276B" w:rsidRDefault="00E759D4" w:rsidP="00E759D4">
      <w:pPr>
        <w:ind w:left="720"/>
        <w:jc w:val="both"/>
      </w:pPr>
    </w:p>
    <w:p w14:paraId="7861DB01" w14:textId="77777777" w:rsidR="00F2276B" w:rsidRPr="00F2276B" w:rsidRDefault="00F2276B" w:rsidP="00E759D4">
      <w:pPr>
        <w:ind w:left="720"/>
        <w:jc w:val="both"/>
      </w:pPr>
      <w:r w:rsidRPr="00F2276B">
        <w:rPr>
          <w:b/>
          <w:bCs/>
        </w:rPr>
        <w:t>Decreto 284 de 2018:</w:t>
      </w:r>
      <w:r w:rsidRPr="00F2276B">
        <w:t xml:space="preserve"> Reglamenta la gestión integral de los residuos de aparatos eléctricos y electrónicos en el país.</w:t>
      </w:r>
    </w:p>
    <w:p w14:paraId="5D1BA887" w14:textId="77777777" w:rsidR="00F2276B" w:rsidRPr="00F2276B" w:rsidRDefault="00F2276B" w:rsidP="00D33B33">
      <w:pPr>
        <w:spacing w:line="360" w:lineRule="auto"/>
        <w:jc w:val="both"/>
      </w:pPr>
    </w:p>
    <w:p w14:paraId="091D23EE" w14:textId="77777777" w:rsidR="00F2276B" w:rsidRPr="00F2276B" w:rsidRDefault="00F2276B" w:rsidP="00D33B33">
      <w:pPr>
        <w:spacing w:line="360" w:lineRule="auto"/>
        <w:ind w:left="720"/>
        <w:jc w:val="both"/>
        <w:rPr>
          <w:b/>
          <w:bCs/>
        </w:rPr>
      </w:pPr>
      <w:r w:rsidRPr="00F2276B">
        <w:rPr>
          <w:b/>
          <w:bCs/>
        </w:rPr>
        <w:t xml:space="preserve">Organizaciones locales especializadas: </w:t>
      </w:r>
    </w:p>
    <w:p w14:paraId="707BF60A" w14:textId="61149F2F" w:rsidR="00F2276B" w:rsidRPr="00F2276B" w:rsidRDefault="00F2276B" w:rsidP="00D33B33">
      <w:pPr>
        <w:spacing w:line="360" w:lineRule="auto"/>
        <w:ind w:left="720"/>
        <w:jc w:val="both"/>
      </w:pPr>
      <w:r w:rsidRPr="00F2276B">
        <w:t>Se han identificado organizaciones locales en Maicao, La Guajira, que participan en</w:t>
      </w:r>
      <w:r w:rsidR="00E759D4">
        <w:t xml:space="preserve"> </w:t>
      </w:r>
      <w:r w:rsidRPr="00F2276B">
        <w:t>la gestión de residuos sólidos y reciclaje:</w:t>
      </w:r>
    </w:p>
    <w:p w14:paraId="5E9ACF13" w14:textId="77777777" w:rsidR="00F2276B" w:rsidRPr="00F2276B" w:rsidRDefault="00F2276B" w:rsidP="00D33B33">
      <w:pPr>
        <w:spacing w:line="360" w:lineRule="auto"/>
        <w:ind w:left="720"/>
        <w:jc w:val="both"/>
      </w:pPr>
    </w:p>
    <w:p w14:paraId="7E358212" w14:textId="39E0BFDB" w:rsidR="00F2276B" w:rsidRPr="00F2276B" w:rsidRDefault="00F2276B" w:rsidP="00D33B33">
      <w:pPr>
        <w:spacing w:line="360" w:lineRule="auto"/>
        <w:ind w:left="720"/>
        <w:jc w:val="both"/>
      </w:pPr>
      <w:r w:rsidRPr="00F2276B">
        <w:rPr>
          <w:b/>
          <w:bCs/>
        </w:rPr>
        <w:t>Asociación de Recicladores de Maicao (A.R.M.):</w:t>
      </w:r>
      <w:r w:rsidRPr="00F2276B">
        <w:t xml:space="preserve"> Organización sin ánimo de lucro</w:t>
      </w:r>
      <w:r w:rsidR="00D33B33">
        <w:t xml:space="preserve"> </w:t>
      </w:r>
      <w:r w:rsidRPr="00F2276B">
        <w:t>que reúne y representa a la población dedicada a la recolección, separación,</w:t>
      </w:r>
      <w:r w:rsidR="00D33B33">
        <w:t xml:space="preserve"> </w:t>
      </w:r>
      <w:r w:rsidRPr="00F2276B">
        <w:t>clasificación y aprovechamiento de residuos sólidos no peligrosos en Maicao. Su</w:t>
      </w:r>
      <w:r w:rsidR="00D33B33">
        <w:t xml:space="preserve"> </w:t>
      </w:r>
      <w:r w:rsidRPr="00F2276B">
        <w:t>misión es dignificar la labor del reciclador de oficio y promover la cultura de</w:t>
      </w:r>
      <w:r w:rsidR="00D33B33">
        <w:t xml:space="preserve"> </w:t>
      </w:r>
      <w:r w:rsidRPr="00F2276B">
        <w:t>recuperación y reutilización de residuos</w:t>
      </w:r>
      <w:r w:rsidR="00D33B33">
        <w:t xml:space="preserve"> </w:t>
      </w:r>
      <w:r w:rsidRPr="00F2276B">
        <w:t>aprovechables. ​</w:t>
      </w:r>
    </w:p>
    <w:p w14:paraId="65CBD9EF" w14:textId="77777777" w:rsidR="00F2276B" w:rsidRPr="00F2276B" w:rsidRDefault="00F2276B" w:rsidP="00E759D4">
      <w:pPr>
        <w:ind w:left="720"/>
      </w:pPr>
      <w:hyperlink r:id="rId16" w:history="1">
        <w:r w:rsidRPr="00F2276B">
          <w:rPr>
            <w:rStyle w:val="Hipervnculo"/>
          </w:rPr>
          <w:t>https://www.asociacionderecicladoresdemaicao.com/</w:t>
        </w:r>
      </w:hyperlink>
    </w:p>
    <w:p w14:paraId="58748728" w14:textId="77777777" w:rsidR="00F2276B" w:rsidRPr="00F2276B" w:rsidRDefault="00F2276B" w:rsidP="00D33B33">
      <w:pPr>
        <w:ind w:left="720"/>
      </w:pPr>
    </w:p>
    <w:p w14:paraId="0971E180" w14:textId="77777777" w:rsidR="00F2276B" w:rsidRPr="00F2276B" w:rsidRDefault="00F2276B" w:rsidP="00286CF7">
      <w:pPr>
        <w:spacing w:line="360" w:lineRule="auto"/>
        <w:ind w:left="720"/>
        <w:jc w:val="both"/>
      </w:pPr>
      <w:r w:rsidRPr="00F2276B">
        <w:rPr>
          <w:b/>
          <w:bCs/>
        </w:rPr>
        <w:t>Corprecam:</w:t>
      </w:r>
      <w:r w:rsidRPr="00F2276B">
        <w:t xml:space="preserve"> Organización de recicladores de oficio que trabaja en pro de la</w:t>
      </w:r>
    </w:p>
    <w:p w14:paraId="3DE2F64C" w14:textId="77777777" w:rsidR="00286CF7" w:rsidRDefault="00F2276B" w:rsidP="00286CF7">
      <w:pPr>
        <w:spacing w:line="360" w:lineRule="auto"/>
        <w:ind w:left="720"/>
        <w:jc w:val="both"/>
      </w:pPr>
      <w:r w:rsidRPr="00F2276B">
        <w:lastRenderedPageBreak/>
        <w:t>dignificación de la labor de los recicladores y contribuye al cuidado del medio</w:t>
      </w:r>
      <w:r w:rsidR="00D33B33">
        <w:t xml:space="preserve"> </w:t>
      </w:r>
      <w:r w:rsidRPr="00F2276B">
        <w:t>ambiente. Presta servicios de recolección, transporte selectivo, clasificación y</w:t>
      </w:r>
      <w:r w:rsidR="00D33B33">
        <w:t xml:space="preserve"> </w:t>
      </w:r>
      <w:r w:rsidRPr="00F2276B">
        <w:t>pesaje de residuos sólidos aprovechables en Maicao y Riohacha. ​</w:t>
      </w:r>
    </w:p>
    <w:p w14:paraId="06752009" w14:textId="75FD05AA" w:rsidR="00F2276B" w:rsidRPr="00F2276B" w:rsidRDefault="00F2276B" w:rsidP="00286CF7">
      <w:pPr>
        <w:spacing w:line="360" w:lineRule="auto"/>
        <w:ind w:left="720"/>
        <w:jc w:val="both"/>
      </w:pPr>
      <w:hyperlink r:id="rId17" w:history="1">
        <w:r w:rsidRPr="00F2276B">
          <w:rPr>
            <w:rStyle w:val="Hipervnculo"/>
          </w:rPr>
          <w:t>corprecam.com</w:t>
        </w:r>
      </w:hyperlink>
    </w:p>
    <w:p w14:paraId="565AAF4B" w14:textId="77777777" w:rsidR="00F2276B" w:rsidRPr="00F2276B" w:rsidRDefault="00F2276B" w:rsidP="00286CF7">
      <w:pPr>
        <w:spacing w:line="360" w:lineRule="auto"/>
        <w:ind w:left="720"/>
        <w:jc w:val="both"/>
      </w:pPr>
    </w:p>
    <w:p w14:paraId="5C9BAA0C" w14:textId="63519753" w:rsidR="00F2276B" w:rsidRPr="00F2276B" w:rsidRDefault="00F2276B" w:rsidP="00286CF7">
      <w:pPr>
        <w:spacing w:line="360" w:lineRule="auto"/>
        <w:ind w:left="720"/>
        <w:jc w:val="both"/>
      </w:pPr>
      <w:r w:rsidRPr="00F2276B">
        <w:rPr>
          <w:b/>
          <w:bCs/>
        </w:rPr>
        <w:t>Corpoguajira:</w:t>
      </w:r>
      <w:r w:rsidRPr="00F2276B">
        <w:t xml:space="preserve"> La Corporación Autónoma Regional de La Guajira ha implementad</w:t>
      </w:r>
      <w:r w:rsidR="00286CF7">
        <w:t xml:space="preserve">o </w:t>
      </w:r>
      <w:r w:rsidRPr="00F2276B">
        <w:t>proyectos para fortalecer la gestión integral de residuos sólidos urbanos en Maicao,</w:t>
      </w:r>
      <w:r w:rsidR="00286CF7">
        <w:t xml:space="preserve"> </w:t>
      </w:r>
      <w:r w:rsidRPr="00F2276B">
        <w:t>beneficiando a más de 200 recicladores y promoviendo la instalación de puntos</w:t>
      </w:r>
      <w:r w:rsidR="00286CF7">
        <w:t xml:space="preserve"> </w:t>
      </w:r>
      <w:r w:rsidRPr="00F2276B">
        <w:t>ecológicos en el municipio. ​</w:t>
      </w:r>
    </w:p>
    <w:p w14:paraId="5AD7728A" w14:textId="77777777" w:rsidR="00F2276B" w:rsidRPr="00F2276B" w:rsidRDefault="00F2276B" w:rsidP="00286CF7">
      <w:pPr>
        <w:spacing w:line="360" w:lineRule="auto"/>
        <w:ind w:left="720"/>
        <w:jc w:val="both"/>
      </w:pPr>
      <w:r w:rsidRPr="00F2276B">
        <w:t>corpoguajira.gov.co</w:t>
      </w:r>
    </w:p>
    <w:p w14:paraId="1651EC5B" w14:textId="77777777" w:rsidR="00F2276B" w:rsidRPr="00F2276B" w:rsidRDefault="00F2276B" w:rsidP="00D33B33">
      <w:pPr>
        <w:ind w:left="720"/>
      </w:pPr>
    </w:p>
    <w:p w14:paraId="5FE518D4" w14:textId="77777777" w:rsidR="00F2276B" w:rsidRPr="00F2276B" w:rsidRDefault="00F2276B" w:rsidP="00D33B33">
      <w:pPr>
        <w:ind w:left="720"/>
        <w:rPr>
          <w:b/>
          <w:bCs/>
        </w:rPr>
      </w:pPr>
      <w:r w:rsidRPr="00F2276B">
        <w:rPr>
          <w:b/>
          <w:bCs/>
        </w:rPr>
        <w:t>Análisis del impacto de las regulaciones en el diseño del sistema</w:t>
      </w:r>
    </w:p>
    <w:p w14:paraId="72F65893" w14:textId="77777777" w:rsidR="00F2276B" w:rsidRPr="00F2276B" w:rsidRDefault="00F2276B" w:rsidP="00D33B33">
      <w:pPr>
        <w:ind w:left="720"/>
        <w:rPr>
          <w:b/>
          <w:bCs/>
        </w:rPr>
      </w:pPr>
    </w:p>
    <w:p w14:paraId="6FB0FE41" w14:textId="77777777" w:rsidR="00F2276B" w:rsidRPr="00F2276B" w:rsidRDefault="00F2276B" w:rsidP="00D33B33">
      <w:pPr>
        <w:ind w:left="720"/>
        <w:rPr>
          <w:b/>
          <w:bCs/>
        </w:rPr>
      </w:pPr>
      <w:r w:rsidRPr="00F2276B">
        <w:rPr>
          <w:b/>
          <w:bCs/>
        </w:rPr>
        <w:t>Resolución 1512 de 2010:</w:t>
      </w:r>
    </w:p>
    <w:p w14:paraId="7416F161" w14:textId="77777777" w:rsidR="00F2276B" w:rsidRPr="00F2276B" w:rsidRDefault="00F2276B" w:rsidP="00D33B33">
      <w:pPr>
        <w:ind w:left="720"/>
        <w:rPr>
          <w:b/>
          <w:bCs/>
        </w:rPr>
      </w:pPr>
    </w:p>
    <w:p w14:paraId="2F371A7D" w14:textId="77777777" w:rsidR="00F2276B" w:rsidRPr="00F2276B" w:rsidRDefault="00F2276B" w:rsidP="00D33B33">
      <w:pPr>
        <w:ind w:left="720"/>
        <w:rPr>
          <w:b/>
          <w:bCs/>
        </w:rPr>
      </w:pPr>
      <w:r w:rsidRPr="00F2276B">
        <w:rPr>
          <w:b/>
          <w:bCs/>
        </w:rPr>
        <w:t>Impacto en el diseño del sistema:</w:t>
      </w:r>
    </w:p>
    <w:p w14:paraId="49D2CE90" w14:textId="253B4474" w:rsidR="00F2276B" w:rsidRPr="00F2276B" w:rsidRDefault="00F2276B" w:rsidP="00286CF7">
      <w:pPr>
        <w:numPr>
          <w:ilvl w:val="0"/>
          <w:numId w:val="17"/>
        </w:numPr>
        <w:spacing w:line="360" w:lineRule="auto"/>
        <w:ind w:left="1440"/>
        <w:jc w:val="both"/>
      </w:pPr>
      <w:r w:rsidRPr="00F2276B">
        <w:t>Registro y Seguimiento de Productores: El sistema debe permitir que los</w:t>
      </w:r>
      <w:r w:rsidR="00286CF7">
        <w:t xml:space="preserve"> </w:t>
      </w:r>
      <w:r w:rsidRPr="00F2276B">
        <w:t>productores de computadores y periféricos registren y reporten sus planes de recolección y gestión de RAEE, facilitando el monitoreo de sus obligaciones.</w:t>
      </w:r>
    </w:p>
    <w:p w14:paraId="374B48A6" w14:textId="77777777" w:rsidR="00F2276B" w:rsidRPr="00F2276B" w:rsidRDefault="00F2276B" w:rsidP="00286CF7">
      <w:pPr>
        <w:spacing w:line="360" w:lineRule="auto"/>
        <w:ind w:left="720"/>
        <w:jc w:val="both"/>
      </w:pPr>
    </w:p>
    <w:p w14:paraId="7DEBD486" w14:textId="13D84AA9" w:rsidR="00F2276B" w:rsidRPr="00F2276B" w:rsidRDefault="00F2276B" w:rsidP="00286CF7">
      <w:pPr>
        <w:numPr>
          <w:ilvl w:val="0"/>
          <w:numId w:val="18"/>
        </w:numPr>
        <w:spacing w:line="360" w:lineRule="auto"/>
        <w:ind w:left="1440"/>
        <w:jc w:val="both"/>
      </w:pPr>
      <w:r w:rsidRPr="00F2276B">
        <w:t>Gestión de Puntos de Recolección: Es esencial que el sistema administre</w:t>
      </w:r>
      <w:r w:rsidR="00286CF7">
        <w:t xml:space="preserve"> </w:t>
      </w:r>
      <w:r w:rsidRPr="00F2276B">
        <w:t>información sobre los puntos de recolección establecidos, asegurando su</w:t>
      </w:r>
      <w:r w:rsidR="00286CF7">
        <w:t xml:space="preserve"> </w:t>
      </w:r>
      <w:r w:rsidRPr="00F2276B">
        <w:t>accesibilidad y disponibilidad para los consumidores.</w:t>
      </w:r>
    </w:p>
    <w:p w14:paraId="5B451DAD" w14:textId="77777777" w:rsidR="00F2276B" w:rsidRPr="00F2276B" w:rsidRDefault="00F2276B" w:rsidP="00286CF7">
      <w:pPr>
        <w:spacing w:line="360" w:lineRule="auto"/>
        <w:ind w:left="720"/>
        <w:jc w:val="both"/>
      </w:pPr>
    </w:p>
    <w:p w14:paraId="7597BEE1" w14:textId="50C36053" w:rsidR="00F2276B" w:rsidRPr="00F2276B" w:rsidRDefault="00F2276B" w:rsidP="00286CF7">
      <w:pPr>
        <w:numPr>
          <w:ilvl w:val="0"/>
          <w:numId w:val="18"/>
        </w:numPr>
        <w:spacing w:line="360" w:lineRule="auto"/>
        <w:ind w:left="1440"/>
        <w:jc w:val="both"/>
      </w:pPr>
      <w:r w:rsidRPr="00F2276B">
        <w:t>Generación de Informes: El sistema debe generar informes periódicos para</w:t>
      </w:r>
      <w:r w:rsidR="00286CF7">
        <w:t xml:space="preserve"> </w:t>
      </w:r>
      <w:r w:rsidRPr="00F2276B">
        <w:t>las autoridades ambientales, demostrando el cumplimiento de las metas de</w:t>
      </w:r>
      <w:r w:rsidR="00286CF7">
        <w:t xml:space="preserve"> </w:t>
      </w:r>
      <w:r w:rsidRPr="00F2276B">
        <w:t>recolección y gestión establecidas en la resolución.</w:t>
      </w:r>
    </w:p>
    <w:p w14:paraId="5982B506" w14:textId="77777777" w:rsidR="00F2276B" w:rsidRPr="00F2276B" w:rsidRDefault="00F2276B" w:rsidP="00D33B33">
      <w:pPr>
        <w:ind w:left="720"/>
      </w:pPr>
    </w:p>
    <w:p w14:paraId="0667879E" w14:textId="77777777" w:rsidR="00F2276B" w:rsidRPr="00F2276B" w:rsidRDefault="00F2276B" w:rsidP="00D33B33">
      <w:pPr>
        <w:ind w:left="720"/>
        <w:rPr>
          <w:b/>
          <w:bCs/>
        </w:rPr>
      </w:pPr>
      <w:r w:rsidRPr="00F2276B">
        <w:rPr>
          <w:b/>
          <w:bCs/>
        </w:rPr>
        <w:t>Decreto 284 de 2018:</w:t>
      </w:r>
    </w:p>
    <w:p w14:paraId="4CCA631B" w14:textId="77777777" w:rsidR="00F2276B" w:rsidRPr="00F2276B" w:rsidRDefault="00F2276B" w:rsidP="00D33B33">
      <w:pPr>
        <w:ind w:left="720"/>
        <w:rPr>
          <w:b/>
          <w:bCs/>
        </w:rPr>
      </w:pPr>
    </w:p>
    <w:p w14:paraId="0B48F12E" w14:textId="77777777" w:rsidR="00F2276B" w:rsidRPr="00F2276B" w:rsidRDefault="00F2276B" w:rsidP="00D33B33">
      <w:pPr>
        <w:ind w:left="720"/>
        <w:rPr>
          <w:b/>
          <w:bCs/>
        </w:rPr>
      </w:pPr>
      <w:r w:rsidRPr="00F2276B">
        <w:rPr>
          <w:b/>
          <w:bCs/>
        </w:rPr>
        <w:t>Impacto en el diseño del sistema:</w:t>
      </w:r>
    </w:p>
    <w:p w14:paraId="08593A8C" w14:textId="77777777" w:rsidR="00F2276B" w:rsidRPr="00F2276B" w:rsidRDefault="00F2276B" w:rsidP="00443B8F">
      <w:pPr>
        <w:spacing w:line="360" w:lineRule="auto"/>
        <w:ind w:left="720"/>
        <w:jc w:val="both"/>
        <w:rPr>
          <w:b/>
          <w:bCs/>
        </w:rPr>
      </w:pPr>
    </w:p>
    <w:p w14:paraId="6E21BF0C" w14:textId="1CF7A8A5" w:rsidR="00F2276B" w:rsidRPr="00F2276B" w:rsidRDefault="00F2276B" w:rsidP="00443B8F">
      <w:pPr>
        <w:numPr>
          <w:ilvl w:val="0"/>
          <w:numId w:val="18"/>
        </w:numPr>
        <w:spacing w:line="360" w:lineRule="auto"/>
        <w:ind w:left="1440"/>
        <w:jc w:val="both"/>
      </w:pPr>
      <w:r w:rsidRPr="00F2276B">
        <w:lastRenderedPageBreak/>
        <w:t>Implementación de la Responsabilidad Extendida del Productor (REP): El</w:t>
      </w:r>
      <w:r w:rsidR="00286CF7">
        <w:t xml:space="preserve"> </w:t>
      </w:r>
      <w:r w:rsidRPr="00F2276B">
        <w:t>sistema debe facilitar a los productores la planificación y ejecución de</w:t>
      </w:r>
      <w:r w:rsidR="00286CF7">
        <w:t xml:space="preserve"> </w:t>
      </w:r>
      <w:r w:rsidRPr="00F2276B">
        <w:t>estrategias para la recolección y gestión de los RAEE que generan,</w:t>
      </w:r>
      <w:r w:rsidR="00286CF7">
        <w:t xml:space="preserve"> </w:t>
      </w:r>
      <w:r w:rsidRPr="00F2276B">
        <w:t>asegurando el cumplimiento de sus responsabilidades.</w:t>
      </w:r>
    </w:p>
    <w:p w14:paraId="1FAB1EC8" w14:textId="77777777" w:rsidR="00F2276B" w:rsidRPr="00F2276B" w:rsidRDefault="00F2276B" w:rsidP="00443B8F">
      <w:pPr>
        <w:spacing w:line="360" w:lineRule="auto"/>
        <w:ind w:left="720"/>
        <w:jc w:val="both"/>
      </w:pPr>
    </w:p>
    <w:p w14:paraId="4BC907D0" w14:textId="2CE12FD6" w:rsidR="00F2276B" w:rsidRPr="00F2276B" w:rsidRDefault="00F2276B" w:rsidP="00443B8F">
      <w:pPr>
        <w:numPr>
          <w:ilvl w:val="0"/>
          <w:numId w:val="18"/>
        </w:numPr>
        <w:spacing w:line="360" w:lineRule="auto"/>
        <w:ind w:left="1440"/>
        <w:jc w:val="both"/>
      </w:pPr>
      <w:r w:rsidRPr="00F2276B">
        <w:t>Monitoreo de Metas de Recolección: Es fundamental que el sistema permita</w:t>
      </w:r>
      <w:r w:rsidR="00286CF7">
        <w:t xml:space="preserve"> </w:t>
      </w:r>
      <w:r w:rsidRPr="00F2276B">
        <w:t>establecer, monitorear y reportar el cumplimiento de las metas de recolección</w:t>
      </w:r>
      <w:r w:rsidR="00286CF7">
        <w:t xml:space="preserve"> </w:t>
      </w:r>
      <w:r w:rsidRPr="00F2276B">
        <w:t>y gestión de RAEE, facilitando la evaluación del desempeño y la toma de</w:t>
      </w:r>
      <w:r w:rsidR="00286CF7">
        <w:t xml:space="preserve"> </w:t>
      </w:r>
      <w:r w:rsidRPr="00F2276B">
        <w:t>decisiones.</w:t>
      </w:r>
    </w:p>
    <w:p w14:paraId="7A3D81F0" w14:textId="77777777" w:rsidR="00F2276B" w:rsidRPr="00F2276B" w:rsidRDefault="00F2276B" w:rsidP="00443B8F">
      <w:pPr>
        <w:spacing w:line="360" w:lineRule="auto"/>
        <w:ind w:left="720"/>
        <w:jc w:val="both"/>
      </w:pPr>
    </w:p>
    <w:p w14:paraId="154A8BB9" w14:textId="6031A198" w:rsidR="006C69AC" w:rsidRPr="006C69AC" w:rsidRDefault="00F2276B" w:rsidP="00443B8F">
      <w:pPr>
        <w:numPr>
          <w:ilvl w:val="0"/>
          <w:numId w:val="18"/>
        </w:numPr>
        <w:spacing w:line="360" w:lineRule="auto"/>
        <w:ind w:left="1440"/>
        <w:jc w:val="both"/>
      </w:pPr>
      <w:r w:rsidRPr="00F2276B">
        <w:t>Gestión de Información sobre Tratamiento: El sistema debe registrar detalles</w:t>
      </w:r>
      <w:r w:rsidR="00286CF7">
        <w:t xml:space="preserve"> </w:t>
      </w:r>
      <w:r w:rsidRPr="00F2276B">
        <w:t>sobre los procesos de tratamiento aplicados a los RAEE, asegurando que se cumplan los parámetros establecidos y promoviendo prácticas</w:t>
      </w:r>
      <w:r w:rsidR="00286CF7">
        <w:t xml:space="preserve"> </w:t>
      </w:r>
      <w:r w:rsidRPr="00F2276B">
        <w:t>ambientalmente responsables</w:t>
      </w:r>
    </w:p>
    <w:p w14:paraId="6F5AE407" w14:textId="77777777" w:rsidR="00A25DE8" w:rsidRPr="00A25DE8" w:rsidRDefault="00A25DE8" w:rsidP="00A25DE8"/>
    <w:p w14:paraId="102A8D24" w14:textId="3996F487" w:rsidR="007E4165" w:rsidRDefault="00000B15" w:rsidP="00A25DE8">
      <w:pPr>
        <w:pStyle w:val="Ttulo2"/>
        <w:spacing w:line="240" w:lineRule="auto"/>
        <w:ind w:left="720"/>
      </w:pPr>
      <w:bookmarkStart w:id="97" w:name="_Toc199357425"/>
      <w:r>
        <w:t xml:space="preserve">4.1.2. </w:t>
      </w:r>
      <w:r w:rsidR="00A25DE8" w:rsidRPr="006A1C11">
        <w:t>REQUERIMIENTOS DE</w:t>
      </w:r>
      <w:r w:rsidR="00581A63">
        <w:t xml:space="preserve">L </w:t>
      </w:r>
      <w:r w:rsidR="00A25DE8" w:rsidRPr="006A1C11">
        <w:t xml:space="preserve">SISTEMA DE INFORMACIÓN DE GESTIÓN </w:t>
      </w:r>
      <w:r w:rsidR="00A25DE8">
        <w:t>DE</w:t>
      </w:r>
      <w:r w:rsidR="00A25DE8" w:rsidRPr="006A1C11">
        <w:t xml:space="preserve"> RECICLAJE DE EQUIPOS ELECTRÓNICOS OBSOLETOS.</w:t>
      </w:r>
      <w:bookmarkEnd w:id="97"/>
    </w:p>
    <w:p w14:paraId="3C3A9BF3" w14:textId="3626E2CB" w:rsidR="006F140F" w:rsidRDefault="006F140F" w:rsidP="006F140F">
      <w:r>
        <w:tab/>
      </w:r>
    </w:p>
    <w:p w14:paraId="3A6D00BA" w14:textId="5EC59794" w:rsidR="006F140F" w:rsidRDefault="006F140F" w:rsidP="000C5EF9">
      <w:pPr>
        <w:spacing w:line="360" w:lineRule="auto"/>
        <w:ind w:left="720"/>
        <w:jc w:val="both"/>
      </w:pPr>
      <w:r>
        <w:t xml:space="preserve">El sistema de </w:t>
      </w:r>
      <w:r w:rsidR="000B2836">
        <w:t>información</w:t>
      </w:r>
      <w:r>
        <w:t xml:space="preserve"> que se esta </w:t>
      </w:r>
      <w:r w:rsidR="000B2836">
        <w:t>desarrollando</w:t>
      </w:r>
      <w:r>
        <w:t xml:space="preserve"> </w:t>
      </w:r>
      <w:r w:rsidR="000B2836">
        <w:t>para la gestión</w:t>
      </w:r>
      <w:r w:rsidR="004C714C">
        <w:t xml:space="preserve"> del reciclaje de los </w:t>
      </w:r>
      <w:r w:rsidR="00A076ED">
        <w:t>d</w:t>
      </w:r>
      <w:r w:rsidR="004C714C">
        <w:t xml:space="preserve">esechos </w:t>
      </w:r>
      <w:r w:rsidR="00A076ED">
        <w:t>electrónicos</w:t>
      </w:r>
      <w:r w:rsidR="004C714C">
        <w:t xml:space="preserve"> tienen como </w:t>
      </w:r>
      <w:r w:rsidR="00A076ED">
        <w:t>finalidad</w:t>
      </w:r>
      <w:r w:rsidR="004C714C">
        <w:t xml:space="preserve"> poder automatizar </w:t>
      </w:r>
      <w:r w:rsidR="00446BB2">
        <w:t xml:space="preserve">y centralizar lo que seria el proceso de los registros, </w:t>
      </w:r>
      <w:r w:rsidR="00A076ED">
        <w:t>clasificación</w:t>
      </w:r>
      <w:r w:rsidR="00446BB2">
        <w:t xml:space="preserve"> y seguimiento de los residuos </w:t>
      </w:r>
      <w:r w:rsidR="00A076ED">
        <w:t>obsoletos</w:t>
      </w:r>
      <w:r w:rsidR="005D4E4B">
        <w:t xml:space="preserve">. Todo esto esta orientado a poder ser utilizado por </w:t>
      </w:r>
      <w:r w:rsidR="00D30454">
        <w:t xml:space="preserve">los administradores o </w:t>
      </w:r>
      <w:r w:rsidR="003D0697">
        <w:t>personas</w:t>
      </w:r>
      <w:r w:rsidR="00D30454">
        <w:t xml:space="preserve"> </w:t>
      </w:r>
      <w:r w:rsidR="003D0697">
        <w:t>a cargo</w:t>
      </w:r>
      <w:r w:rsidR="00D30454">
        <w:t xml:space="preserve"> de todo ese proces</w:t>
      </w:r>
      <w:r w:rsidR="003D0697">
        <w:t>o, esta persona es la encargada de gestionar todo el ciclo completo de los residu</w:t>
      </w:r>
      <w:r w:rsidR="000C5EF9">
        <w:t xml:space="preserve">os. </w:t>
      </w:r>
    </w:p>
    <w:p w14:paraId="0F3F1C4C" w14:textId="77777777" w:rsidR="0062396B" w:rsidRDefault="0062396B" w:rsidP="000C5EF9">
      <w:pPr>
        <w:spacing w:line="360" w:lineRule="auto"/>
        <w:ind w:left="720"/>
        <w:jc w:val="both"/>
      </w:pPr>
    </w:p>
    <w:p w14:paraId="20565627" w14:textId="77777777" w:rsidR="000C5EF9" w:rsidRDefault="000C5EF9" w:rsidP="000C5EF9">
      <w:pPr>
        <w:spacing w:line="360" w:lineRule="auto"/>
        <w:ind w:left="720"/>
        <w:jc w:val="both"/>
      </w:pPr>
    </w:p>
    <w:p w14:paraId="7E583EC3" w14:textId="63FF9A9E" w:rsidR="000C5EF9" w:rsidRDefault="000C5EF9" w:rsidP="000C5EF9">
      <w:pPr>
        <w:spacing w:line="360" w:lineRule="auto"/>
        <w:ind w:left="720"/>
        <w:jc w:val="both"/>
        <w:rPr>
          <w:b/>
          <w:bCs/>
        </w:rPr>
      </w:pPr>
      <w:commentRangeStart w:id="98"/>
      <w:r w:rsidRPr="00CF60B4">
        <w:rPr>
          <w:b/>
          <w:bCs/>
        </w:rPr>
        <w:t xml:space="preserve">Requerimientos </w:t>
      </w:r>
      <w:r w:rsidR="00CF60B4" w:rsidRPr="00CF60B4">
        <w:rPr>
          <w:b/>
          <w:bCs/>
        </w:rPr>
        <w:t>funcionales identificados</w:t>
      </w:r>
      <w:commentRangeEnd w:id="98"/>
      <w:r w:rsidR="00FA3F1C">
        <w:rPr>
          <w:rStyle w:val="Refdecomentario"/>
        </w:rPr>
        <w:commentReference w:id="98"/>
      </w:r>
    </w:p>
    <w:p w14:paraId="721049E4" w14:textId="77777777" w:rsidR="00E042C5" w:rsidRDefault="00E042C5" w:rsidP="000C5EF9">
      <w:pPr>
        <w:spacing w:line="360" w:lineRule="auto"/>
        <w:ind w:left="720"/>
        <w:jc w:val="both"/>
        <w:rPr>
          <w:b/>
          <w:bCs/>
        </w:rPr>
      </w:pPr>
    </w:p>
    <w:p w14:paraId="1B186A8B" w14:textId="6596C0D5" w:rsidR="0062396B" w:rsidRPr="004132D7" w:rsidRDefault="00E042C5" w:rsidP="004132D7">
      <w:pPr>
        <w:pStyle w:val="Prrafodelista"/>
        <w:numPr>
          <w:ilvl w:val="0"/>
          <w:numId w:val="19"/>
        </w:numPr>
        <w:spacing w:line="360" w:lineRule="auto"/>
        <w:jc w:val="both"/>
        <w:rPr>
          <w:b/>
          <w:bCs/>
        </w:rPr>
      </w:pPr>
      <w:r w:rsidRPr="004132D7">
        <w:rPr>
          <w:b/>
          <w:bCs/>
        </w:rPr>
        <w:t>Autentificación:</w:t>
      </w:r>
    </w:p>
    <w:p w14:paraId="25FFB4F0" w14:textId="4DCC44CF" w:rsidR="00E042C5" w:rsidRDefault="00E042C5" w:rsidP="004132D7">
      <w:pPr>
        <w:spacing w:line="360" w:lineRule="auto"/>
        <w:ind w:left="1440"/>
        <w:jc w:val="both"/>
      </w:pPr>
      <w:r w:rsidRPr="0062396B">
        <w:t xml:space="preserve">Este </w:t>
      </w:r>
      <w:r w:rsidR="0062396B" w:rsidRPr="0062396B">
        <w:t>será</w:t>
      </w:r>
      <w:r w:rsidRPr="0062396B">
        <w:t xml:space="preserve"> la </w:t>
      </w:r>
      <w:r w:rsidR="00A13CBF" w:rsidRPr="0062396B">
        <w:t xml:space="preserve">parte de Login en la que el </w:t>
      </w:r>
      <w:r w:rsidR="0062396B" w:rsidRPr="0062396B">
        <w:t xml:space="preserve">administrador podrá acceder al sistema </w:t>
      </w:r>
    </w:p>
    <w:p w14:paraId="02B15120" w14:textId="7314ACBF" w:rsidR="00F632BA" w:rsidRDefault="00F632BA" w:rsidP="004132D7">
      <w:pPr>
        <w:spacing w:line="360" w:lineRule="auto"/>
        <w:ind w:left="1440"/>
        <w:jc w:val="both"/>
      </w:pPr>
      <w:r w:rsidRPr="00F632BA">
        <w:rPr>
          <w:noProof/>
        </w:rPr>
        <w:lastRenderedPageBreak/>
        <w:drawing>
          <wp:inline distT="0" distB="0" distL="0" distR="0" wp14:anchorId="7B340482" wp14:editId="6CF5929A">
            <wp:extent cx="3696970" cy="1990845"/>
            <wp:effectExtent l="0" t="0" r="0" b="9525"/>
            <wp:docPr id="635060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60214" name=""/>
                    <pic:cNvPicPr/>
                  </pic:nvPicPr>
                  <pic:blipFill>
                    <a:blip r:embed="rId18"/>
                    <a:stretch>
                      <a:fillRect/>
                    </a:stretch>
                  </pic:blipFill>
                  <pic:spPr>
                    <a:xfrm>
                      <a:off x="0" y="0"/>
                      <a:ext cx="3717701" cy="2002009"/>
                    </a:xfrm>
                    <a:prstGeom prst="rect">
                      <a:avLst/>
                    </a:prstGeom>
                  </pic:spPr>
                </pic:pic>
              </a:graphicData>
            </a:graphic>
          </wp:inline>
        </w:drawing>
      </w:r>
    </w:p>
    <w:p w14:paraId="5E7DEEF7" w14:textId="77777777" w:rsidR="00AE757A" w:rsidRDefault="00AE757A" w:rsidP="000C5EF9">
      <w:pPr>
        <w:spacing w:line="360" w:lineRule="auto"/>
        <w:ind w:left="720"/>
        <w:jc w:val="both"/>
      </w:pPr>
    </w:p>
    <w:p w14:paraId="44346448" w14:textId="77777777" w:rsidR="001C1DCC" w:rsidRDefault="001C1DCC" w:rsidP="000C5EF9">
      <w:pPr>
        <w:spacing w:line="360" w:lineRule="auto"/>
        <w:ind w:left="720"/>
        <w:jc w:val="both"/>
      </w:pPr>
    </w:p>
    <w:p w14:paraId="4B98A751" w14:textId="77777777" w:rsidR="001C1DCC" w:rsidRDefault="001C1DCC" w:rsidP="000C5EF9">
      <w:pPr>
        <w:spacing w:line="360" w:lineRule="auto"/>
        <w:ind w:left="720"/>
        <w:jc w:val="both"/>
      </w:pPr>
    </w:p>
    <w:p w14:paraId="51B3954B" w14:textId="77777777" w:rsidR="001C1DCC" w:rsidRDefault="001C1DCC" w:rsidP="000C5EF9">
      <w:pPr>
        <w:spacing w:line="360" w:lineRule="auto"/>
        <w:ind w:left="720"/>
        <w:jc w:val="both"/>
      </w:pPr>
    </w:p>
    <w:p w14:paraId="6EFBB5FA" w14:textId="77777777" w:rsidR="001C1DCC" w:rsidRDefault="001C1DCC" w:rsidP="000C5EF9">
      <w:pPr>
        <w:spacing w:line="360" w:lineRule="auto"/>
        <w:ind w:left="720"/>
        <w:jc w:val="both"/>
      </w:pPr>
    </w:p>
    <w:p w14:paraId="22E548B3" w14:textId="55FCFD16" w:rsidR="00AE757A" w:rsidRPr="004132D7" w:rsidRDefault="00AE757A" w:rsidP="004132D7">
      <w:pPr>
        <w:pStyle w:val="Prrafodelista"/>
        <w:numPr>
          <w:ilvl w:val="0"/>
          <w:numId w:val="19"/>
        </w:numPr>
        <w:spacing w:line="360" w:lineRule="auto"/>
        <w:jc w:val="both"/>
        <w:rPr>
          <w:b/>
          <w:bCs/>
        </w:rPr>
      </w:pPr>
      <w:r w:rsidRPr="004132D7">
        <w:rPr>
          <w:b/>
          <w:bCs/>
        </w:rPr>
        <w:t>Registro de residuos:</w:t>
      </w:r>
    </w:p>
    <w:p w14:paraId="64EDBC4A" w14:textId="4B7FD6A3" w:rsidR="00AE757A" w:rsidRDefault="00AE757A" w:rsidP="004132D7">
      <w:pPr>
        <w:pStyle w:val="Prrafodelista"/>
        <w:spacing w:line="360" w:lineRule="auto"/>
        <w:ind w:left="1440"/>
        <w:jc w:val="both"/>
      </w:pPr>
      <w:r>
        <w:t xml:space="preserve">Esta </w:t>
      </w:r>
      <w:r w:rsidR="00D559F3">
        <w:t>será</w:t>
      </w:r>
      <w:r>
        <w:t xml:space="preserve"> la pesta</w:t>
      </w:r>
      <w:r w:rsidR="00D84603">
        <w:t xml:space="preserve">ña </w:t>
      </w:r>
      <w:r w:rsidR="00D559F3">
        <w:t xml:space="preserve">ya </w:t>
      </w:r>
      <w:r w:rsidR="00EA6943">
        <w:t>después</w:t>
      </w:r>
      <w:r w:rsidR="00D559F3">
        <w:t xml:space="preserve"> de que el </w:t>
      </w:r>
      <w:r w:rsidR="00EA6943">
        <w:t>administrador</w:t>
      </w:r>
      <w:r w:rsidR="00D559F3">
        <w:t xml:space="preserve"> pudiera ingresar, aquí </w:t>
      </w:r>
      <w:r w:rsidR="00EA6943">
        <w:t>podrá</w:t>
      </w:r>
      <w:r w:rsidR="00D559F3">
        <w:t xml:space="preserve"> ingresar el tipo de residuo,</w:t>
      </w:r>
      <w:r w:rsidR="00EA6943">
        <w:t xml:space="preserve"> la categoría, el peso, su descripción y la clasificación del residuo </w:t>
      </w:r>
    </w:p>
    <w:p w14:paraId="3C7848E9" w14:textId="3D34D691" w:rsidR="0011141E" w:rsidRDefault="0011141E" w:rsidP="004132D7">
      <w:pPr>
        <w:pStyle w:val="Prrafodelista"/>
        <w:spacing w:line="360" w:lineRule="auto"/>
        <w:ind w:left="1440"/>
        <w:jc w:val="both"/>
      </w:pPr>
      <w:r w:rsidRPr="0011141E">
        <w:rPr>
          <w:noProof/>
        </w:rPr>
        <w:drawing>
          <wp:inline distT="0" distB="0" distL="0" distR="0" wp14:anchorId="2F185D02" wp14:editId="65A3053C">
            <wp:extent cx="4815068" cy="2294255"/>
            <wp:effectExtent l="0" t="0" r="5080" b="0"/>
            <wp:docPr id="10165454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45423" name=""/>
                    <pic:cNvPicPr/>
                  </pic:nvPicPr>
                  <pic:blipFill>
                    <a:blip r:embed="rId19"/>
                    <a:stretch>
                      <a:fillRect/>
                    </a:stretch>
                  </pic:blipFill>
                  <pic:spPr>
                    <a:xfrm>
                      <a:off x="0" y="0"/>
                      <a:ext cx="4870475" cy="2320655"/>
                    </a:xfrm>
                    <a:prstGeom prst="rect">
                      <a:avLst/>
                    </a:prstGeom>
                  </pic:spPr>
                </pic:pic>
              </a:graphicData>
            </a:graphic>
          </wp:inline>
        </w:drawing>
      </w:r>
    </w:p>
    <w:p w14:paraId="7D106857" w14:textId="06C28A44" w:rsidR="00E37930" w:rsidRPr="001C1DCC" w:rsidRDefault="0011141E" w:rsidP="001C1DCC">
      <w:pPr>
        <w:pStyle w:val="Prrafodelista"/>
        <w:numPr>
          <w:ilvl w:val="0"/>
          <w:numId w:val="19"/>
        </w:numPr>
        <w:spacing w:line="360" w:lineRule="auto"/>
        <w:jc w:val="both"/>
      </w:pPr>
      <w:r>
        <w:t>¿</w:t>
      </w:r>
      <w:r w:rsidR="00E37930" w:rsidRPr="001C1DCC">
        <w:rPr>
          <w:b/>
          <w:bCs/>
        </w:rPr>
        <w:t>Clasificación de residuos:</w:t>
      </w:r>
    </w:p>
    <w:p w14:paraId="073F668C" w14:textId="3A4D0702" w:rsidR="00E37930" w:rsidRDefault="008C34DF" w:rsidP="004132D7">
      <w:pPr>
        <w:pStyle w:val="Prrafodelista"/>
        <w:spacing w:line="360" w:lineRule="auto"/>
        <w:ind w:left="1440"/>
        <w:jc w:val="both"/>
      </w:pPr>
      <w:r w:rsidRPr="004132D7">
        <w:t xml:space="preserve">Aquí la </w:t>
      </w:r>
      <w:r w:rsidR="004132D7" w:rsidRPr="004132D7">
        <w:t>persona</w:t>
      </w:r>
      <w:r w:rsidRPr="004132D7">
        <w:t xml:space="preserve"> </w:t>
      </w:r>
      <w:r w:rsidR="004132D7" w:rsidRPr="004132D7">
        <w:t>a cargo</w:t>
      </w:r>
      <w:r w:rsidRPr="004132D7">
        <w:t xml:space="preserve"> </w:t>
      </w:r>
      <w:r w:rsidR="004132D7" w:rsidRPr="004132D7">
        <w:t>podrá</w:t>
      </w:r>
      <w:r w:rsidRPr="004132D7">
        <w:t xml:space="preserve"> hacer la </w:t>
      </w:r>
      <w:r w:rsidR="004132D7" w:rsidRPr="004132D7">
        <w:t>identificación</w:t>
      </w:r>
      <w:r w:rsidRPr="004132D7">
        <w:t xml:space="preserve"> </w:t>
      </w:r>
      <w:r w:rsidR="004132D7" w:rsidRPr="004132D7">
        <w:t>y clasificación del residuo, la cual podr</w:t>
      </w:r>
      <w:r w:rsidR="004132D7">
        <w:t xml:space="preserve">á </w:t>
      </w:r>
      <w:r w:rsidR="004132D7" w:rsidRPr="004132D7">
        <w:t xml:space="preserve">hacerlo como Peligroso, Inflamable o biodegradable </w:t>
      </w:r>
    </w:p>
    <w:p w14:paraId="5F9DFA80" w14:textId="67920D26" w:rsidR="00F632BA" w:rsidRPr="004132D7" w:rsidRDefault="0011141E" w:rsidP="004132D7">
      <w:pPr>
        <w:pStyle w:val="Prrafodelista"/>
        <w:spacing w:line="360" w:lineRule="auto"/>
        <w:ind w:left="1440"/>
        <w:jc w:val="both"/>
      </w:pPr>
      <w:r w:rsidRPr="0011141E">
        <w:rPr>
          <w:noProof/>
        </w:rPr>
        <w:lastRenderedPageBreak/>
        <w:drawing>
          <wp:inline distT="0" distB="0" distL="0" distR="0" wp14:anchorId="690F5FFE" wp14:editId="7B8DDBAC">
            <wp:extent cx="4780344" cy="2616200"/>
            <wp:effectExtent l="0" t="0" r="1270" b="0"/>
            <wp:docPr id="13363049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04990" name=""/>
                    <pic:cNvPicPr/>
                  </pic:nvPicPr>
                  <pic:blipFill>
                    <a:blip r:embed="rId20"/>
                    <a:stretch>
                      <a:fillRect/>
                    </a:stretch>
                  </pic:blipFill>
                  <pic:spPr>
                    <a:xfrm>
                      <a:off x="0" y="0"/>
                      <a:ext cx="4807939" cy="2631302"/>
                    </a:xfrm>
                    <a:prstGeom prst="rect">
                      <a:avLst/>
                    </a:prstGeom>
                  </pic:spPr>
                </pic:pic>
              </a:graphicData>
            </a:graphic>
          </wp:inline>
        </w:drawing>
      </w:r>
    </w:p>
    <w:p w14:paraId="540B21EF" w14:textId="77777777" w:rsidR="001C1DCC" w:rsidRDefault="001C1DCC" w:rsidP="001C1DCC">
      <w:pPr>
        <w:pStyle w:val="Prrafodelista"/>
        <w:ind w:left="1440"/>
        <w:rPr>
          <w:lang w:val="es-CO"/>
        </w:rPr>
      </w:pPr>
    </w:p>
    <w:p w14:paraId="03671DA7" w14:textId="77777777" w:rsidR="001C1DCC" w:rsidRDefault="001C1DCC" w:rsidP="001C1DCC">
      <w:pPr>
        <w:pStyle w:val="Prrafodelista"/>
        <w:ind w:left="1440"/>
        <w:rPr>
          <w:lang w:val="es-CO"/>
        </w:rPr>
      </w:pPr>
    </w:p>
    <w:p w14:paraId="02096560" w14:textId="77777777" w:rsidR="001C1DCC" w:rsidRDefault="001C1DCC" w:rsidP="001C1DCC">
      <w:pPr>
        <w:pStyle w:val="Prrafodelista"/>
        <w:ind w:left="1440"/>
        <w:rPr>
          <w:lang w:val="es-CO"/>
        </w:rPr>
      </w:pPr>
    </w:p>
    <w:p w14:paraId="5BAB2A70" w14:textId="77777777" w:rsidR="001C1DCC" w:rsidRDefault="001C1DCC" w:rsidP="001C1DCC">
      <w:pPr>
        <w:pStyle w:val="Prrafodelista"/>
        <w:ind w:left="1440"/>
        <w:rPr>
          <w:lang w:val="es-CO"/>
        </w:rPr>
      </w:pPr>
    </w:p>
    <w:p w14:paraId="0CC08DE5" w14:textId="77777777" w:rsidR="001C1DCC" w:rsidRDefault="001C1DCC" w:rsidP="001C1DCC">
      <w:pPr>
        <w:pStyle w:val="Prrafodelista"/>
        <w:ind w:left="1440"/>
        <w:rPr>
          <w:lang w:val="es-CO"/>
        </w:rPr>
      </w:pPr>
    </w:p>
    <w:p w14:paraId="52CA49EC" w14:textId="77777777" w:rsidR="001C1DCC" w:rsidRDefault="001C1DCC" w:rsidP="001C1DCC">
      <w:pPr>
        <w:pStyle w:val="Prrafodelista"/>
        <w:ind w:left="1440"/>
        <w:rPr>
          <w:lang w:val="es-CO"/>
        </w:rPr>
      </w:pPr>
    </w:p>
    <w:p w14:paraId="76BC6037" w14:textId="77777777" w:rsidR="001C1DCC" w:rsidRDefault="001C1DCC" w:rsidP="001C1DCC">
      <w:pPr>
        <w:pStyle w:val="Prrafodelista"/>
        <w:ind w:left="1440"/>
        <w:rPr>
          <w:lang w:val="es-CO"/>
        </w:rPr>
      </w:pPr>
    </w:p>
    <w:p w14:paraId="2E726B60" w14:textId="4B518AFF" w:rsidR="001C1DCC" w:rsidRPr="001C1DCC" w:rsidRDefault="001C1DCC" w:rsidP="001C1DCC">
      <w:pPr>
        <w:pStyle w:val="Prrafodelista"/>
        <w:numPr>
          <w:ilvl w:val="0"/>
          <w:numId w:val="19"/>
        </w:numPr>
        <w:rPr>
          <w:b/>
          <w:bCs/>
          <w:lang w:val="es-CO"/>
        </w:rPr>
      </w:pPr>
      <w:r w:rsidRPr="001C1DCC">
        <w:rPr>
          <w:b/>
          <w:bCs/>
          <w:lang w:val="es-CO"/>
        </w:rPr>
        <w:t>Estado del residuo</w:t>
      </w:r>
      <w:r>
        <w:rPr>
          <w:b/>
          <w:bCs/>
          <w:lang w:val="es-CO"/>
        </w:rPr>
        <w:t>:</w:t>
      </w:r>
    </w:p>
    <w:p w14:paraId="768E1830" w14:textId="191DFA06" w:rsidR="001C1DCC" w:rsidRDefault="001C1DCC" w:rsidP="001C1DCC">
      <w:pPr>
        <w:ind w:left="720" w:firstLine="720"/>
        <w:rPr>
          <w:lang w:val="es-CO"/>
        </w:rPr>
      </w:pPr>
      <w:r w:rsidRPr="001C1DCC">
        <w:rPr>
          <w:lang w:val="es-CO"/>
        </w:rPr>
        <w:t>Registro de estado: En espera,</w:t>
      </w:r>
      <w:r>
        <w:rPr>
          <w:lang w:val="es-CO"/>
        </w:rPr>
        <w:t xml:space="preserve"> </w:t>
      </w:r>
      <w:r w:rsidRPr="001C1DCC">
        <w:rPr>
          <w:lang w:val="es-CO"/>
        </w:rPr>
        <w:t>recogido.</w:t>
      </w:r>
    </w:p>
    <w:p w14:paraId="07A2E289" w14:textId="33C40622" w:rsidR="001C1DCC" w:rsidRDefault="001C1DCC" w:rsidP="001C1DCC">
      <w:pPr>
        <w:ind w:left="720" w:firstLine="720"/>
        <w:rPr>
          <w:lang w:val="es-CO"/>
        </w:rPr>
      </w:pPr>
      <w:r w:rsidRPr="001C1DCC">
        <w:rPr>
          <w:noProof/>
          <w:lang w:val="es-CO"/>
        </w:rPr>
        <w:drawing>
          <wp:inline distT="0" distB="0" distL="0" distR="0" wp14:anchorId="3DC35620" wp14:editId="01BF86A0">
            <wp:extent cx="5612130" cy="785495"/>
            <wp:effectExtent l="0" t="0" r="7620" b="0"/>
            <wp:docPr id="13038256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25617" name=""/>
                    <pic:cNvPicPr/>
                  </pic:nvPicPr>
                  <pic:blipFill>
                    <a:blip r:embed="rId21"/>
                    <a:stretch>
                      <a:fillRect/>
                    </a:stretch>
                  </pic:blipFill>
                  <pic:spPr>
                    <a:xfrm>
                      <a:off x="0" y="0"/>
                      <a:ext cx="5612130" cy="785495"/>
                    </a:xfrm>
                    <a:prstGeom prst="rect">
                      <a:avLst/>
                    </a:prstGeom>
                  </pic:spPr>
                </pic:pic>
              </a:graphicData>
            </a:graphic>
          </wp:inline>
        </w:drawing>
      </w:r>
    </w:p>
    <w:p w14:paraId="40DF181F" w14:textId="77777777" w:rsidR="001C1DCC" w:rsidRDefault="001C1DCC" w:rsidP="001C1DCC">
      <w:pPr>
        <w:rPr>
          <w:lang w:val="es-CO"/>
        </w:rPr>
      </w:pPr>
    </w:p>
    <w:p w14:paraId="158C4D98" w14:textId="77777777" w:rsidR="001C1DCC" w:rsidRDefault="001C1DCC" w:rsidP="001C1DCC">
      <w:pPr>
        <w:rPr>
          <w:lang w:val="es-CO"/>
        </w:rPr>
      </w:pPr>
    </w:p>
    <w:p w14:paraId="2F789635" w14:textId="77777777" w:rsidR="001C1DCC" w:rsidRPr="001C1DCC" w:rsidRDefault="001C1DCC" w:rsidP="001C1DCC">
      <w:pPr>
        <w:rPr>
          <w:lang w:val="es-CO"/>
        </w:rPr>
      </w:pPr>
    </w:p>
    <w:p w14:paraId="5779F9C5" w14:textId="37943211" w:rsidR="001C1DCC" w:rsidRPr="001C1DCC" w:rsidRDefault="001C1DCC" w:rsidP="001C1DCC">
      <w:pPr>
        <w:pStyle w:val="Prrafodelista"/>
        <w:numPr>
          <w:ilvl w:val="0"/>
          <w:numId w:val="19"/>
        </w:numPr>
        <w:rPr>
          <w:b/>
          <w:bCs/>
          <w:lang w:val="es-CO"/>
        </w:rPr>
      </w:pPr>
      <w:r w:rsidRPr="001C1DCC">
        <w:rPr>
          <w:b/>
          <w:bCs/>
          <w:lang w:val="es-CO"/>
        </w:rPr>
        <w:t>Gestor de categorías</w:t>
      </w:r>
      <w:r>
        <w:rPr>
          <w:b/>
          <w:bCs/>
          <w:lang w:val="es-CO"/>
        </w:rPr>
        <w:t>:</w:t>
      </w:r>
    </w:p>
    <w:p w14:paraId="7D6FE483" w14:textId="77777777" w:rsidR="001C1DCC" w:rsidRPr="001C1DCC" w:rsidRDefault="001C1DCC" w:rsidP="001C1DCC">
      <w:pPr>
        <w:rPr>
          <w:lang w:val="es-CO"/>
        </w:rPr>
      </w:pPr>
    </w:p>
    <w:p w14:paraId="489E6FA6" w14:textId="77777777" w:rsidR="001C1DCC" w:rsidRDefault="001C1DCC" w:rsidP="001C1DCC">
      <w:pPr>
        <w:ind w:left="720" w:firstLine="720"/>
        <w:rPr>
          <w:lang w:val="es-CO"/>
        </w:rPr>
      </w:pPr>
      <w:r w:rsidRPr="001C1DCC">
        <w:rPr>
          <w:lang w:val="es-CO"/>
        </w:rPr>
        <w:t>CRUD de categorías de residuos (ej. cables, baterías, portátiles).</w:t>
      </w:r>
    </w:p>
    <w:p w14:paraId="12AD89BD" w14:textId="5D94E2F5" w:rsidR="001C1DCC" w:rsidRDefault="001C1DCC" w:rsidP="001C1DCC">
      <w:pPr>
        <w:ind w:left="720" w:firstLine="720"/>
        <w:rPr>
          <w:lang w:val="es-CO"/>
        </w:rPr>
      </w:pPr>
      <w:r w:rsidRPr="001C1DCC">
        <w:rPr>
          <w:noProof/>
          <w:lang w:val="es-CO"/>
        </w:rPr>
        <w:drawing>
          <wp:inline distT="0" distB="0" distL="0" distR="0" wp14:anchorId="33D3C5D1" wp14:editId="74A39707">
            <wp:extent cx="4409954" cy="1680845"/>
            <wp:effectExtent l="0" t="0" r="0" b="0"/>
            <wp:docPr id="15760804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80442" name=""/>
                    <pic:cNvPicPr/>
                  </pic:nvPicPr>
                  <pic:blipFill>
                    <a:blip r:embed="rId22"/>
                    <a:stretch>
                      <a:fillRect/>
                    </a:stretch>
                  </pic:blipFill>
                  <pic:spPr>
                    <a:xfrm>
                      <a:off x="0" y="0"/>
                      <a:ext cx="4414060" cy="1682410"/>
                    </a:xfrm>
                    <a:prstGeom prst="rect">
                      <a:avLst/>
                    </a:prstGeom>
                  </pic:spPr>
                </pic:pic>
              </a:graphicData>
            </a:graphic>
          </wp:inline>
        </w:drawing>
      </w:r>
    </w:p>
    <w:p w14:paraId="2F23BB81" w14:textId="77777777" w:rsidR="001C1DCC" w:rsidRDefault="001C1DCC" w:rsidP="001C1DCC">
      <w:pPr>
        <w:ind w:left="720" w:firstLine="720"/>
        <w:rPr>
          <w:lang w:val="es-CO"/>
        </w:rPr>
      </w:pPr>
    </w:p>
    <w:p w14:paraId="0CE1FAE0" w14:textId="0B82AC96" w:rsidR="001C1DCC" w:rsidRDefault="001C1DCC" w:rsidP="001C1DCC">
      <w:pPr>
        <w:ind w:left="720" w:firstLine="720"/>
        <w:rPr>
          <w:lang w:val="es-CO"/>
        </w:rPr>
      </w:pPr>
      <w:r w:rsidRPr="001C1DCC">
        <w:rPr>
          <w:noProof/>
          <w:lang w:val="es-CO"/>
        </w:rPr>
        <w:drawing>
          <wp:inline distT="0" distB="0" distL="0" distR="0" wp14:anchorId="08BB0C34" wp14:editId="7203FC1E">
            <wp:extent cx="4479402" cy="2308124"/>
            <wp:effectExtent l="0" t="0" r="0" b="0"/>
            <wp:docPr id="15252532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53242" name=""/>
                    <pic:cNvPicPr/>
                  </pic:nvPicPr>
                  <pic:blipFill>
                    <a:blip r:embed="rId23"/>
                    <a:stretch>
                      <a:fillRect/>
                    </a:stretch>
                  </pic:blipFill>
                  <pic:spPr>
                    <a:xfrm>
                      <a:off x="0" y="0"/>
                      <a:ext cx="4487271" cy="2312179"/>
                    </a:xfrm>
                    <a:prstGeom prst="rect">
                      <a:avLst/>
                    </a:prstGeom>
                  </pic:spPr>
                </pic:pic>
              </a:graphicData>
            </a:graphic>
          </wp:inline>
        </w:drawing>
      </w:r>
    </w:p>
    <w:p w14:paraId="32EAF2BA" w14:textId="77777777" w:rsidR="001C1DCC" w:rsidRDefault="001C1DCC" w:rsidP="001C1DCC">
      <w:pPr>
        <w:rPr>
          <w:lang w:val="es-CO"/>
        </w:rPr>
      </w:pPr>
    </w:p>
    <w:p w14:paraId="21B5E303" w14:textId="77777777" w:rsidR="001C1DCC" w:rsidRDefault="001C1DCC" w:rsidP="001C1DCC">
      <w:pPr>
        <w:rPr>
          <w:lang w:val="es-CO"/>
        </w:rPr>
      </w:pPr>
    </w:p>
    <w:p w14:paraId="7FD9B682" w14:textId="77777777" w:rsidR="001C1DCC" w:rsidRDefault="001C1DCC" w:rsidP="001C1DCC">
      <w:pPr>
        <w:rPr>
          <w:lang w:val="es-CO"/>
        </w:rPr>
      </w:pPr>
    </w:p>
    <w:p w14:paraId="2F37C59C" w14:textId="77777777" w:rsidR="001C1DCC" w:rsidRDefault="001C1DCC" w:rsidP="001C1DCC">
      <w:pPr>
        <w:rPr>
          <w:lang w:val="es-CO"/>
        </w:rPr>
      </w:pPr>
    </w:p>
    <w:p w14:paraId="0F03F617" w14:textId="77777777" w:rsidR="001C1DCC" w:rsidRDefault="001C1DCC" w:rsidP="001C1DCC">
      <w:pPr>
        <w:rPr>
          <w:lang w:val="es-CO"/>
        </w:rPr>
      </w:pPr>
    </w:p>
    <w:p w14:paraId="14C9C4FF" w14:textId="77777777" w:rsidR="001C1DCC" w:rsidRDefault="001C1DCC" w:rsidP="001C1DCC">
      <w:pPr>
        <w:rPr>
          <w:lang w:val="es-CO"/>
        </w:rPr>
      </w:pPr>
    </w:p>
    <w:p w14:paraId="0FC42C33" w14:textId="77777777" w:rsidR="001C1DCC" w:rsidRPr="001C1DCC" w:rsidRDefault="001C1DCC" w:rsidP="001C1DCC">
      <w:pPr>
        <w:rPr>
          <w:lang w:val="es-CO"/>
        </w:rPr>
      </w:pPr>
    </w:p>
    <w:p w14:paraId="5E1FDD18" w14:textId="23F8F8EC" w:rsidR="001C1DCC" w:rsidRPr="001C1DCC" w:rsidRDefault="001C1DCC" w:rsidP="001C1DCC">
      <w:pPr>
        <w:pStyle w:val="Prrafodelista"/>
        <w:numPr>
          <w:ilvl w:val="0"/>
          <w:numId w:val="19"/>
        </w:numPr>
        <w:rPr>
          <w:b/>
          <w:bCs/>
          <w:lang w:val="es-CO"/>
        </w:rPr>
      </w:pPr>
      <w:r w:rsidRPr="001C1DCC">
        <w:rPr>
          <w:b/>
          <w:bCs/>
          <w:lang w:val="es-CO"/>
        </w:rPr>
        <w:t>Generación de reportes:</w:t>
      </w:r>
    </w:p>
    <w:p w14:paraId="0771D9D5" w14:textId="77777777" w:rsidR="001C1DCC" w:rsidRPr="001C1DCC" w:rsidRDefault="001C1DCC" w:rsidP="001C1DCC">
      <w:pPr>
        <w:rPr>
          <w:lang w:val="es-CO"/>
        </w:rPr>
      </w:pPr>
    </w:p>
    <w:p w14:paraId="35BE85D7" w14:textId="78BF1F1B" w:rsidR="001C1DCC" w:rsidRDefault="001C1DCC" w:rsidP="001C1DCC">
      <w:pPr>
        <w:pStyle w:val="Prrafodelista"/>
        <w:ind w:left="1440"/>
        <w:rPr>
          <w:lang w:val="es-CO"/>
        </w:rPr>
      </w:pPr>
      <w:r w:rsidRPr="001C1DCC">
        <w:rPr>
          <w:lang w:val="es-CO"/>
        </w:rPr>
        <w:t>Exportación en PDF de registros y resúmenes.</w:t>
      </w:r>
    </w:p>
    <w:p w14:paraId="38470910" w14:textId="77777777" w:rsidR="001C1DCC" w:rsidRDefault="001C1DCC" w:rsidP="001C1DCC">
      <w:pPr>
        <w:pStyle w:val="Prrafodelista"/>
        <w:ind w:left="1440"/>
        <w:rPr>
          <w:lang w:val="es-CO"/>
        </w:rPr>
      </w:pPr>
    </w:p>
    <w:p w14:paraId="4F5894D4" w14:textId="6F2FB4E9" w:rsidR="001C1DCC" w:rsidRDefault="001C1DCC" w:rsidP="00000B15">
      <w:pPr>
        <w:pStyle w:val="Prrafodelista"/>
        <w:ind w:left="1440"/>
        <w:rPr>
          <w:lang w:val="es-CO"/>
        </w:rPr>
      </w:pPr>
      <w:r w:rsidRPr="001C1DCC">
        <w:rPr>
          <w:noProof/>
          <w:lang w:val="es-CO"/>
        </w:rPr>
        <w:drawing>
          <wp:inline distT="0" distB="0" distL="0" distR="0" wp14:anchorId="732B2223" wp14:editId="22EBB175">
            <wp:extent cx="4045352" cy="2204720"/>
            <wp:effectExtent l="0" t="0" r="0" b="5080"/>
            <wp:docPr id="1496607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07106" name=""/>
                    <pic:cNvPicPr/>
                  </pic:nvPicPr>
                  <pic:blipFill>
                    <a:blip r:embed="rId24"/>
                    <a:stretch>
                      <a:fillRect/>
                    </a:stretch>
                  </pic:blipFill>
                  <pic:spPr>
                    <a:xfrm>
                      <a:off x="0" y="0"/>
                      <a:ext cx="4063135" cy="2214412"/>
                    </a:xfrm>
                    <a:prstGeom prst="rect">
                      <a:avLst/>
                    </a:prstGeom>
                  </pic:spPr>
                </pic:pic>
              </a:graphicData>
            </a:graphic>
          </wp:inline>
        </w:drawing>
      </w:r>
    </w:p>
    <w:p w14:paraId="63D5A430" w14:textId="77777777" w:rsidR="00000B15" w:rsidRPr="00000B15" w:rsidRDefault="00000B15" w:rsidP="00000B15">
      <w:pPr>
        <w:pStyle w:val="Prrafodelista"/>
        <w:ind w:left="1440"/>
        <w:rPr>
          <w:lang w:val="es-CO"/>
        </w:rPr>
      </w:pPr>
    </w:p>
    <w:p w14:paraId="0F98160E" w14:textId="3377E76D" w:rsidR="009F219F" w:rsidRDefault="00000B15" w:rsidP="009F219F">
      <w:pPr>
        <w:pStyle w:val="Ttulo2"/>
        <w:spacing w:line="240" w:lineRule="auto"/>
        <w:ind w:left="720"/>
      </w:pPr>
      <w:bookmarkStart w:id="99" w:name="_Toc199357426"/>
      <w:r>
        <w:lastRenderedPageBreak/>
        <w:t xml:space="preserve">4.1.3 </w:t>
      </w:r>
      <w:r w:rsidR="009F219F">
        <w:t>ESTRUCTURA D</w:t>
      </w:r>
      <w:r w:rsidR="009F0613">
        <w:t xml:space="preserve">EL </w:t>
      </w:r>
      <w:r w:rsidR="009F219F">
        <w:t>SISTEMA DE INFORMACIÓN PARA</w:t>
      </w:r>
      <w:r w:rsidR="009F0613">
        <w:t xml:space="preserve"> EL </w:t>
      </w:r>
      <w:r w:rsidR="009F219F">
        <w:t>DESARROLLO DE</w:t>
      </w:r>
      <w:r w:rsidR="009F0613">
        <w:t>L</w:t>
      </w:r>
      <w:r w:rsidR="009F219F">
        <w:t xml:space="preserve"> SISTEMA DE GESTIÓN </w:t>
      </w:r>
      <w:r w:rsidR="009F0613">
        <w:t xml:space="preserve">DE </w:t>
      </w:r>
      <w:r w:rsidR="009F219F">
        <w:t>RECICLAJE DE EQUIPOS ELECTRÓNICOS OBSOLETOS</w:t>
      </w:r>
      <w:bookmarkEnd w:id="99"/>
    </w:p>
    <w:p w14:paraId="63F54450" w14:textId="43EB5891" w:rsidR="00E40763" w:rsidRPr="00E40763" w:rsidRDefault="00E40763" w:rsidP="00B16CA7">
      <w:pPr>
        <w:ind w:left="720"/>
      </w:pPr>
      <w:r w:rsidRPr="00E40763">
        <w:t xml:space="preserve">La arquitectura del sistema está compuesta por una base de datos relacional y una interfaz web desarrollada en Laravel con </w:t>
      </w:r>
      <w:proofErr w:type="spellStart"/>
      <w:r w:rsidRPr="00E40763">
        <w:t>Breeze</w:t>
      </w:r>
      <w:proofErr w:type="spellEnd"/>
      <w:r w:rsidRPr="00E40763">
        <w:t xml:space="preserve">, </w:t>
      </w:r>
      <w:proofErr w:type="spellStart"/>
      <w:r w:rsidRPr="00E40763">
        <w:t>AdminLTE</w:t>
      </w:r>
      <w:proofErr w:type="spellEnd"/>
      <w:r w:rsidRPr="00E40763">
        <w:t xml:space="preserve"> y Vite. A </w:t>
      </w:r>
      <w:r w:rsidR="00795B05" w:rsidRPr="00E40763">
        <w:t>continuación,</w:t>
      </w:r>
      <w:r w:rsidRPr="00E40763">
        <w:t xml:space="preserve"> se presentan las principales entidades:</w:t>
      </w:r>
    </w:p>
    <w:p w14:paraId="67A3C9B2" w14:textId="77777777" w:rsidR="00795B05" w:rsidRDefault="001C1DCC" w:rsidP="00A37426">
      <w:pPr>
        <w:ind w:firstLine="720"/>
        <w:rPr>
          <w:lang w:val="es-CO"/>
        </w:rPr>
      </w:pPr>
      <w:r w:rsidRPr="001337FC">
        <w:rPr>
          <w:lang w:val="es-CO"/>
        </w:rPr>
        <w:t>Tabla</w:t>
      </w:r>
      <w:r w:rsidR="00E40763" w:rsidRPr="001337FC">
        <w:rPr>
          <w:lang w:val="es-CO"/>
        </w:rPr>
        <w:t>:</w:t>
      </w:r>
      <w:r w:rsidR="00A37426">
        <w:rPr>
          <w:lang w:val="es-CO"/>
        </w:rPr>
        <w:t xml:space="preserve"> </w:t>
      </w:r>
    </w:p>
    <w:p w14:paraId="1CF270C6" w14:textId="77777777" w:rsidR="00795B05" w:rsidRDefault="00795B05" w:rsidP="00A37426">
      <w:pPr>
        <w:ind w:firstLine="720"/>
        <w:rPr>
          <w:lang w:val="es-CO"/>
        </w:rPr>
      </w:pPr>
    </w:p>
    <w:p w14:paraId="4B7B4F94" w14:textId="77777777" w:rsidR="00E40763" w:rsidRDefault="00E40763" w:rsidP="00E40763">
      <w:pPr>
        <w:rPr>
          <w:b/>
          <w:bCs/>
          <w:lang w:val="es-CO"/>
        </w:rPr>
      </w:pPr>
    </w:p>
    <w:p w14:paraId="2AAE5208" w14:textId="2309D69F" w:rsidR="00E40763" w:rsidRPr="00E40763" w:rsidRDefault="00E40763" w:rsidP="00181698">
      <w:pPr>
        <w:ind w:firstLine="720"/>
        <w:rPr>
          <w:lang w:val="es-CO"/>
        </w:rPr>
      </w:pPr>
      <w:r w:rsidRPr="00E40763">
        <w:rPr>
          <w:b/>
          <w:bCs/>
          <w:lang w:val="es-CO"/>
        </w:rPr>
        <w:t>Relaciones:</w:t>
      </w:r>
    </w:p>
    <w:p w14:paraId="7C8DD2D8" w14:textId="77777777" w:rsidR="00E40763" w:rsidRPr="00E40763" w:rsidRDefault="00E40763" w:rsidP="00E40763">
      <w:pPr>
        <w:numPr>
          <w:ilvl w:val="0"/>
          <w:numId w:val="20"/>
        </w:numPr>
        <w:rPr>
          <w:lang w:val="es-CO"/>
        </w:rPr>
      </w:pPr>
      <w:r w:rsidRPr="00E40763">
        <w:rPr>
          <w:lang w:val="es-CO"/>
        </w:rPr>
        <w:t>Un residuo pertenece a una categoría.</w:t>
      </w:r>
    </w:p>
    <w:p w14:paraId="67DEB5C8" w14:textId="77777777" w:rsidR="00E40763" w:rsidRPr="00E40763" w:rsidRDefault="00E40763" w:rsidP="00E40763">
      <w:pPr>
        <w:numPr>
          <w:ilvl w:val="0"/>
          <w:numId w:val="20"/>
        </w:numPr>
        <w:rPr>
          <w:lang w:val="es-CO"/>
        </w:rPr>
      </w:pPr>
      <w:r w:rsidRPr="00E40763">
        <w:rPr>
          <w:lang w:val="es-CO"/>
        </w:rPr>
        <w:t>Un residuo es registrado por un usuario administrador.</w:t>
      </w:r>
    </w:p>
    <w:p w14:paraId="3CDBC5D7" w14:textId="0045A7E4" w:rsidR="001C1DCC" w:rsidRDefault="00E40763" w:rsidP="001C1DCC">
      <w:pPr>
        <w:numPr>
          <w:ilvl w:val="0"/>
          <w:numId w:val="20"/>
        </w:numPr>
        <w:rPr>
          <w:lang w:val="es-CO"/>
        </w:rPr>
      </w:pPr>
      <w:r w:rsidRPr="00E40763">
        <w:rPr>
          <w:lang w:val="es-CO"/>
        </w:rPr>
        <w:t xml:space="preserve">Todas las acciones sobre residuos y categorías se registran en </w:t>
      </w:r>
      <w:proofErr w:type="spellStart"/>
      <w:r w:rsidRPr="00E40763">
        <w:rPr>
          <w:lang w:val="es-CO"/>
        </w:rPr>
        <w:t>actividad_log</w:t>
      </w:r>
      <w:proofErr w:type="spellEnd"/>
      <w:r w:rsidRPr="00E40763">
        <w:rPr>
          <w:lang w:val="es-CO"/>
        </w:rPr>
        <w:t>.</w:t>
      </w:r>
    </w:p>
    <w:p w14:paraId="245C2697" w14:textId="77777777" w:rsidR="00E40763" w:rsidRPr="00E40763" w:rsidRDefault="00E40763" w:rsidP="00181698">
      <w:pPr>
        <w:ind w:firstLine="720"/>
        <w:rPr>
          <w:lang w:val="es-CO"/>
        </w:rPr>
      </w:pPr>
      <w:r w:rsidRPr="00E40763">
        <w:rPr>
          <w:b/>
          <w:bCs/>
          <w:lang w:val="es-CO"/>
        </w:rPr>
        <w:t xml:space="preserve">Indicadores visuales mostrados en el </w:t>
      </w:r>
      <w:proofErr w:type="spellStart"/>
      <w:r w:rsidRPr="00E40763">
        <w:rPr>
          <w:b/>
          <w:bCs/>
          <w:lang w:val="es-CO"/>
        </w:rPr>
        <w:t>dashboard</w:t>
      </w:r>
      <w:proofErr w:type="spellEnd"/>
      <w:r w:rsidRPr="00E40763">
        <w:rPr>
          <w:b/>
          <w:bCs/>
          <w:lang w:val="es-CO"/>
        </w:rPr>
        <w:t>:</w:t>
      </w:r>
    </w:p>
    <w:p w14:paraId="7E412254" w14:textId="77777777" w:rsidR="00E40763" w:rsidRPr="00E40763" w:rsidRDefault="00E40763" w:rsidP="00E40763">
      <w:pPr>
        <w:numPr>
          <w:ilvl w:val="0"/>
          <w:numId w:val="21"/>
        </w:numPr>
        <w:rPr>
          <w:lang w:val="es-CO"/>
        </w:rPr>
      </w:pPr>
      <w:r w:rsidRPr="00E40763">
        <w:rPr>
          <w:lang w:val="es-CO"/>
        </w:rPr>
        <w:t>Nuevos residuos hoy.</w:t>
      </w:r>
    </w:p>
    <w:p w14:paraId="23CEE88E" w14:textId="77777777" w:rsidR="00E40763" w:rsidRPr="00E40763" w:rsidRDefault="00E40763" w:rsidP="00E40763">
      <w:pPr>
        <w:numPr>
          <w:ilvl w:val="0"/>
          <w:numId w:val="21"/>
        </w:numPr>
        <w:rPr>
          <w:lang w:val="es-CO"/>
        </w:rPr>
      </w:pPr>
      <w:r w:rsidRPr="00E40763">
        <w:rPr>
          <w:lang w:val="es-CO"/>
        </w:rPr>
        <w:t>Total de residuos.</w:t>
      </w:r>
    </w:p>
    <w:p w14:paraId="53BC42C3" w14:textId="77777777" w:rsidR="00E40763" w:rsidRPr="00E40763" w:rsidRDefault="00E40763" w:rsidP="00E40763">
      <w:pPr>
        <w:numPr>
          <w:ilvl w:val="0"/>
          <w:numId w:val="21"/>
        </w:numPr>
        <w:rPr>
          <w:lang w:val="es-CO"/>
        </w:rPr>
      </w:pPr>
      <w:r w:rsidRPr="00E40763">
        <w:rPr>
          <w:lang w:val="es-CO"/>
        </w:rPr>
        <w:t>Peso total reciclado.</w:t>
      </w:r>
    </w:p>
    <w:p w14:paraId="785A0F00" w14:textId="77777777" w:rsidR="00E40763" w:rsidRPr="00E40763" w:rsidRDefault="00E40763" w:rsidP="00E40763">
      <w:pPr>
        <w:numPr>
          <w:ilvl w:val="0"/>
          <w:numId w:val="21"/>
        </w:numPr>
        <w:rPr>
          <w:lang w:val="es-CO"/>
        </w:rPr>
      </w:pPr>
      <w:r w:rsidRPr="00E40763">
        <w:rPr>
          <w:lang w:val="es-CO"/>
        </w:rPr>
        <w:t>Categorías registradas.</w:t>
      </w:r>
    </w:p>
    <w:p w14:paraId="31FE5CE0" w14:textId="77777777" w:rsidR="00E40763" w:rsidRPr="00E40763" w:rsidRDefault="00E40763" w:rsidP="00E40763">
      <w:pPr>
        <w:numPr>
          <w:ilvl w:val="0"/>
          <w:numId w:val="21"/>
        </w:numPr>
        <w:rPr>
          <w:lang w:val="es-CO"/>
        </w:rPr>
      </w:pPr>
      <w:r w:rsidRPr="00E40763">
        <w:rPr>
          <w:lang w:val="es-CO"/>
        </w:rPr>
        <w:t>Gráfica de peso por categoría.</w:t>
      </w:r>
    </w:p>
    <w:p w14:paraId="063DCA2E" w14:textId="77777777" w:rsidR="00E40763" w:rsidRPr="00E40763" w:rsidRDefault="00E40763" w:rsidP="00E40763">
      <w:pPr>
        <w:numPr>
          <w:ilvl w:val="0"/>
          <w:numId w:val="21"/>
        </w:numPr>
        <w:rPr>
          <w:lang w:val="es-CO"/>
        </w:rPr>
      </w:pPr>
      <w:r w:rsidRPr="00E40763">
        <w:rPr>
          <w:lang w:val="es-CO"/>
        </w:rPr>
        <w:t>Último residuo registrado.</w:t>
      </w:r>
    </w:p>
    <w:p w14:paraId="0B820129" w14:textId="77777777" w:rsidR="00E40763" w:rsidRDefault="00E40763" w:rsidP="00E40763">
      <w:pPr>
        <w:numPr>
          <w:ilvl w:val="0"/>
          <w:numId w:val="21"/>
        </w:numPr>
        <w:rPr>
          <w:lang w:val="es-CO"/>
        </w:rPr>
      </w:pPr>
      <w:r w:rsidRPr="00E40763">
        <w:rPr>
          <w:lang w:val="es-CO"/>
        </w:rPr>
        <w:t>Historial de residuos en los últimos 15 días.</w:t>
      </w:r>
    </w:p>
    <w:p w14:paraId="56A1FA72" w14:textId="2D5A5684" w:rsidR="00E40763" w:rsidRDefault="00181698" w:rsidP="00E40763">
      <w:pPr>
        <w:rPr>
          <w:lang w:val="es-CO"/>
        </w:rPr>
      </w:pPr>
      <w:r>
        <w:rPr>
          <w:lang w:val="es-CO"/>
        </w:rPr>
        <w:t xml:space="preserve">             </w:t>
      </w:r>
    </w:p>
    <w:p w14:paraId="1A4941E4" w14:textId="77777777" w:rsidR="00181698" w:rsidRDefault="00181698" w:rsidP="00E40763">
      <w:pPr>
        <w:rPr>
          <w:lang w:val="es-CO"/>
        </w:rPr>
      </w:pPr>
    </w:p>
    <w:p w14:paraId="26F8F7FE" w14:textId="77777777" w:rsidR="00181698" w:rsidRDefault="00181698" w:rsidP="00E40763">
      <w:pPr>
        <w:rPr>
          <w:lang w:val="es-CO"/>
        </w:rPr>
      </w:pPr>
    </w:p>
    <w:p w14:paraId="49C3672F" w14:textId="489D2211" w:rsidR="00E40763" w:rsidRDefault="00181698" w:rsidP="00E40763">
      <w:pPr>
        <w:rPr>
          <w:lang w:val="es-CO"/>
        </w:rPr>
      </w:pPr>
      <w:r>
        <w:rPr>
          <w:noProof/>
          <w:lang w:val="es-CO"/>
        </w:rPr>
        <w:t xml:space="preserve">             </w:t>
      </w:r>
      <w:r w:rsidR="00E40763" w:rsidRPr="00E40763">
        <w:rPr>
          <w:noProof/>
          <w:lang w:val="es-CO"/>
        </w:rPr>
        <w:drawing>
          <wp:inline distT="0" distB="0" distL="0" distR="0" wp14:anchorId="3E6C14A3" wp14:editId="74036ABA">
            <wp:extent cx="3495143" cy="1929601"/>
            <wp:effectExtent l="0" t="0" r="0" b="0"/>
            <wp:docPr id="20783330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33026" name=""/>
                    <pic:cNvPicPr/>
                  </pic:nvPicPr>
                  <pic:blipFill>
                    <a:blip r:embed="rId25"/>
                    <a:stretch>
                      <a:fillRect/>
                    </a:stretch>
                  </pic:blipFill>
                  <pic:spPr>
                    <a:xfrm>
                      <a:off x="0" y="0"/>
                      <a:ext cx="3503945" cy="1934460"/>
                    </a:xfrm>
                    <a:prstGeom prst="rect">
                      <a:avLst/>
                    </a:prstGeom>
                  </pic:spPr>
                </pic:pic>
              </a:graphicData>
            </a:graphic>
          </wp:inline>
        </w:drawing>
      </w:r>
    </w:p>
    <w:p w14:paraId="18A3DB95" w14:textId="77777777" w:rsidR="00E40763" w:rsidRPr="00E40763" w:rsidRDefault="00E40763" w:rsidP="00E40763">
      <w:pPr>
        <w:rPr>
          <w:lang w:val="es-CO"/>
        </w:rPr>
      </w:pPr>
    </w:p>
    <w:p w14:paraId="49D3A947" w14:textId="77777777" w:rsidR="00E40763" w:rsidRPr="00E40763" w:rsidRDefault="00E40763" w:rsidP="00E40763">
      <w:pPr>
        <w:rPr>
          <w:lang w:val="es-CO"/>
        </w:rPr>
      </w:pPr>
    </w:p>
    <w:p w14:paraId="527E2EDD" w14:textId="77777777" w:rsidR="001D05ED" w:rsidRDefault="001D05ED" w:rsidP="001D05ED"/>
    <w:p w14:paraId="047E51C7" w14:textId="6E13B14E" w:rsidR="00E40763" w:rsidRDefault="00000B15" w:rsidP="00E40763">
      <w:pPr>
        <w:pStyle w:val="Ttulo2"/>
        <w:spacing w:line="240" w:lineRule="auto"/>
        <w:ind w:left="720"/>
      </w:pPr>
      <w:bookmarkStart w:id="100" w:name="_Toc199357427"/>
      <w:r>
        <w:lastRenderedPageBreak/>
        <w:t xml:space="preserve">4.1.4 </w:t>
      </w:r>
      <w:r w:rsidR="001D05ED">
        <w:t xml:space="preserve">SISTEMA DE INFORMACIÓN EFICIENTEMENTE </w:t>
      </w:r>
      <w:r w:rsidR="00724136">
        <w:t>SOSTENIBLE PARA RECICLAR</w:t>
      </w:r>
      <w:r w:rsidR="001D05ED">
        <w:t xml:space="preserve"> EQUIPOS ELECTRÓNICOS OBSOLETOS, PARA OPTIMIZAR EL PROCESO ASEGURANDO SU VIABILIDAD A LARGO PLAZO</w:t>
      </w:r>
      <w:bookmarkEnd w:id="100"/>
    </w:p>
    <w:p w14:paraId="25A8A295" w14:textId="77777777" w:rsidR="0011141E" w:rsidRPr="0011141E" w:rsidRDefault="0011141E" w:rsidP="00181698">
      <w:pPr>
        <w:ind w:left="720"/>
        <w:rPr>
          <w:lang w:val="es-CO"/>
        </w:rPr>
      </w:pPr>
      <w:r w:rsidRPr="0011141E">
        <w:rPr>
          <w:lang w:val="es-CO"/>
        </w:rPr>
        <w:t xml:space="preserve">Este sistema ha sido diseñado para garantizar la </w:t>
      </w:r>
      <w:r w:rsidRPr="0011141E">
        <w:rPr>
          <w:b/>
          <w:bCs/>
          <w:lang w:val="es-CO"/>
        </w:rPr>
        <w:t>sostenibilidad funcional y técnica</w:t>
      </w:r>
      <w:r w:rsidRPr="0011141E">
        <w:rPr>
          <w:lang w:val="es-CO"/>
        </w:rPr>
        <w:t>:</w:t>
      </w:r>
    </w:p>
    <w:p w14:paraId="5171FC81" w14:textId="77777777" w:rsidR="0011141E" w:rsidRPr="0011141E" w:rsidRDefault="0011141E" w:rsidP="00181698">
      <w:pPr>
        <w:ind w:firstLine="720"/>
        <w:rPr>
          <w:lang w:val="es-CO"/>
        </w:rPr>
      </w:pPr>
      <w:r w:rsidRPr="0011141E">
        <w:rPr>
          <w:b/>
          <w:bCs/>
          <w:lang w:val="es-CO"/>
        </w:rPr>
        <w:t>Aspectos técnicos sostenibles:</w:t>
      </w:r>
    </w:p>
    <w:p w14:paraId="1CF0BA8E" w14:textId="77777777" w:rsidR="0011141E" w:rsidRPr="0011141E" w:rsidRDefault="0011141E" w:rsidP="0011141E">
      <w:pPr>
        <w:numPr>
          <w:ilvl w:val="0"/>
          <w:numId w:val="22"/>
        </w:numPr>
        <w:rPr>
          <w:lang w:val="es-CO"/>
        </w:rPr>
      </w:pPr>
      <w:r w:rsidRPr="0011141E">
        <w:rPr>
          <w:lang w:val="es-CO"/>
        </w:rPr>
        <w:t>Framework Laravel, que permite modularidad, seguridad y actualizaciones constantes.</w:t>
      </w:r>
    </w:p>
    <w:p w14:paraId="5A319D52" w14:textId="77777777" w:rsidR="0011141E" w:rsidRPr="0011141E" w:rsidRDefault="0011141E" w:rsidP="0011141E">
      <w:pPr>
        <w:numPr>
          <w:ilvl w:val="0"/>
          <w:numId w:val="22"/>
        </w:numPr>
        <w:rPr>
          <w:lang w:val="es-CO"/>
        </w:rPr>
      </w:pPr>
      <w:proofErr w:type="spellStart"/>
      <w:r w:rsidRPr="0011141E">
        <w:rPr>
          <w:lang w:val="es-CO"/>
        </w:rPr>
        <w:t>Breeze</w:t>
      </w:r>
      <w:proofErr w:type="spellEnd"/>
      <w:r w:rsidRPr="0011141E">
        <w:rPr>
          <w:lang w:val="es-CO"/>
        </w:rPr>
        <w:t xml:space="preserve"> + Vite + </w:t>
      </w:r>
      <w:proofErr w:type="spellStart"/>
      <w:r w:rsidRPr="0011141E">
        <w:rPr>
          <w:lang w:val="es-CO"/>
        </w:rPr>
        <w:t>AdminLTE</w:t>
      </w:r>
      <w:proofErr w:type="spellEnd"/>
      <w:r w:rsidRPr="0011141E">
        <w:rPr>
          <w:lang w:val="es-CO"/>
        </w:rPr>
        <w:t>: interfaz moderna, liviana y mantenible.</w:t>
      </w:r>
    </w:p>
    <w:p w14:paraId="3C6D346C" w14:textId="77777777" w:rsidR="0011141E" w:rsidRPr="0011141E" w:rsidRDefault="0011141E" w:rsidP="0011141E">
      <w:pPr>
        <w:numPr>
          <w:ilvl w:val="0"/>
          <w:numId w:val="22"/>
        </w:numPr>
        <w:rPr>
          <w:lang w:val="es-CO"/>
        </w:rPr>
      </w:pPr>
      <w:r w:rsidRPr="0011141E">
        <w:rPr>
          <w:lang w:val="es-CO"/>
        </w:rPr>
        <w:t>Base de datos escalable y normalizada.</w:t>
      </w:r>
    </w:p>
    <w:p w14:paraId="4480E0B6" w14:textId="77777777" w:rsidR="0011141E" w:rsidRPr="0011141E" w:rsidRDefault="0011141E" w:rsidP="0011141E">
      <w:pPr>
        <w:numPr>
          <w:ilvl w:val="0"/>
          <w:numId w:val="22"/>
        </w:numPr>
        <w:rPr>
          <w:lang w:val="es-CO"/>
        </w:rPr>
      </w:pPr>
      <w:r w:rsidRPr="0011141E">
        <w:rPr>
          <w:lang w:val="es-CO"/>
        </w:rPr>
        <w:t>Generación de reportes en PDF para respaldo físico o institucional.</w:t>
      </w:r>
    </w:p>
    <w:p w14:paraId="1F3978EA" w14:textId="77777777" w:rsidR="0011141E" w:rsidRPr="0011141E" w:rsidRDefault="0011141E" w:rsidP="00181698">
      <w:pPr>
        <w:ind w:firstLine="720"/>
        <w:rPr>
          <w:lang w:val="es-CO"/>
        </w:rPr>
      </w:pPr>
      <w:r w:rsidRPr="0011141E">
        <w:rPr>
          <w:b/>
          <w:bCs/>
          <w:lang w:val="es-CO"/>
        </w:rPr>
        <w:t>Aspectos funcionales sostenibles:</w:t>
      </w:r>
    </w:p>
    <w:p w14:paraId="7AE077D4" w14:textId="77777777" w:rsidR="0011141E" w:rsidRPr="0011141E" w:rsidRDefault="0011141E" w:rsidP="0011141E">
      <w:pPr>
        <w:numPr>
          <w:ilvl w:val="0"/>
          <w:numId w:val="23"/>
        </w:numPr>
        <w:rPr>
          <w:lang w:val="es-CO"/>
        </w:rPr>
      </w:pPr>
      <w:r w:rsidRPr="0011141E">
        <w:rPr>
          <w:lang w:val="es-CO"/>
        </w:rPr>
        <w:t>Control de residuos según categorías y tipos.</w:t>
      </w:r>
    </w:p>
    <w:p w14:paraId="10620385" w14:textId="77777777" w:rsidR="0011141E" w:rsidRPr="0011141E" w:rsidRDefault="0011141E" w:rsidP="0011141E">
      <w:pPr>
        <w:numPr>
          <w:ilvl w:val="0"/>
          <w:numId w:val="23"/>
        </w:numPr>
        <w:rPr>
          <w:lang w:val="es-CO"/>
        </w:rPr>
      </w:pPr>
      <w:r w:rsidRPr="0011141E">
        <w:rPr>
          <w:lang w:val="es-CO"/>
        </w:rPr>
        <w:t>Historial de actividad por usuario (auditoría y trazabilidad).</w:t>
      </w:r>
    </w:p>
    <w:p w14:paraId="1B2DB067" w14:textId="77777777" w:rsidR="0011141E" w:rsidRPr="0011141E" w:rsidRDefault="0011141E" w:rsidP="0011141E">
      <w:pPr>
        <w:numPr>
          <w:ilvl w:val="0"/>
          <w:numId w:val="23"/>
        </w:numPr>
        <w:rPr>
          <w:lang w:val="es-CO"/>
        </w:rPr>
      </w:pPr>
      <w:r w:rsidRPr="0011141E">
        <w:rPr>
          <w:lang w:val="es-CO"/>
        </w:rPr>
        <w:t>Visualización clara de indicadores clave.</w:t>
      </w:r>
    </w:p>
    <w:p w14:paraId="42D523E7" w14:textId="77777777" w:rsidR="0011141E" w:rsidRDefault="0011141E" w:rsidP="0011141E">
      <w:pPr>
        <w:numPr>
          <w:ilvl w:val="0"/>
          <w:numId w:val="23"/>
        </w:numPr>
        <w:rPr>
          <w:lang w:val="es-CO"/>
        </w:rPr>
      </w:pPr>
      <w:r w:rsidRPr="0011141E">
        <w:rPr>
          <w:lang w:val="es-CO"/>
        </w:rPr>
        <w:t>Posibilidad de uso colaborativo entre varios administradores.</w:t>
      </w:r>
    </w:p>
    <w:p w14:paraId="40EF2478" w14:textId="77777777" w:rsidR="00181698" w:rsidRPr="0011141E" w:rsidRDefault="00181698" w:rsidP="00181698">
      <w:pPr>
        <w:ind w:left="1440"/>
        <w:rPr>
          <w:lang w:val="es-CO"/>
        </w:rPr>
      </w:pPr>
    </w:p>
    <w:p w14:paraId="05CF2F83" w14:textId="77777777" w:rsidR="0011141E" w:rsidRPr="0011141E" w:rsidRDefault="0011141E" w:rsidP="00181698">
      <w:pPr>
        <w:ind w:left="720"/>
        <w:rPr>
          <w:lang w:val="es-CO"/>
        </w:rPr>
      </w:pPr>
      <w:r w:rsidRPr="0011141E">
        <w:rPr>
          <w:lang w:val="es-CO"/>
        </w:rPr>
        <w:t>Esta estructura y conjunto de funcionalidades aseguran que el sistema puede seguir creciendo, ser mantenido con facilidad y adaptarse a distintos contextos de uso sin requerir una reestructuración total.</w:t>
      </w:r>
    </w:p>
    <w:p w14:paraId="13604DC9" w14:textId="77777777" w:rsidR="0011141E" w:rsidRPr="0011141E" w:rsidRDefault="0011141E" w:rsidP="0011141E">
      <w:pPr>
        <w:rPr>
          <w:lang w:val="es-CO"/>
        </w:rPr>
      </w:pPr>
    </w:p>
    <w:p w14:paraId="25C13A39" w14:textId="1923B669" w:rsidR="00E40763" w:rsidRPr="00E40763" w:rsidRDefault="00181698" w:rsidP="00E40763">
      <w:r>
        <w:rPr>
          <w:noProof/>
        </w:rPr>
        <w:t xml:space="preserve">           </w:t>
      </w:r>
      <w:r w:rsidR="00E40763" w:rsidRPr="00E40763">
        <w:rPr>
          <w:noProof/>
        </w:rPr>
        <w:drawing>
          <wp:inline distT="0" distB="0" distL="0" distR="0" wp14:anchorId="3A2C403B" wp14:editId="5C689CCC">
            <wp:extent cx="4240530" cy="2089078"/>
            <wp:effectExtent l="0" t="0" r="7620" b="6985"/>
            <wp:docPr id="8910945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94562" name=""/>
                    <pic:cNvPicPr/>
                  </pic:nvPicPr>
                  <pic:blipFill>
                    <a:blip r:embed="rId26"/>
                    <a:stretch>
                      <a:fillRect/>
                    </a:stretch>
                  </pic:blipFill>
                  <pic:spPr>
                    <a:xfrm>
                      <a:off x="0" y="0"/>
                      <a:ext cx="4242999" cy="2090294"/>
                    </a:xfrm>
                    <a:prstGeom prst="rect">
                      <a:avLst/>
                    </a:prstGeom>
                  </pic:spPr>
                </pic:pic>
              </a:graphicData>
            </a:graphic>
          </wp:inline>
        </w:drawing>
      </w:r>
    </w:p>
    <w:p w14:paraId="2DD47294" w14:textId="77777777" w:rsidR="00E40763" w:rsidRPr="00E40763" w:rsidRDefault="00E40763" w:rsidP="00E40763">
      <w:pPr>
        <w:rPr>
          <w:lang w:val="es-CO"/>
        </w:rPr>
      </w:pPr>
    </w:p>
    <w:p w14:paraId="6FE54D36" w14:textId="77777777" w:rsidR="001D05ED" w:rsidRDefault="001D05ED" w:rsidP="001D05ED"/>
    <w:p w14:paraId="2B6CD6AD" w14:textId="77777777" w:rsidR="001D05ED" w:rsidRPr="001D05ED" w:rsidRDefault="001D05ED" w:rsidP="001D05ED"/>
    <w:p w14:paraId="63D13504" w14:textId="77777777" w:rsidR="00E563AB" w:rsidRDefault="00E563AB" w:rsidP="00C340DB">
      <w:pPr>
        <w:ind w:left="720"/>
        <w:rPr>
          <w:sz w:val="20"/>
          <w:szCs w:val="20"/>
        </w:rPr>
      </w:pPr>
    </w:p>
    <w:p w14:paraId="4C95D13C" w14:textId="77777777" w:rsidR="00E563AB" w:rsidRPr="005C5D40" w:rsidRDefault="00E563AB" w:rsidP="00C340DB">
      <w:pPr>
        <w:ind w:left="720"/>
        <w:rPr>
          <w:sz w:val="32"/>
          <w:szCs w:val="28"/>
        </w:rPr>
      </w:pPr>
    </w:p>
    <w:p w14:paraId="176D9F85" w14:textId="77777777" w:rsidR="003F694B" w:rsidRPr="003F694B" w:rsidRDefault="003F694B" w:rsidP="003F694B">
      <w:pPr>
        <w:rPr>
          <w:lang w:val="es-CO"/>
        </w:rPr>
      </w:pPr>
    </w:p>
    <w:p w14:paraId="08DA11BB" w14:textId="77777777" w:rsidR="005D4631" w:rsidRPr="000C2B0C" w:rsidRDefault="005D4631" w:rsidP="005D4631">
      <w:pPr>
        <w:rPr>
          <w:lang w:val="es-CO" w:eastAsia="en-US"/>
        </w:rPr>
      </w:pPr>
    </w:p>
    <w:p w14:paraId="30E6FA7E" w14:textId="77777777" w:rsidR="005D4631" w:rsidRDefault="005D4631" w:rsidP="00D9402C">
      <w:pPr>
        <w:pStyle w:val="Ttulo1"/>
        <w:rPr>
          <w:lang w:val="es-CO" w:eastAsia="en-US"/>
        </w:rPr>
      </w:pPr>
      <w:bookmarkStart w:id="101" w:name="_Toc197182625"/>
      <w:bookmarkStart w:id="102" w:name="_Toc199357428"/>
      <w:r w:rsidRPr="000C2B0C">
        <w:rPr>
          <w:lang w:val="es-CO" w:eastAsia="en-US"/>
        </w:rPr>
        <w:lastRenderedPageBreak/>
        <w:t>4</w:t>
      </w:r>
      <w:r>
        <w:rPr>
          <w:lang w:val="es-CO" w:eastAsia="en-US"/>
        </w:rPr>
        <w:t>.2 DISCUSIONES</w:t>
      </w:r>
      <w:bookmarkEnd w:id="101"/>
      <w:bookmarkEnd w:id="102"/>
    </w:p>
    <w:p w14:paraId="3EF84A46" w14:textId="28247929" w:rsidR="000A1335" w:rsidRPr="00E449CE" w:rsidRDefault="005D4631" w:rsidP="00D9402C">
      <w:pPr>
        <w:pStyle w:val="Ttulo1"/>
        <w:rPr>
          <w:lang w:val="es-CO" w:eastAsia="en-US"/>
        </w:rPr>
      </w:pPr>
      <w:bookmarkStart w:id="103" w:name="_Toc197182626"/>
      <w:bookmarkStart w:id="104" w:name="_Toc199357429"/>
      <w:r>
        <w:rPr>
          <w:lang w:val="es-CO" w:eastAsia="en-US"/>
        </w:rPr>
        <w:t>4.3 PROPUESTA</w:t>
      </w:r>
      <w:bookmarkEnd w:id="103"/>
      <w:bookmarkEnd w:id="104"/>
    </w:p>
    <w:p w14:paraId="6C04746C" w14:textId="0BACD329" w:rsidR="00C770A6" w:rsidRDefault="00C770A6" w:rsidP="00C770A6">
      <w:pPr>
        <w:spacing w:before="360" w:after="120" w:line="360" w:lineRule="auto"/>
        <w:ind w:left="360"/>
        <w:jc w:val="both"/>
        <w:rPr>
          <w:szCs w:val="24"/>
        </w:rPr>
      </w:pPr>
      <w:r>
        <w:rPr>
          <w:szCs w:val="24"/>
        </w:rPr>
        <w:t>.</w:t>
      </w:r>
    </w:p>
    <w:p w14:paraId="2DC0CA4B" w14:textId="77777777" w:rsidR="00C340DB" w:rsidRDefault="00C340DB" w:rsidP="00C770A6">
      <w:pPr>
        <w:spacing w:before="360" w:after="120" w:line="360" w:lineRule="auto"/>
        <w:ind w:left="360"/>
        <w:jc w:val="both"/>
        <w:rPr>
          <w:szCs w:val="24"/>
        </w:rPr>
      </w:pPr>
    </w:p>
    <w:p w14:paraId="7D7615C4" w14:textId="77777777" w:rsidR="00C340DB" w:rsidRDefault="00C340DB" w:rsidP="00C770A6">
      <w:pPr>
        <w:spacing w:before="360" w:after="120" w:line="360" w:lineRule="auto"/>
        <w:ind w:left="360"/>
        <w:jc w:val="both"/>
        <w:rPr>
          <w:szCs w:val="24"/>
        </w:rPr>
      </w:pPr>
    </w:p>
    <w:p w14:paraId="1B54443E" w14:textId="77777777" w:rsidR="00C340DB" w:rsidRDefault="00C340DB" w:rsidP="00C770A6">
      <w:pPr>
        <w:spacing w:before="360" w:after="120" w:line="360" w:lineRule="auto"/>
        <w:ind w:left="360"/>
        <w:jc w:val="both"/>
        <w:rPr>
          <w:szCs w:val="24"/>
        </w:rPr>
      </w:pPr>
    </w:p>
    <w:p w14:paraId="1D355A83" w14:textId="77777777" w:rsidR="00C340DB" w:rsidRDefault="00C340DB" w:rsidP="00C770A6">
      <w:pPr>
        <w:spacing w:before="360" w:after="120" w:line="360" w:lineRule="auto"/>
        <w:ind w:left="360"/>
        <w:jc w:val="both"/>
        <w:rPr>
          <w:szCs w:val="24"/>
        </w:rPr>
      </w:pPr>
    </w:p>
    <w:p w14:paraId="3AE1876D" w14:textId="77777777" w:rsidR="00C340DB" w:rsidRDefault="00C340DB" w:rsidP="00C770A6">
      <w:pPr>
        <w:spacing w:before="360" w:after="120" w:line="360" w:lineRule="auto"/>
        <w:ind w:left="360"/>
        <w:jc w:val="both"/>
        <w:rPr>
          <w:szCs w:val="24"/>
        </w:rPr>
      </w:pPr>
    </w:p>
    <w:p w14:paraId="0E514C06" w14:textId="77777777" w:rsidR="00C770A6" w:rsidRPr="00C770A6" w:rsidRDefault="00C770A6" w:rsidP="00C770A6"/>
    <w:p w14:paraId="1E5671F1" w14:textId="6437F322" w:rsidR="00977253" w:rsidRDefault="00135DFC" w:rsidP="00135DFC">
      <w:pPr>
        <w:pStyle w:val="Ttulo1"/>
      </w:pPr>
      <w:bookmarkStart w:id="105" w:name="_Toc199357430"/>
      <w:bookmarkEnd w:id="67"/>
      <w:r>
        <w:t>REFERENCIAS BIBLIOGRÁFICAS</w:t>
      </w:r>
      <w:bookmarkEnd w:id="105"/>
    </w:p>
    <w:p w14:paraId="6B79FDAE" w14:textId="57E883CD" w:rsidR="00135DFC" w:rsidRDefault="00622AAF" w:rsidP="003D2AB6">
      <w:pPr>
        <w:spacing w:line="360" w:lineRule="auto"/>
        <w:jc w:val="both"/>
      </w:pPr>
      <w:r w:rsidRPr="00622AAF">
        <w:t xml:space="preserve">Acosta, L. A., Becerra, F. A., &amp; Jaramillo, D. (2017). Sistema de Información Estratégica para la Gestión Universitaria en la Universidad de Otavalo (Ecuador). Formación Universitaria, 10(2), 103–112. </w:t>
      </w:r>
      <w:hyperlink r:id="rId27" w:history="1">
        <w:r w:rsidRPr="003D2AB6">
          <w:rPr>
            <w:rStyle w:val="Hipervnculo"/>
          </w:rPr>
          <w:t>https://doi.org/10.4067/s0718-50062017000200011</w:t>
        </w:r>
      </w:hyperlink>
    </w:p>
    <w:p w14:paraId="08503EF6" w14:textId="77777777" w:rsidR="005E3E18" w:rsidRDefault="005E3E18" w:rsidP="003D2AB6">
      <w:pPr>
        <w:spacing w:line="360" w:lineRule="auto"/>
        <w:jc w:val="both"/>
      </w:pPr>
    </w:p>
    <w:p w14:paraId="2DB8DA1D" w14:textId="14DE0ABF" w:rsidR="00CF0C6C" w:rsidRDefault="00CF0C6C" w:rsidP="00CF0C6C">
      <w:pPr>
        <w:jc w:val="both"/>
      </w:pPr>
      <w:r>
        <w:t xml:space="preserve">FIDIAS G. ARIAS. EL PROYECTO DE INVESTIGACIÓN 6ta Ed.pdf-.pdf. (s/f). Google Docs. Recuperado el 5 de mayo de 2025, de </w:t>
      </w:r>
      <w:hyperlink r:id="rId28" w:history="1">
        <w:r w:rsidRPr="00CF0C6C">
          <w:rPr>
            <w:rStyle w:val="Hipervnculo"/>
          </w:rPr>
          <w:t>https://drive.google.com/file/d/0B0GG8H7NoaXTcFZrQVhQRTZBRF9JYWR2VnF2azB4cEs3Nzc0/view?pli=1&amp;resourcekey=0-cZgWuRm_CDyn_pHmyFsMgw</w:t>
        </w:r>
      </w:hyperlink>
    </w:p>
    <w:p w14:paraId="11642293" w14:textId="77777777" w:rsidR="00FC45FE" w:rsidRDefault="00FC45FE" w:rsidP="00CF0C6C">
      <w:pPr>
        <w:jc w:val="both"/>
      </w:pPr>
    </w:p>
    <w:p w14:paraId="36E43E45" w14:textId="77777777" w:rsidR="00FE020B" w:rsidRDefault="00FE020B" w:rsidP="00CF0C6C">
      <w:pPr>
        <w:jc w:val="both"/>
      </w:pPr>
    </w:p>
    <w:p w14:paraId="3FF61C9E" w14:textId="53C742F6" w:rsidR="00FE020B" w:rsidRPr="00672A69" w:rsidRDefault="00FE020B" w:rsidP="00CF0C6C">
      <w:pPr>
        <w:jc w:val="both"/>
        <w:rPr>
          <w:lang w:val="en-US"/>
        </w:rPr>
      </w:pPr>
      <w:r w:rsidRPr="00FE020B">
        <w:rPr>
          <w:lang w:val="en-US"/>
        </w:rPr>
        <w:t xml:space="preserve">Borthakur, A., &amp; Govind, M. (2019). Emerging trends in consumers’ E-waste disposal </w:t>
      </w:r>
      <w:proofErr w:type="spellStart"/>
      <w:r w:rsidRPr="00FE020B">
        <w:rPr>
          <w:lang w:val="en-US"/>
        </w:rPr>
        <w:t>behaviour</w:t>
      </w:r>
      <w:proofErr w:type="spellEnd"/>
      <w:r w:rsidRPr="00FE020B">
        <w:rPr>
          <w:lang w:val="en-US"/>
        </w:rPr>
        <w:t xml:space="preserve"> and awareness: Insights from a developing nation. </w:t>
      </w:r>
      <w:r w:rsidRPr="00672A69">
        <w:rPr>
          <w:lang w:val="en-US"/>
        </w:rPr>
        <w:t xml:space="preserve">Resources, Conservation &amp; Recycling. </w:t>
      </w:r>
      <w:hyperlink r:id="rId29" w:history="1">
        <w:r w:rsidRPr="00672A69">
          <w:rPr>
            <w:rStyle w:val="Hipervnculo"/>
            <w:lang w:val="en-US"/>
          </w:rPr>
          <w:t>https://doi.org/10.1016/j.resconrec.2017.01.018</w:t>
        </w:r>
      </w:hyperlink>
    </w:p>
    <w:p w14:paraId="7477DD78" w14:textId="77777777" w:rsidR="00FC45FE" w:rsidRPr="00672A69" w:rsidRDefault="00FC45FE" w:rsidP="00CF0C6C">
      <w:pPr>
        <w:jc w:val="both"/>
        <w:rPr>
          <w:lang w:val="en-US"/>
        </w:rPr>
      </w:pPr>
    </w:p>
    <w:p w14:paraId="7CD58DFD" w14:textId="77777777" w:rsidR="00FC45FE" w:rsidRPr="00672A69" w:rsidRDefault="00FC45FE" w:rsidP="00CF0C6C">
      <w:pPr>
        <w:jc w:val="both"/>
        <w:rPr>
          <w:lang w:val="en-US"/>
        </w:rPr>
      </w:pPr>
    </w:p>
    <w:p w14:paraId="68EBD9E8" w14:textId="084DF1D6" w:rsidR="00FC45FE" w:rsidRPr="00672A69" w:rsidRDefault="00FC45FE" w:rsidP="00CF0C6C">
      <w:pPr>
        <w:jc w:val="both"/>
        <w:rPr>
          <w:lang w:val="es-CO"/>
        </w:rPr>
      </w:pPr>
      <w:r w:rsidRPr="00672A69">
        <w:rPr>
          <w:lang w:val="en-US"/>
        </w:rPr>
        <w:t xml:space="preserve">Castro, M. (2024, </w:t>
      </w:r>
      <w:proofErr w:type="spellStart"/>
      <w:r w:rsidRPr="00672A69">
        <w:rPr>
          <w:lang w:val="en-US"/>
        </w:rPr>
        <w:t>enero</w:t>
      </w:r>
      <w:proofErr w:type="spellEnd"/>
      <w:r w:rsidRPr="00672A69">
        <w:rPr>
          <w:lang w:val="en-US"/>
        </w:rPr>
        <w:t xml:space="preserve"> 15). </w:t>
      </w:r>
      <w:r w:rsidRPr="00FC45FE">
        <w:t xml:space="preserve">Basura electrónica. </w:t>
      </w:r>
      <w:proofErr w:type="spellStart"/>
      <w:r w:rsidRPr="00672A69">
        <w:rPr>
          <w:lang w:val="es-CO"/>
        </w:rPr>
        <w:t>Lifeder</w:t>
      </w:r>
      <w:proofErr w:type="spellEnd"/>
      <w:r w:rsidRPr="00672A69">
        <w:rPr>
          <w:lang w:val="es-CO"/>
        </w:rPr>
        <w:t xml:space="preserve">. </w:t>
      </w:r>
      <w:hyperlink r:id="rId30" w:history="1">
        <w:r w:rsidRPr="00672A69">
          <w:rPr>
            <w:rStyle w:val="Hipervnculo"/>
            <w:lang w:val="es-CO"/>
          </w:rPr>
          <w:t>https://www.lifeder.com/basura-electronica/</w:t>
        </w:r>
      </w:hyperlink>
    </w:p>
    <w:p w14:paraId="4D9BA817" w14:textId="77777777" w:rsidR="004775B9" w:rsidRPr="00672A69" w:rsidRDefault="004775B9" w:rsidP="00CF0C6C">
      <w:pPr>
        <w:jc w:val="both"/>
        <w:rPr>
          <w:lang w:val="es-CO"/>
        </w:rPr>
      </w:pPr>
    </w:p>
    <w:p w14:paraId="0F4FEABE" w14:textId="77777777" w:rsidR="004775B9" w:rsidRPr="00672A69" w:rsidRDefault="004775B9" w:rsidP="00CF0C6C">
      <w:pPr>
        <w:jc w:val="both"/>
        <w:rPr>
          <w:lang w:val="es-CO"/>
        </w:rPr>
      </w:pPr>
    </w:p>
    <w:p w14:paraId="2F630A17" w14:textId="1DD83727" w:rsidR="004775B9" w:rsidRPr="004775B9" w:rsidRDefault="004775B9" w:rsidP="00CF0C6C">
      <w:pPr>
        <w:jc w:val="both"/>
        <w:rPr>
          <w:lang w:val="es-CO"/>
        </w:rPr>
      </w:pPr>
      <w:r w:rsidRPr="004775B9">
        <w:rPr>
          <w:lang w:val="es-CO"/>
        </w:rPr>
        <w:t xml:space="preserve">Congreso de la República de Colombia. (2013). Ley 1672 de 2013. </w:t>
      </w:r>
      <w:hyperlink r:id="rId31" w:history="1">
        <w:r w:rsidRPr="004775B9">
          <w:rPr>
            <w:rStyle w:val="Hipervnculo"/>
            <w:lang w:val="es-CO"/>
          </w:rPr>
          <w:t>https://www.funcionpublica.gov.co/eva/gestornormativo/norma_pdf.php?i=53825</w:t>
        </w:r>
      </w:hyperlink>
    </w:p>
    <w:p w14:paraId="54076436" w14:textId="77777777" w:rsidR="00FC45FE" w:rsidRDefault="00FC45FE" w:rsidP="00CF0C6C">
      <w:pPr>
        <w:jc w:val="both"/>
        <w:rPr>
          <w:lang w:val="es-CO"/>
        </w:rPr>
      </w:pPr>
    </w:p>
    <w:p w14:paraId="3BDD3FD2" w14:textId="77777777" w:rsidR="00C44C43" w:rsidRDefault="00C44C43" w:rsidP="00CF0C6C">
      <w:pPr>
        <w:jc w:val="both"/>
        <w:rPr>
          <w:lang w:val="es-CO"/>
        </w:rPr>
      </w:pPr>
    </w:p>
    <w:p w14:paraId="24E43910" w14:textId="7883FB32" w:rsidR="00C44C43" w:rsidRDefault="00C44C43" w:rsidP="00C44C43">
      <w:pPr>
        <w:jc w:val="both"/>
        <w:rPr>
          <w:lang w:val="es-CO"/>
        </w:rPr>
      </w:pPr>
      <w:r w:rsidRPr="00C44C43">
        <w:rPr>
          <w:lang w:val="es-CO"/>
        </w:rPr>
        <w:t xml:space="preserve">Congreso de la República de Colombia. (2019). Ley 1972 de 2019. </w:t>
      </w:r>
      <w:hyperlink r:id="rId32" w:history="1">
        <w:r w:rsidRPr="00F70094">
          <w:rPr>
            <w:rStyle w:val="Hipervnculo"/>
            <w:lang w:val="es-CO"/>
          </w:rPr>
          <w:t>http://secretariasenado.gov.co/senado/basedoc/ley_1972_2019.html</w:t>
        </w:r>
      </w:hyperlink>
    </w:p>
    <w:p w14:paraId="50D667E8" w14:textId="77777777" w:rsidR="00C44C43" w:rsidRDefault="00C44C43" w:rsidP="00C44C43">
      <w:pPr>
        <w:jc w:val="both"/>
        <w:rPr>
          <w:lang w:val="es-CO"/>
        </w:rPr>
      </w:pPr>
    </w:p>
    <w:p w14:paraId="21FD068A" w14:textId="77777777" w:rsidR="00C44C43" w:rsidRPr="00C44C43" w:rsidRDefault="00C44C43" w:rsidP="00C44C43">
      <w:pPr>
        <w:jc w:val="both"/>
        <w:rPr>
          <w:lang w:val="es-CO"/>
        </w:rPr>
      </w:pPr>
    </w:p>
    <w:p w14:paraId="626DDA20" w14:textId="77777777" w:rsidR="00C44C43" w:rsidRPr="00C44C43" w:rsidRDefault="00C44C43" w:rsidP="00C44C43">
      <w:pPr>
        <w:jc w:val="both"/>
        <w:rPr>
          <w:lang w:val="es-CO"/>
        </w:rPr>
      </w:pPr>
    </w:p>
    <w:p w14:paraId="2B55EA1F" w14:textId="73ABEF42" w:rsidR="00C44C43" w:rsidRDefault="00C44C43" w:rsidP="00C44C43">
      <w:pPr>
        <w:jc w:val="both"/>
        <w:rPr>
          <w:lang w:val="es-CO"/>
        </w:rPr>
      </w:pPr>
      <w:r w:rsidRPr="00C44C43">
        <w:rPr>
          <w:lang w:val="es-CO"/>
        </w:rPr>
        <w:t xml:space="preserve">Fuentes López, D., &amp; Vega Galarza, O. (2015). Sistema de información para el apoyo de la gestión integral de los residuos de aparatos eléctricos y electrónicos (RAEE) en la Universidad de Cartagena. Universidad de Cartagena. </w:t>
      </w:r>
      <w:hyperlink r:id="rId33" w:history="1">
        <w:r w:rsidR="00C63A99" w:rsidRPr="00F70094">
          <w:rPr>
            <w:rStyle w:val="Hipervnculo"/>
            <w:lang w:val="es-CO"/>
          </w:rPr>
          <w:t>https://repositorio.unicartagena.edu.co/handle/11227/2928</w:t>
        </w:r>
      </w:hyperlink>
    </w:p>
    <w:p w14:paraId="21F2ACB6" w14:textId="77777777" w:rsidR="00C63A99" w:rsidRDefault="00C63A99" w:rsidP="00C44C43">
      <w:pPr>
        <w:jc w:val="both"/>
        <w:rPr>
          <w:lang w:val="es-CO"/>
        </w:rPr>
      </w:pPr>
    </w:p>
    <w:p w14:paraId="12246C32" w14:textId="77777777" w:rsidR="00C63A99" w:rsidRPr="00C44C43" w:rsidRDefault="00C63A99" w:rsidP="00C44C43">
      <w:pPr>
        <w:jc w:val="both"/>
        <w:rPr>
          <w:lang w:val="es-CO"/>
        </w:rPr>
      </w:pPr>
    </w:p>
    <w:p w14:paraId="1A0381B4" w14:textId="77777777" w:rsidR="00C44C43" w:rsidRPr="00C44C43" w:rsidRDefault="00C44C43" w:rsidP="00C44C43">
      <w:pPr>
        <w:jc w:val="both"/>
        <w:rPr>
          <w:lang w:val="es-CO"/>
        </w:rPr>
      </w:pPr>
    </w:p>
    <w:p w14:paraId="13939316" w14:textId="48A3BB68" w:rsidR="00C44C43" w:rsidRDefault="00C44C43" w:rsidP="00C44C43">
      <w:pPr>
        <w:jc w:val="both"/>
        <w:rPr>
          <w:lang w:val="es-CO"/>
        </w:rPr>
      </w:pPr>
      <w:r w:rsidRPr="00C44C43">
        <w:rPr>
          <w:lang w:val="es-CO"/>
        </w:rPr>
        <w:t xml:space="preserve">Guevara, D. (2022, 21 noviembre). Residuos peligrosos: Tipos y tratamiento. </w:t>
      </w:r>
      <w:hyperlink r:id="rId34" w:history="1">
        <w:r w:rsidR="00C63A99" w:rsidRPr="00F70094">
          <w:rPr>
            <w:rStyle w:val="Hipervnculo"/>
            <w:lang w:val="es-CO"/>
          </w:rPr>
          <w:t>https://www.greentecher.com/blog-residuos-peligrosos/</w:t>
        </w:r>
      </w:hyperlink>
    </w:p>
    <w:p w14:paraId="283B310F" w14:textId="77777777" w:rsidR="00C63A99" w:rsidRDefault="00C63A99" w:rsidP="00C44C43">
      <w:pPr>
        <w:jc w:val="both"/>
        <w:rPr>
          <w:lang w:val="es-CO"/>
        </w:rPr>
      </w:pPr>
    </w:p>
    <w:p w14:paraId="5BC38691" w14:textId="77777777" w:rsidR="00C63A99" w:rsidRPr="00C44C43" w:rsidRDefault="00C63A99" w:rsidP="00C44C43">
      <w:pPr>
        <w:jc w:val="both"/>
        <w:rPr>
          <w:lang w:val="es-CO"/>
        </w:rPr>
      </w:pPr>
    </w:p>
    <w:p w14:paraId="1F7E6B6A" w14:textId="77777777" w:rsidR="00C44C43" w:rsidRPr="00C44C43" w:rsidRDefault="00C44C43" w:rsidP="00C44C43">
      <w:pPr>
        <w:jc w:val="both"/>
        <w:rPr>
          <w:lang w:val="es-CO"/>
        </w:rPr>
      </w:pPr>
    </w:p>
    <w:p w14:paraId="4FEB92BB" w14:textId="7063F328" w:rsidR="00C44C43" w:rsidRDefault="00C44C43" w:rsidP="00C44C43">
      <w:pPr>
        <w:jc w:val="both"/>
        <w:rPr>
          <w:lang w:val="en-US"/>
        </w:rPr>
      </w:pPr>
      <w:r w:rsidRPr="00C44C43">
        <w:rPr>
          <w:lang w:val="es-CO"/>
        </w:rPr>
        <w:t xml:space="preserve">Hernández, R., Fernández, C., &amp; Baptista, P. (2014). Metodología de la investigación (6ª ed., p. 152). </w:t>
      </w:r>
      <w:r w:rsidRPr="00C44C43">
        <w:rPr>
          <w:lang w:val="en-US"/>
        </w:rPr>
        <w:t xml:space="preserve">McGraw-Hill. </w:t>
      </w:r>
      <w:hyperlink r:id="rId35" w:history="1">
        <w:r w:rsidR="00C63A99" w:rsidRPr="00F70094">
          <w:rPr>
            <w:rStyle w:val="Hipervnculo"/>
            <w:lang w:val="en-US"/>
          </w:rPr>
          <w:t>http://repositorio.ucsh.cl/bitstream/handle/ucsh/2792/metodologia-de-la-investigacion.pdf?sequence=1</w:t>
        </w:r>
      </w:hyperlink>
    </w:p>
    <w:p w14:paraId="7BC994B6" w14:textId="77777777" w:rsidR="00C63A99" w:rsidRDefault="00C63A99" w:rsidP="00C44C43">
      <w:pPr>
        <w:jc w:val="both"/>
        <w:rPr>
          <w:lang w:val="en-US"/>
        </w:rPr>
      </w:pPr>
    </w:p>
    <w:p w14:paraId="765BA869" w14:textId="77777777" w:rsidR="00C63A99" w:rsidRPr="00C44C43" w:rsidRDefault="00C63A99" w:rsidP="00C44C43">
      <w:pPr>
        <w:jc w:val="both"/>
        <w:rPr>
          <w:lang w:val="en-US"/>
        </w:rPr>
      </w:pPr>
    </w:p>
    <w:p w14:paraId="1B68E5E1" w14:textId="77777777" w:rsidR="00C44C43" w:rsidRPr="00C44C43" w:rsidRDefault="00C44C43" w:rsidP="00C44C43">
      <w:pPr>
        <w:jc w:val="both"/>
        <w:rPr>
          <w:lang w:val="en-US"/>
        </w:rPr>
      </w:pPr>
    </w:p>
    <w:p w14:paraId="2247A954" w14:textId="40DD6BFD" w:rsidR="00C44C43" w:rsidRDefault="00C44C43" w:rsidP="00C44C43">
      <w:pPr>
        <w:jc w:val="both"/>
        <w:rPr>
          <w:lang w:val="en-US"/>
        </w:rPr>
      </w:pPr>
      <w:r w:rsidRPr="00C44C43">
        <w:rPr>
          <w:lang w:val="es-CO"/>
        </w:rPr>
        <w:t xml:space="preserve">Informe de Competitividad – Cámara de Comercio de La Guajira. </w:t>
      </w:r>
      <w:r w:rsidRPr="00C44C43">
        <w:rPr>
          <w:lang w:val="en-US"/>
        </w:rPr>
        <w:t xml:space="preserve">(s/f). </w:t>
      </w:r>
      <w:hyperlink r:id="rId36" w:history="1">
        <w:r w:rsidR="00C63A99" w:rsidRPr="00F70094">
          <w:rPr>
            <w:rStyle w:val="Hipervnculo"/>
            <w:lang w:val="en-US"/>
          </w:rPr>
          <w:t>https://camaraguajira.org/informe-de-competitividad-2/</w:t>
        </w:r>
      </w:hyperlink>
    </w:p>
    <w:p w14:paraId="287187AA" w14:textId="77777777" w:rsidR="00C63A99" w:rsidRDefault="00C63A99" w:rsidP="00C44C43">
      <w:pPr>
        <w:jc w:val="both"/>
        <w:rPr>
          <w:lang w:val="en-US"/>
        </w:rPr>
      </w:pPr>
    </w:p>
    <w:p w14:paraId="45530E8B" w14:textId="77777777" w:rsidR="00C63A99" w:rsidRPr="00C44C43" w:rsidRDefault="00C63A99" w:rsidP="00C44C43">
      <w:pPr>
        <w:jc w:val="both"/>
        <w:rPr>
          <w:lang w:val="en-US"/>
        </w:rPr>
      </w:pPr>
    </w:p>
    <w:p w14:paraId="3237C505" w14:textId="77777777" w:rsidR="00C44C43" w:rsidRPr="00C44C43" w:rsidRDefault="00C44C43" w:rsidP="00C44C43">
      <w:pPr>
        <w:jc w:val="both"/>
        <w:rPr>
          <w:lang w:val="en-US"/>
        </w:rPr>
      </w:pPr>
    </w:p>
    <w:p w14:paraId="208E31ED" w14:textId="27BC614F" w:rsidR="00C44C43" w:rsidRPr="00672A69" w:rsidRDefault="00C44C43" w:rsidP="00C44C43">
      <w:pPr>
        <w:jc w:val="both"/>
      </w:pPr>
      <w:r w:rsidRPr="00C44C43">
        <w:rPr>
          <w:lang w:val="en-US"/>
        </w:rPr>
        <w:t xml:space="preserve">International </w:t>
      </w:r>
      <w:proofErr w:type="spellStart"/>
      <w:r w:rsidRPr="00C44C43">
        <w:rPr>
          <w:lang w:val="en-US"/>
        </w:rPr>
        <w:t>Labour</w:t>
      </w:r>
      <w:proofErr w:type="spellEnd"/>
      <w:r w:rsidRPr="00C44C43">
        <w:rPr>
          <w:lang w:val="en-US"/>
        </w:rPr>
        <w:t xml:space="preserve"> Organization. (2012, </w:t>
      </w:r>
      <w:proofErr w:type="spellStart"/>
      <w:r w:rsidRPr="00C44C43">
        <w:rPr>
          <w:lang w:val="en-US"/>
        </w:rPr>
        <w:t>diciembre</w:t>
      </w:r>
      <w:proofErr w:type="spellEnd"/>
      <w:r w:rsidRPr="00C44C43">
        <w:rPr>
          <w:lang w:val="en-US"/>
        </w:rPr>
        <w:t xml:space="preserve"> 20). The global impact of e-waste: Addressing the challenge. </w:t>
      </w:r>
      <w:hyperlink r:id="rId37" w:history="1">
        <w:r w:rsidR="00C63A99" w:rsidRPr="00672A69">
          <w:rPr>
            <w:rStyle w:val="Hipervnculo"/>
          </w:rPr>
          <w:t>https://www.ilo.org/publications/global-impact-e-waste-addressing-challenge</w:t>
        </w:r>
      </w:hyperlink>
    </w:p>
    <w:p w14:paraId="29A172CD" w14:textId="77777777" w:rsidR="00C63A99" w:rsidRPr="00672A69" w:rsidRDefault="00C63A99" w:rsidP="00C44C43">
      <w:pPr>
        <w:jc w:val="both"/>
      </w:pPr>
    </w:p>
    <w:p w14:paraId="047854DF" w14:textId="77777777" w:rsidR="00C63A99" w:rsidRPr="00672A69" w:rsidRDefault="00C63A99" w:rsidP="00C44C43">
      <w:pPr>
        <w:jc w:val="both"/>
      </w:pPr>
    </w:p>
    <w:p w14:paraId="0A1E1429" w14:textId="77777777" w:rsidR="00C44C43" w:rsidRPr="00672A69" w:rsidRDefault="00C44C43" w:rsidP="00C44C43">
      <w:pPr>
        <w:jc w:val="both"/>
      </w:pPr>
    </w:p>
    <w:p w14:paraId="3EF8322D" w14:textId="77777777" w:rsidR="00C44C43" w:rsidRDefault="00C44C43" w:rsidP="00C44C43">
      <w:pPr>
        <w:jc w:val="both"/>
        <w:rPr>
          <w:lang w:val="en-US"/>
        </w:rPr>
      </w:pPr>
      <w:r w:rsidRPr="00C44C43">
        <w:rPr>
          <w:lang w:val="en-US"/>
        </w:rPr>
        <w:t>Kerlinger, F. N., &amp; Lee, H. B. (2002). Foundations of behavioral research (4ª ed., p. 250). Harcourt College Publishers.</w:t>
      </w:r>
    </w:p>
    <w:p w14:paraId="5895DE49" w14:textId="77777777" w:rsidR="00C63A99" w:rsidRPr="00C44C43" w:rsidRDefault="00C63A99" w:rsidP="00C44C43">
      <w:pPr>
        <w:jc w:val="both"/>
        <w:rPr>
          <w:lang w:val="en-US"/>
        </w:rPr>
      </w:pPr>
    </w:p>
    <w:p w14:paraId="52A9B48D" w14:textId="77777777" w:rsidR="00C44C43" w:rsidRPr="00C44C43" w:rsidRDefault="00C44C43" w:rsidP="00C44C43">
      <w:pPr>
        <w:jc w:val="both"/>
        <w:rPr>
          <w:lang w:val="en-US"/>
        </w:rPr>
      </w:pPr>
    </w:p>
    <w:p w14:paraId="538054A5" w14:textId="3EC86C9D" w:rsidR="00C44C43" w:rsidRDefault="00C44C43" w:rsidP="00C44C43">
      <w:pPr>
        <w:jc w:val="both"/>
        <w:rPr>
          <w:lang w:val="en-US"/>
        </w:rPr>
      </w:pPr>
      <w:r w:rsidRPr="001337FC">
        <w:rPr>
          <w:lang w:val="en-US"/>
        </w:rPr>
        <w:t xml:space="preserve">Kumar, A., </w:t>
      </w:r>
      <w:proofErr w:type="spellStart"/>
      <w:r w:rsidRPr="001337FC">
        <w:rPr>
          <w:lang w:val="en-US"/>
        </w:rPr>
        <w:t>Holuszko</w:t>
      </w:r>
      <w:proofErr w:type="spellEnd"/>
      <w:r w:rsidRPr="001337FC">
        <w:rPr>
          <w:lang w:val="en-US"/>
        </w:rPr>
        <w:t xml:space="preserve">, M., &amp; Espinosa, D. C. R. (2017). </w:t>
      </w:r>
      <w:r w:rsidRPr="00C44C43">
        <w:rPr>
          <w:lang w:val="en-US"/>
        </w:rPr>
        <w:t xml:space="preserve">E-waste: An overview on generation, collection, legislation and recycling practices. Resources, Conservation, and Recycling, 122, 32–42. </w:t>
      </w:r>
      <w:hyperlink r:id="rId38" w:history="1">
        <w:r w:rsidR="00C63A99" w:rsidRPr="00F70094">
          <w:rPr>
            <w:rStyle w:val="Hipervnculo"/>
            <w:lang w:val="en-US"/>
          </w:rPr>
          <w:t>https://doi.org/10.1016/j.resconrec.2017.01.018</w:t>
        </w:r>
      </w:hyperlink>
    </w:p>
    <w:p w14:paraId="533A5DD4" w14:textId="77777777" w:rsidR="00C63A99" w:rsidRDefault="00C63A99" w:rsidP="00C44C43">
      <w:pPr>
        <w:jc w:val="both"/>
        <w:rPr>
          <w:lang w:val="en-US"/>
        </w:rPr>
      </w:pPr>
    </w:p>
    <w:p w14:paraId="4AD3AED6" w14:textId="77777777" w:rsidR="00C63A99" w:rsidRPr="00C44C43" w:rsidRDefault="00C63A99" w:rsidP="00C44C43">
      <w:pPr>
        <w:jc w:val="both"/>
        <w:rPr>
          <w:lang w:val="en-US"/>
        </w:rPr>
      </w:pPr>
    </w:p>
    <w:p w14:paraId="11B40AE2" w14:textId="77777777" w:rsidR="00C44C43" w:rsidRPr="00672A69" w:rsidRDefault="00C44C43" w:rsidP="00C44C43">
      <w:pPr>
        <w:jc w:val="both"/>
        <w:rPr>
          <w:lang w:val="en-US"/>
        </w:rPr>
      </w:pPr>
    </w:p>
    <w:p w14:paraId="43122A36" w14:textId="09D53794" w:rsidR="00C44C43" w:rsidRPr="00672A69" w:rsidRDefault="00C44C43" w:rsidP="00C44C43">
      <w:pPr>
        <w:jc w:val="both"/>
        <w:rPr>
          <w:lang w:val="en-US"/>
        </w:rPr>
      </w:pPr>
      <w:r w:rsidRPr="00C44C43">
        <w:rPr>
          <w:lang w:val="en-US"/>
        </w:rPr>
        <w:t>Laudon, K. C., &amp; Laudon, J. P. (2020). Management Information Systems: Managing the Digital Firm (1</w:t>
      </w:r>
      <w:r w:rsidR="004052AF">
        <w:rPr>
          <w:lang w:val="en-US"/>
        </w:rPr>
        <w:t>7</w:t>
      </w:r>
      <w:r w:rsidRPr="00C44C43">
        <w:rPr>
          <w:lang w:val="en-US"/>
        </w:rPr>
        <w:t xml:space="preserve">th ed.). </w:t>
      </w:r>
      <w:r w:rsidRPr="004052AF">
        <w:rPr>
          <w:lang w:val="en-US"/>
        </w:rPr>
        <w:t>Pearson.</w:t>
      </w:r>
      <w:r w:rsidR="00C83966" w:rsidRPr="004052AF">
        <w:rPr>
          <w:lang w:val="en-US"/>
        </w:rPr>
        <w:t xml:space="preserve"> </w:t>
      </w:r>
      <w:hyperlink r:id="rId39" w:history="1">
        <w:r w:rsidR="00C83966" w:rsidRPr="00672A69">
          <w:rPr>
            <w:rStyle w:val="Hipervnculo"/>
            <w:lang w:val="en-US"/>
          </w:rPr>
          <w:t>Management Information Systems: Managing the Digital Firm, Global Edition, 17ed</w:t>
        </w:r>
      </w:hyperlink>
    </w:p>
    <w:p w14:paraId="4F3687AD" w14:textId="77777777" w:rsidR="004052AF" w:rsidRPr="00672A69" w:rsidRDefault="004052AF" w:rsidP="00C44C43">
      <w:pPr>
        <w:jc w:val="both"/>
        <w:rPr>
          <w:lang w:val="en-US"/>
        </w:rPr>
      </w:pPr>
    </w:p>
    <w:p w14:paraId="2AEA369B" w14:textId="77777777" w:rsidR="00C44C43" w:rsidRPr="00672A69" w:rsidRDefault="00C44C43" w:rsidP="00C44C43">
      <w:pPr>
        <w:jc w:val="both"/>
        <w:rPr>
          <w:lang w:val="en-US"/>
        </w:rPr>
      </w:pPr>
    </w:p>
    <w:p w14:paraId="763D9BBE" w14:textId="7F2B07B1" w:rsidR="00C44C43" w:rsidRDefault="00C44C43" w:rsidP="00C44C43">
      <w:pPr>
        <w:jc w:val="both"/>
        <w:rPr>
          <w:lang w:val="es-CO"/>
        </w:rPr>
      </w:pPr>
      <w:proofErr w:type="spellStart"/>
      <w:r w:rsidRPr="00C44C43">
        <w:rPr>
          <w:lang w:val="es-CO"/>
        </w:rPr>
        <w:t>Marquez</w:t>
      </w:r>
      <w:proofErr w:type="spellEnd"/>
      <w:r w:rsidRPr="00C44C43">
        <w:rPr>
          <w:lang w:val="es-CO"/>
        </w:rPr>
        <w:t xml:space="preserve">, S., Opina Correa, J. D., Vélez Bolívar, M. A., &amp; Martínez Crespo, J. (2024). Desarrollo de modelos de gestión tecnológica circular para la recuperación de valores metálicos mediante el reciclaje de residuos electrónicos. Encuentro Internacional De Educación En Ingeniería. </w:t>
      </w:r>
      <w:hyperlink r:id="rId40" w:history="1">
        <w:r w:rsidR="00744431" w:rsidRPr="00F70094">
          <w:rPr>
            <w:rStyle w:val="Hipervnculo"/>
            <w:lang w:val="es-CO"/>
          </w:rPr>
          <w:t>https://doi.org/10.26507/paper.3552</w:t>
        </w:r>
      </w:hyperlink>
    </w:p>
    <w:p w14:paraId="3BEAA4D9" w14:textId="77777777" w:rsidR="00744431" w:rsidRPr="00C44C43" w:rsidRDefault="00744431" w:rsidP="00C44C43">
      <w:pPr>
        <w:jc w:val="both"/>
        <w:rPr>
          <w:lang w:val="es-CO"/>
        </w:rPr>
      </w:pPr>
    </w:p>
    <w:p w14:paraId="348CB425" w14:textId="77777777" w:rsidR="00C44C43" w:rsidRPr="00C44C43" w:rsidRDefault="00C44C43" w:rsidP="00C44C43">
      <w:pPr>
        <w:jc w:val="both"/>
        <w:rPr>
          <w:lang w:val="es-CO"/>
        </w:rPr>
      </w:pPr>
    </w:p>
    <w:p w14:paraId="14E7CD7B" w14:textId="195690AD" w:rsidR="00C44C43" w:rsidRDefault="00C44C43" w:rsidP="00C44C43">
      <w:pPr>
        <w:jc w:val="both"/>
        <w:rPr>
          <w:lang w:val="es-CO"/>
        </w:rPr>
      </w:pPr>
      <w:r w:rsidRPr="00C44C43">
        <w:rPr>
          <w:lang w:val="es-CO"/>
        </w:rPr>
        <w:t xml:space="preserve">Martínez, A., Cuevas, D., &amp; Osuna, J. (2019). Gestión de desechos electrónicos en la Universidad Autónoma de Sinaloa Campus Mazatlán. Revista Técnica de Investigación. </w:t>
      </w:r>
      <w:hyperlink r:id="rId41" w:history="1">
        <w:r w:rsidR="00736945" w:rsidRPr="00F70094">
          <w:rPr>
            <w:rStyle w:val="Hipervnculo"/>
            <w:lang w:val="es-CO"/>
          </w:rPr>
          <w:t>https://riti.es/index.php/riti/article/view/122</w:t>
        </w:r>
      </w:hyperlink>
    </w:p>
    <w:p w14:paraId="3B9E7E36" w14:textId="77777777" w:rsidR="00736945" w:rsidRPr="00C44C43" w:rsidRDefault="00736945" w:rsidP="00C44C43">
      <w:pPr>
        <w:jc w:val="both"/>
        <w:rPr>
          <w:lang w:val="es-CO"/>
        </w:rPr>
      </w:pPr>
    </w:p>
    <w:p w14:paraId="1BC29997" w14:textId="77777777" w:rsidR="00C44C43" w:rsidRPr="00C44C43" w:rsidRDefault="00C44C43" w:rsidP="00C44C43">
      <w:pPr>
        <w:jc w:val="both"/>
        <w:rPr>
          <w:lang w:val="es-CO"/>
        </w:rPr>
      </w:pPr>
    </w:p>
    <w:p w14:paraId="138AE849" w14:textId="461BC5DC" w:rsidR="00C44C43" w:rsidRDefault="00C44C43" w:rsidP="00C44C43">
      <w:pPr>
        <w:jc w:val="both"/>
        <w:rPr>
          <w:lang w:val="en-US"/>
        </w:rPr>
      </w:pPr>
      <w:r w:rsidRPr="00C44C43">
        <w:rPr>
          <w:lang w:val="es-CO"/>
        </w:rPr>
        <w:t xml:space="preserve">Metodología de la investigación 3edi Bernal.pdf. (s/f). </w:t>
      </w:r>
      <w:r w:rsidRPr="00C44C43">
        <w:rPr>
          <w:lang w:val="en-US"/>
        </w:rPr>
        <w:t xml:space="preserve">Google Docs. </w:t>
      </w:r>
      <w:hyperlink r:id="rId42" w:history="1">
        <w:r w:rsidR="00736945" w:rsidRPr="00F70094">
          <w:rPr>
            <w:rStyle w:val="Hipervnculo"/>
            <w:lang w:val="en-US"/>
          </w:rPr>
          <w:t>https://drive.google.com/file/d/1-3wqx7vGGCn6O4FxMPkzKwl5E4tByYXX/view</w:t>
        </w:r>
      </w:hyperlink>
    </w:p>
    <w:p w14:paraId="73D55190" w14:textId="77777777" w:rsidR="00736945" w:rsidRPr="00C44C43" w:rsidRDefault="00736945" w:rsidP="00C44C43">
      <w:pPr>
        <w:jc w:val="both"/>
        <w:rPr>
          <w:lang w:val="en-US"/>
        </w:rPr>
      </w:pPr>
    </w:p>
    <w:p w14:paraId="52FDF55C" w14:textId="77777777" w:rsidR="00C44C43" w:rsidRPr="00C44C43" w:rsidRDefault="00C44C43" w:rsidP="00C44C43">
      <w:pPr>
        <w:jc w:val="both"/>
        <w:rPr>
          <w:lang w:val="en-US"/>
        </w:rPr>
      </w:pPr>
    </w:p>
    <w:p w14:paraId="73BAB724" w14:textId="05B0934F" w:rsidR="00C44C43" w:rsidRDefault="00C44C43" w:rsidP="00C44C43">
      <w:pPr>
        <w:jc w:val="both"/>
        <w:rPr>
          <w:lang w:val="es-CO"/>
        </w:rPr>
      </w:pPr>
      <w:r w:rsidRPr="00C44C43">
        <w:rPr>
          <w:lang w:val="es-CO"/>
        </w:rPr>
        <w:t xml:space="preserve">Ministerio de Ambiente y Desarrollo Sostenible de Colombia. (2010). Resolución 1511 de 2010. </w:t>
      </w:r>
      <w:hyperlink r:id="rId43" w:history="1">
        <w:r w:rsidR="00736945" w:rsidRPr="00F70094">
          <w:rPr>
            <w:rStyle w:val="Hipervnculo"/>
            <w:lang w:val="es-CO"/>
          </w:rPr>
          <w:t>https://www.minambiente.gov.co/documento-normativa/resolucion-1511-de-2010/</w:t>
        </w:r>
      </w:hyperlink>
    </w:p>
    <w:p w14:paraId="4F9928CC" w14:textId="77777777" w:rsidR="00736945" w:rsidRPr="00C44C43" w:rsidRDefault="00736945" w:rsidP="00C44C43">
      <w:pPr>
        <w:jc w:val="both"/>
        <w:rPr>
          <w:lang w:val="es-CO"/>
        </w:rPr>
      </w:pPr>
    </w:p>
    <w:p w14:paraId="5D10CF6C" w14:textId="77777777" w:rsidR="00C44C43" w:rsidRPr="00C44C43" w:rsidRDefault="00C44C43" w:rsidP="00C44C43">
      <w:pPr>
        <w:jc w:val="both"/>
        <w:rPr>
          <w:lang w:val="es-CO"/>
        </w:rPr>
      </w:pPr>
    </w:p>
    <w:p w14:paraId="68F23913" w14:textId="5A880D7D" w:rsidR="00C44C43" w:rsidRDefault="00C44C43" w:rsidP="00C44C43">
      <w:pPr>
        <w:jc w:val="both"/>
        <w:rPr>
          <w:lang w:val="es-CO"/>
        </w:rPr>
      </w:pPr>
      <w:r w:rsidRPr="00C44C43">
        <w:rPr>
          <w:lang w:val="es-CO"/>
        </w:rPr>
        <w:t xml:space="preserve">Ministerio de Ambiente y Desarrollo Sostenible de Colombia. (2019). Política Nacional de Gestión Integral de Residuos de Aparatos Eléctricos y Electrónicos </w:t>
      </w:r>
      <w:r w:rsidRPr="00C44C43">
        <w:rPr>
          <w:lang w:val="es-CO"/>
        </w:rPr>
        <w:lastRenderedPageBreak/>
        <w:t xml:space="preserve">(RAEE). </w:t>
      </w:r>
      <w:hyperlink r:id="rId44" w:history="1">
        <w:r w:rsidR="00736945" w:rsidRPr="00F70094">
          <w:rPr>
            <w:rStyle w:val="Hipervnculo"/>
            <w:lang w:val="es-CO"/>
          </w:rPr>
          <w:t>https://www.minambiente.gov.co/asuntos-ambientales-sectorial-y-urbana/residuos-de-aparato-electricos-y-electronicos-raee/</w:t>
        </w:r>
      </w:hyperlink>
    </w:p>
    <w:p w14:paraId="0FCD06F3" w14:textId="77777777" w:rsidR="00736945" w:rsidRPr="00C44C43" w:rsidRDefault="00736945" w:rsidP="00C44C43">
      <w:pPr>
        <w:jc w:val="both"/>
        <w:rPr>
          <w:lang w:val="es-CO"/>
        </w:rPr>
      </w:pPr>
    </w:p>
    <w:p w14:paraId="2F847BC0" w14:textId="77777777" w:rsidR="00C44C43" w:rsidRPr="00C44C43" w:rsidRDefault="00C44C43" w:rsidP="00C44C43">
      <w:pPr>
        <w:jc w:val="both"/>
        <w:rPr>
          <w:lang w:val="es-CO"/>
        </w:rPr>
      </w:pPr>
    </w:p>
    <w:p w14:paraId="088C332B" w14:textId="56280DAE" w:rsidR="00C44C43" w:rsidRDefault="00C44C43" w:rsidP="00C44C43">
      <w:pPr>
        <w:jc w:val="both"/>
        <w:rPr>
          <w:lang w:val="es-CO"/>
        </w:rPr>
      </w:pPr>
      <w:r w:rsidRPr="00C44C43">
        <w:rPr>
          <w:lang w:val="es-CO"/>
        </w:rPr>
        <w:t xml:space="preserve">Ministerio de Ambiente y Desarrollo Sostenible de Colombia, Camacho, Á., &amp; Escobar Ocampo, D. (2021). Metodología para la identificación y clasificación de los residuos de aparatos eléctricos y electrónicos en Colombia. </w:t>
      </w:r>
      <w:hyperlink r:id="rId45" w:history="1">
        <w:r w:rsidR="00736945" w:rsidRPr="00F70094">
          <w:rPr>
            <w:rStyle w:val="Hipervnculo"/>
            <w:lang w:val="es-CO"/>
          </w:rPr>
          <w:t>https://quimicos.minambiente.gov.co/wp-content/uploads/2021/05/Metodologia-Clasificacion-de-RAEE-Colombia.pdf</w:t>
        </w:r>
      </w:hyperlink>
    </w:p>
    <w:p w14:paraId="71200555" w14:textId="77777777" w:rsidR="00736945" w:rsidRPr="00C44C43" w:rsidRDefault="00736945" w:rsidP="00C44C43">
      <w:pPr>
        <w:jc w:val="both"/>
        <w:rPr>
          <w:lang w:val="es-CO"/>
        </w:rPr>
      </w:pPr>
    </w:p>
    <w:p w14:paraId="0593B7DD" w14:textId="77777777" w:rsidR="00C44C43" w:rsidRPr="00C44C43" w:rsidRDefault="00C44C43" w:rsidP="00C44C43">
      <w:pPr>
        <w:jc w:val="both"/>
        <w:rPr>
          <w:lang w:val="es-CO"/>
        </w:rPr>
      </w:pPr>
    </w:p>
    <w:p w14:paraId="0F015874" w14:textId="09CC48D8" w:rsidR="00C44C43" w:rsidRDefault="00C44C43" w:rsidP="00C44C43">
      <w:pPr>
        <w:jc w:val="both"/>
        <w:rPr>
          <w:lang w:val="es-CO"/>
        </w:rPr>
      </w:pPr>
      <w:r w:rsidRPr="00C44C43">
        <w:rPr>
          <w:lang w:val="es-CO"/>
        </w:rPr>
        <w:t xml:space="preserve">Oct. (2024, octubre 28). El enfoque cero residuos: Hacia un futuro sin desperdicio. Periódico El Derecho. </w:t>
      </w:r>
      <w:hyperlink r:id="rId46" w:history="1">
        <w:r w:rsidR="00806193" w:rsidRPr="00F70094">
          <w:rPr>
            <w:rStyle w:val="Hipervnculo"/>
            <w:lang w:val="es-CO"/>
          </w:rPr>
          <w:t>https://elderecho.com.co/el-enfoque-cero-residuos-hacia-un-futuro-sin-desperdicio/</w:t>
        </w:r>
      </w:hyperlink>
    </w:p>
    <w:p w14:paraId="3D766ED7" w14:textId="77777777" w:rsidR="00806193" w:rsidRPr="00C44C43" w:rsidRDefault="00806193" w:rsidP="00C44C43">
      <w:pPr>
        <w:jc w:val="both"/>
        <w:rPr>
          <w:lang w:val="es-CO"/>
        </w:rPr>
      </w:pPr>
    </w:p>
    <w:p w14:paraId="41AB1256" w14:textId="77777777" w:rsidR="00C44C43" w:rsidRPr="00C44C43" w:rsidRDefault="00C44C43" w:rsidP="00C44C43">
      <w:pPr>
        <w:jc w:val="both"/>
        <w:rPr>
          <w:lang w:val="es-CO"/>
        </w:rPr>
      </w:pPr>
    </w:p>
    <w:p w14:paraId="5AEB4FEC" w14:textId="3CE93736" w:rsidR="00C44C43" w:rsidRDefault="00C44C43" w:rsidP="00C44C43">
      <w:pPr>
        <w:jc w:val="both"/>
        <w:rPr>
          <w:lang w:val="es-CO"/>
        </w:rPr>
      </w:pPr>
      <w:r w:rsidRPr="00C44C43">
        <w:rPr>
          <w:lang w:val="es-CO"/>
        </w:rPr>
        <w:t xml:space="preserve">Organización Mundial de la Salud. (2023). Desechos eléctricos y electrónicos. </w:t>
      </w:r>
      <w:hyperlink r:id="rId47" w:history="1">
        <w:r w:rsidR="00806193" w:rsidRPr="00F70094">
          <w:rPr>
            <w:rStyle w:val="Hipervnculo"/>
            <w:lang w:val="es-CO"/>
          </w:rPr>
          <w:t>https://www.who.int/es/news-room/fact-sheets/detail/electronic-waste-%28e-waste%29</w:t>
        </w:r>
      </w:hyperlink>
    </w:p>
    <w:p w14:paraId="16B5476E" w14:textId="77777777" w:rsidR="00806193" w:rsidRPr="00C44C43" w:rsidRDefault="00806193" w:rsidP="00C44C43">
      <w:pPr>
        <w:jc w:val="both"/>
        <w:rPr>
          <w:lang w:val="es-CO"/>
        </w:rPr>
      </w:pPr>
    </w:p>
    <w:p w14:paraId="1065F30B" w14:textId="77777777" w:rsidR="00C44C43" w:rsidRPr="00C44C43" w:rsidRDefault="00C44C43" w:rsidP="00C44C43">
      <w:pPr>
        <w:jc w:val="both"/>
        <w:rPr>
          <w:lang w:val="es-CO"/>
        </w:rPr>
      </w:pPr>
    </w:p>
    <w:p w14:paraId="3229AC76" w14:textId="35B1B766" w:rsidR="00C44C43" w:rsidRDefault="00C44C43" w:rsidP="00C44C43">
      <w:pPr>
        <w:jc w:val="both"/>
        <w:rPr>
          <w:lang w:val="en-US"/>
        </w:rPr>
      </w:pPr>
      <w:proofErr w:type="spellStart"/>
      <w:r w:rsidRPr="00C44C43">
        <w:rPr>
          <w:lang w:val="es-CO"/>
        </w:rPr>
        <w:t>Otzen</w:t>
      </w:r>
      <w:proofErr w:type="spellEnd"/>
      <w:r w:rsidRPr="00C44C43">
        <w:rPr>
          <w:lang w:val="es-CO"/>
        </w:rPr>
        <w:t xml:space="preserve">, T., &amp; Manterola, C. (2017). Técnicas de muestreo sobre una población a estudio. </w:t>
      </w:r>
      <w:r w:rsidRPr="00C44C43">
        <w:rPr>
          <w:lang w:val="en-US"/>
        </w:rPr>
        <w:t xml:space="preserve">International Journal of Morphology, 35(1), 227–232. </w:t>
      </w:r>
      <w:hyperlink r:id="rId48" w:history="1">
        <w:r w:rsidR="00806193" w:rsidRPr="00F70094">
          <w:rPr>
            <w:rStyle w:val="Hipervnculo"/>
            <w:lang w:val="en-US"/>
          </w:rPr>
          <w:t>https://www.scielo.cl/scielo.php?script=sci_arttext&amp;pid=S0717-95022017000100037</w:t>
        </w:r>
      </w:hyperlink>
    </w:p>
    <w:p w14:paraId="1D2EBF3B" w14:textId="77777777" w:rsidR="00806193" w:rsidRPr="00C44C43" w:rsidRDefault="00806193" w:rsidP="00C44C43">
      <w:pPr>
        <w:jc w:val="both"/>
        <w:rPr>
          <w:lang w:val="en-US"/>
        </w:rPr>
      </w:pPr>
    </w:p>
    <w:p w14:paraId="03C9FEF1" w14:textId="77777777" w:rsidR="00C44C43" w:rsidRPr="00C44C43" w:rsidRDefault="00C44C43" w:rsidP="00C44C43">
      <w:pPr>
        <w:jc w:val="both"/>
        <w:rPr>
          <w:lang w:val="en-US"/>
        </w:rPr>
      </w:pPr>
    </w:p>
    <w:p w14:paraId="77460F61" w14:textId="7895ADD6" w:rsidR="00C44C43" w:rsidRDefault="00C44C43" w:rsidP="00C44C43">
      <w:pPr>
        <w:jc w:val="both"/>
        <w:rPr>
          <w:lang w:val="es-CO"/>
        </w:rPr>
      </w:pPr>
      <w:r w:rsidRPr="00C44C43">
        <w:rPr>
          <w:lang w:val="es-CO"/>
        </w:rPr>
        <w:t xml:space="preserve">Portillo, S. R. (2020, 27 mayo). Vertederos: qué son, tipos y consecuencias. </w:t>
      </w:r>
      <w:hyperlink r:id="rId49" w:history="1">
        <w:r w:rsidR="00806193" w:rsidRPr="00F70094">
          <w:rPr>
            <w:rStyle w:val="Hipervnculo"/>
            <w:lang w:val="es-CO"/>
          </w:rPr>
          <w:t>https://www.ecologiaverde.com/vertederos-que-son-tipos-y-consecuencias-2788</w:t>
        </w:r>
      </w:hyperlink>
    </w:p>
    <w:p w14:paraId="0DD01A50" w14:textId="77777777" w:rsidR="00806193" w:rsidRPr="00C44C43" w:rsidRDefault="00806193" w:rsidP="00C44C43">
      <w:pPr>
        <w:jc w:val="both"/>
        <w:rPr>
          <w:lang w:val="es-CO"/>
        </w:rPr>
      </w:pPr>
    </w:p>
    <w:p w14:paraId="55C90668" w14:textId="77777777" w:rsidR="00C44C43" w:rsidRPr="00C44C43" w:rsidRDefault="00C44C43" w:rsidP="00C44C43">
      <w:pPr>
        <w:jc w:val="both"/>
        <w:rPr>
          <w:lang w:val="es-CO"/>
        </w:rPr>
      </w:pPr>
    </w:p>
    <w:p w14:paraId="1C079B86" w14:textId="69CC7B15" w:rsidR="00C44C43" w:rsidRDefault="00C44C43" w:rsidP="00C44C43">
      <w:pPr>
        <w:jc w:val="both"/>
        <w:rPr>
          <w:lang w:val="es-CO"/>
        </w:rPr>
      </w:pPr>
      <w:r w:rsidRPr="00C44C43">
        <w:rPr>
          <w:lang w:val="es-CO"/>
        </w:rPr>
        <w:t xml:space="preserve">Presidencia de la República de Colombia. (2018). Decreto 284 de 2018. </w:t>
      </w:r>
      <w:hyperlink r:id="rId50" w:history="1">
        <w:r w:rsidR="00806193" w:rsidRPr="00F70094">
          <w:rPr>
            <w:rStyle w:val="Hipervnculo"/>
            <w:lang w:val="es-CO"/>
          </w:rPr>
          <w:t>https://www.funcionpublica.gov.co/eva/gestornormativo/norma.php?i=85199</w:t>
        </w:r>
      </w:hyperlink>
    </w:p>
    <w:p w14:paraId="7504A72F" w14:textId="77777777" w:rsidR="00806193" w:rsidRPr="00C44C43" w:rsidRDefault="00806193" w:rsidP="00C44C43">
      <w:pPr>
        <w:jc w:val="both"/>
        <w:rPr>
          <w:lang w:val="es-CO"/>
        </w:rPr>
      </w:pPr>
    </w:p>
    <w:p w14:paraId="6AE6320D" w14:textId="77777777" w:rsidR="00C44C43" w:rsidRPr="00C44C43" w:rsidRDefault="00C44C43" w:rsidP="00C44C43">
      <w:pPr>
        <w:jc w:val="both"/>
        <w:rPr>
          <w:lang w:val="es-CO"/>
        </w:rPr>
      </w:pPr>
    </w:p>
    <w:p w14:paraId="1C1B1CC7" w14:textId="69CED02E" w:rsidR="00C44C43" w:rsidRDefault="00C44C43" w:rsidP="00C44C43">
      <w:pPr>
        <w:jc w:val="both"/>
        <w:rPr>
          <w:lang w:val="es-CO"/>
        </w:rPr>
      </w:pPr>
      <w:r w:rsidRPr="00C44C43">
        <w:rPr>
          <w:lang w:val="es-CO"/>
        </w:rPr>
        <w:t xml:space="preserve">Rodríguez, L., Gonzáles, N., Reyes, L., &amp; Torres, A. (2013). Sistema de gestión de residuos de aparatos eléctricos y electrónicos. Revista S&amp;T, 11(24), 39-53. </w:t>
      </w:r>
      <w:hyperlink r:id="rId51" w:history="1">
        <w:r w:rsidR="00806193" w:rsidRPr="00F70094">
          <w:rPr>
            <w:rStyle w:val="Hipervnculo"/>
            <w:lang w:val="es-CO"/>
          </w:rPr>
          <w:t>https://www.redalyc.org/pdf/4115/411534392003.pdf</w:t>
        </w:r>
      </w:hyperlink>
    </w:p>
    <w:p w14:paraId="126DF885" w14:textId="77777777" w:rsidR="00806193" w:rsidRPr="00C44C43" w:rsidRDefault="00806193" w:rsidP="00C44C43">
      <w:pPr>
        <w:jc w:val="both"/>
        <w:rPr>
          <w:lang w:val="es-CO"/>
        </w:rPr>
      </w:pPr>
    </w:p>
    <w:p w14:paraId="572BC21A" w14:textId="77777777" w:rsidR="00C44C43" w:rsidRPr="00C44C43" w:rsidRDefault="00C44C43" w:rsidP="00C44C43">
      <w:pPr>
        <w:jc w:val="both"/>
        <w:rPr>
          <w:lang w:val="es-CO"/>
        </w:rPr>
      </w:pPr>
    </w:p>
    <w:p w14:paraId="44C2480C" w14:textId="183DC60B" w:rsidR="00C44C43" w:rsidRDefault="00C44C43" w:rsidP="00C44C43">
      <w:pPr>
        <w:jc w:val="both"/>
        <w:rPr>
          <w:lang w:val="es-CO"/>
        </w:rPr>
      </w:pPr>
      <w:r w:rsidRPr="00C44C43">
        <w:rPr>
          <w:lang w:val="es-CO"/>
        </w:rPr>
        <w:lastRenderedPageBreak/>
        <w:t xml:space="preserve">Romero, G. (2024). Residuos electrónicos: análisis de uno de los grandes retos ambientales a nivel mundial. </w:t>
      </w:r>
      <w:proofErr w:type="spellStart"/>
      <w:r w:rsidRPr="00C44C43">
        <w:rPr>
          <w:lang w:val="es-CO"/>
        </w:rPr>
        <w:t>Retema</w:t>
      </w:r>
      <w:proofErr w:type="spellEnd"/>
      <w:r w:rsidRPr="00C44C43">
        <w:rPr>
          <w:lang w:val="es-CO"/>
        </w:rPr>
        <w:t xml:space="preserve">: Revista técnica de medio ambiente. </w:t>
      </w:r>
      <w:hyperlink r:id="rId52" w:history="1">
        <w:r w:rsidR="00806193" w:rsidRPr="00F70094">
          <w:rPr>
            <w:rStyle w:val="Hipervnculo"/>
            <w:lang w:val="es-CO"/>
          </w:rPr>
          <w:t>https://www.retema.es/articulos-reportajes/residuos-electronicos-analisis-de-uno-de-los-grandes-retos-ambientales-nivel</w:t>
        </w:r>
      </w:hyperlink>
    </w:p>
    <w:p w14:paraId="7683921D" w14:textId="77777777" w:rsidR="00806193" w:rsidRPr="00C44C43" w:rsidRDefault="00806193" w:rsidP="00C44C43">
      <w:pPr>
        <w:jc w:val="both"/>
        <w:rPr>
          <w:lang w:val="es-CO"/>
        </w:rPr>
      </w:pPr>
    </w:p>
    <w:p w14:paraId="6C52BDB6" w14:textId="77777777" w:rsidR="00C44C43" w:rsidRPr="00C44C43" w:rsidRDefault="00C44C43" w:rsidP="00C44C43">
      <w:pPr>
        <w:jc w:val="both"/>
        <w:rPr>
          <w:lang w:val="es-CO"/>
        </w:rPr>
      </w:pPr>
    </w:p>
    <w:p w14:paraId="3D44E8A7" w14:textId="577A0D95" w:rsidR="00C44C43" w:rsidRDefault="00C44C43" w:rsidP="00C44C43">
      <w:pPr>
        <w:jc w:val="both"/>
        <w:rPr>
          <w:lang w:val="es-CO"/>
        </w:rPr>
      </w:pPr>
      <w:r w:rsidRPr="00C44C43">
        <w:rPr>
          <w:lang w:val="es-CO"/>
        </w:rPr>
        <w:t xml:space="preserve">Serna Gómez, H. (2020). Sistemas de información: Enfoque y aplicaciones. </w:t>
      </w:r>
      <w:proofErr w:type="spellStart"/>
      <w:r w:rsidRPr="00C44C43">
        <w:rPr>
          <w:lang w:val="es-CO"/>
        </w:rPr>
        <w:t>Ecoe</w:t>
      </w:r>
      <w:proofErr w:type="spellEnd"/>
      <w:r w:rsidRPr="00C44C43">
        <w:rPr>
          <w:lang w:val="es-CO"/>
        </w:rPr>
        <w:t xml:space="preserve"> Ediciones. </w:t>
      </w:r>
      <w:hyperlink r:id="rId53" w:history="1">
        <w:r w:rsidR="00806193" w:rsidRPr="00F70094">
          <w:rPr>
            <w:rStyle w:val="Hipervnculo"/>
            <w:lang w:val="es-CO"/>
          </w:rPr>
          <w:t>https://noesis.uis.edu.co/server/api/core/bitstreams/37057a01-6963-42cb-b8e0-1dff30226eb2/content</w:t>
        </w:r>
      </w:hyperlink>
    </w:p>
    <w:p w14:paraId="462C6316" w14:textId="77777777" w:rsidR="00806193" w:rsidRPr="00C44C43" w:rsidRDefault="00806193" w:rsidP="00C44C43">
      <w:pPr>
        <w:jc w:val="both"/>
        <w:rPr>
          <w:lang w:val="es-CO"/>
        </w:rPr>
      </w:pPr>
    </w:p>
    <w:p w14:paraId="179E1A20" w14:textId="77777777" w:rsidR="00C44C43" w:rsidRPr="00C44C43" w:rsidRDefault="00C44C43" w:rsidP="00C44C43">
      <w:pPr>
        <w:jc w:val="both"/>
        <w:rPr>
          <w:lang w:val="es-CO"/>
        </w:rPr>
      </w:pPr>
    </w:p>
    <w:p w14:paraId="275CEDBB" w14:textId="79B8DC32" w:rsidR="00C44C43" w:rsidRDefault="00C44C43" w:rsidP="00C44C43">
      <w:pPr>
        <w:jc w:val="both"/>
      </w:pPr>
      <w:r w:rsidRPr="00C44C43">
        <w:rPr>
          <w:lang w:val="es-CO"/>
        </w:rPr>
        <w:t xml:space="preserve">SMV. (2022, 28 junio). Tratamiento de residuos peligrosos: ¿puede hacerlo cualquiera? </w:t>
      </w:r>
      <w:hyperlink r:id="rId54" w:history="1">
        <w:r w:rsidR="00806193" w:rsidRPr="00672A69">
          <w:rPr>
            <w:rStyle w:val="Hipervnculo"/>
            <w:lang w:val="en-US"/>
          </w:rPr>
          <w:t>https://www.smv.es/tratamiento-residuos-peligrosos/</w:t>
        </w:r>
      </w:hyperlink>
    </w:p>
    <w:p w14:paraId="684DF7C1" w14:textId="77777777" w:rsidR="00000B15" w:rsidRDefault="00000B15" w:rsidP="00C44C43">
      <w:pPr>
        <w:jc w:val="both"/>
      </w:pPr>
    </w:p>
    <w:p w14:paraId="1E0326DD" w14:textId="77777777" w:rsidR="00000B15" w:rsidRPr="003E4B1E" w:rsidRDefault="00000B15" w:rsidP="00000B15">
      <w:pPr>
        <w:spacing w:line="360" w:lineRule="auto"/>
        <w:jc w:val="both"/>
        <w:rPr>
          <w:lang w:val="en-US"/>
        </w:rPr>
      </w:pPr>
      <w:r w:rsidRPr="00000B15">
        <w:rPr>
          <w:lang w:val="es-CO"/>
        </w:rPr>
        <w:br/>
        <w:t>Salazar-</w:t>
      </w:r>
      <w:proofErr w:type="spellStart"/>
      <w:r w:rsidRPr="00000B15">
        <w:rPr>
          <w:lang w:val="es-CO"/>
        </w:rPr>
        <w:t>Echeagaray</w:t>
      </w:r>
      <w:proofErr w:type="spellEnd"/>
      <w:r w:rsidRPr="00000B15">
        <w:rPr>
          <w:lang w:val="es-CO"/>
        </w:rPr>
        <w:t>, T. I., Escobar-Molina, D. F., Puerta, J. E. A., Vásquez-</w:t>
      </w:r>
      <w:proofErr w:type="spellStart"/>
      <w:r w:rsidRPr="00000B15">
        <w:rPr>
          <w:lang w:val="es-CO"/>
        </w:rPr>
        <w:t>Paucar</w:t>
      </w:r>
      <w:proofErr w:type="spellEnd"/>
      <w:r w:rsidRPr="00000B15">
        <w:rPr>
          <w:lang w:val="es-CO"/>
        </w:rPr>
        <w:t>, M. C., Salazar-Moran, A. L., Macias-Villacreses, T. L., Morán-</w:t>
      </w:r>
      <w:proofErr w:type="spellStart"/>
      <w:r w:rsidRPr="00000B15">
        <w:rPr>
          <w:lang w:val="es-CO"/>
        </w:rPr>
        <w:t>Chiĺán</w:t>
      </w:r>
      <w:proofErr w:type="spellEnd"/>
      <w:r w:rsidRPr="00000B15">
        <w:rPr>
          <w:lang w:val="es-CO"/>
        </w:rPr>
        <w:t xml:space="preserve">, J. H., Ortiz, L. F. M., </w:t>
      </w:r>
      <w:proofErr w:type="spellStart"/>
      <w:r w:rsidRPr="00000B15">
        <w:rPr>
          <w:lang w:val="es-CO"/>
        </w:rPr>
        <w:t>Armendariz</w:t>
      </w:r>
      <w:proofErr w:type="spellEnd"/>
      <w:r w:rsidRPr="00000B15">
        <w:rPr>
          <w:lang w:val="es-CO"/>
        </w:rPr>
        <w:t xml:space="preserve">, M. B.-H. C., Rodríguez, F. de J. G., &amp; Rincón-Guio, C. (2023). </w:t>
      </w:r>
      <w:r w:rsidRPr="00000B15">
        <w:rPr>
          <w:lang w:val="en-US"/>
        </w:rPr>
        <w:t xml:space="preserve">Towards sustainable WEEE </w:t>
      </w:r>
      <w:proofErr w:type="spellStart"/>
      <w:proofErr w:type="gramStart"/>
      <w:r w:rsidRPr="00000B15">
        <w:rPr>
          <w:lang w:val="en-US"/>
        </w:rPr>
        <w:t>management:Challenges</w:t>
      </w:r>
      <w:proofErr w:type="spellEnd"/>
      <w:proofErr w:type="gramEnd"/>
      <w:r w:rsidRPr="00000B15">
        <w:rPr>
          <w:lang w:val="en-US"/>
        </w:rPr>
        <w:t>, insights and a strategic framework. </w:t>
      </w:r>
      <w:r w:rsidRPr="003E4B1E">
        <w:rPr>
          <w:i/>
          <w:iCs/>
          <w:lang w:val="en-US"/>
        </w:rPr>
        <w:t>Academic Journal of Interdisciplinary Studies</w:t>
      </w:r>
      <w:r w:rsidRPr="003E4B1E">
        <w:rPr>
          <w:lang w:val="en-US"/>
        </w:rPr>
        <w:t>, </w:t>
      </w:r>
      <w:r w:rsidRPr="003E4B1E">
        <w:rPr>
          <w:i/>
          <w:iCs/>
          <w:lang w:val="en-US"/>
        </w:rPr>
        <w:t>12</w:t>
      </w:r>
      <w:r w:rsidRPr="003E4B1E">
        <w:rPr>
          <w:lang w:val="en-US"/>
        </w:rPr>
        <w:t xml:space="preserve">(6), 290. </w:t>
      </w:r>
    </w:p>
    <w:p w14:paraId="7BAC51A4" w14:textId="083F3427" w:rsidR="00000B15" w:rsidRPr="003E4B1E" w:rsidRDefault="00000B15" w:rsidP="00000B15">
      <w:pPr>
        <w:spacing w:line="360" w:lineRule="auto"/>
        <w:jc w:val="both"/>
        <w:rPr>
          <w:lang w:val="en-US"/>
        </w:rPr>
      </w:pPr>
      <w:hyperlink r:id="rId55" w:history="1">
        <w:r w:rsidRPr="003E4B1E">
          <w:rPr>
            <w:rStyle w:val="Hipervnculo"/>
            <w:lang w:val="en-US"/>
          </w:rPr>
          <w:t>https://doi.org/10.36941/ajis-2023-0170</w:t>
        </w:r>
      </w:hyperlink>
    </w:p>
    <w:p w14:paraId="5B12DAE4" w14:textId="77777777" w:rsidR="00000B15" w:rsidRPr="00672A69" w:rsidRDefault="00000B15" w:rsidP="00C44C43">
      <w:pPr>
        <w:jc w:val="both"/>
        <w:rPr>
          <w:lang w:val="en-US"/>
        </w:rPr>
      </w:pPr>
    </w:p>
    <w:p w14:paraId="11070B19" w14:textId="77777777" w:rsidR="00806193" w:rsidRPr="00672A69" w:rsidRDefault="00806193" w:rsidP="00C44C43">
      <w:pPr>
        <w:jc w:val="both"/>
        <w:rPr>
          <w:lang w:val="en-US"/>
        </w:rPr>
      </w:pPr>
    </w:p>
    <w:p w14:paraId="3318E9F0" w14:textId="77777777" w:rsidR="00C44C43" w:rsidRPr="00672A69" w:rsidRDefault="00C44C43" w:rsidP="00C44C43">
      <w:pPr>
        <w:jc w:val="both"/>
        <w:rPr>
          <w:lang w:val="en-US"/>
        </w:rPr>
      </w:pPr>
    </w:p>
    <w:p w14:paraId="5DD36F35" w14:textId="31373312" w:rsidR="00C44C43" w:rsidRPr="00672A69" w:rsidRDefault="00C44C43" w:rsidP="00C44C43">
      <w:pPr>
        <w:jc w:val="both"/>
      </w:pPr>
      <w:r w:rsidRPr="00C44C43">
        <w:rPr>
          <w:lang w:val="en-US"/>
        </w:rPr>
        <w:t xml:space="preserve">Tauniversity.org. (s/f). </w:t>
      </w:r>
      <w:hyperlink r:id="rId56" w:history="1">
        <w:r w:rsidR="00806193" w:rsidRPr="00672A69">
          <w:rPr>
            <w:rStyle w:val="Hipervnculo"/>
          </w:rPr>
          <w:t>https://tauniversity.org/sites/default/files/libro_el_proyecto_de_investigacion_de_fidias_g_arias.pdf</w:t>
        </w:r>
      </w:hyperlink>
    </w:p>
    <w:p w14:paraId="71FC3AEB" w14:textId="77777777" w:rsidR="00806193" w:rsidRPr="00672A69" w:rsidRDefault="00806193" w:rsidP="00C44C43">
      <w:pPr>
        <w:jc w:val="both"/>
      </w:pPr>
    </w:p>
    <w:p w14:paraId="135E27FD" w14:textId="77777777" w:rsidR="00C44C43" w:rsidRPr="00672A69" w:rsidRDefault="00C44C43" w:rsidP="00C44C43">
      <w:pPr>
        <w:jc w:val="both"/>
      </w:pPr>
    </w:p>
    <w:p w14:paraId="1E30BF52" w14:textId="67DC7356" w:rsidR="00C44C43" w:rsidRDefault="00C44C43" w:rsidP="00C44C43">
      <w:pPr>
        <w:jc w:val="both"/>
        <w:rPr>
          <w:lang w:val="es-CO"/>
        </w:rPr>
      </w:pPr>
      <w:r w:rsidRPr="00C44C43">
        <w:rPr>
          <w:lang w:val="es-CO"/>
        </w:rPr>
        <w:t xml:space="preserve">Vargas-Restrepo, C. M., Gutiérrez-Monsalve, J. A., Vélez-Rivera, D. A., Gómez-Betancur, M. A., Aguirre-Cardona, D. A., Quintero-Osorio, L. A., &amp; Franco-Montoya, J. C. (2020). Gestión del manejo de residuos sólidos: un problema ambiental en la universidad. Pensamiento &amp; Gestión, (50), 117-152. </w:t>
      </w:r>
      <w:hyperlink r:id="rId57" w:history="1">
        <w:r w:rsidR="00806193" w:rsidRPr="00F70094">
          <w:rPr>
            <w:rStyle w:val="Hipervnculo"/>
            <w:lang w:val="es-CO"/>
          </w:rPr>
          <w:t>https://doi.org/10.14482/pege.50.628.445</w:t>
        </w:r>
      </w:hyperlink>
    </w:p>
    <w:p w14:paraId="20B7E857" w14:textId="77777777" w:rsidR="00806193" w:rsidRPr="00C44C43" w:rsidRDefault="00806193" w:rsidP="00C44C43">
      <w:pPr>
        <w:jc w:val="both"/>
        <w:rPr>
          <w:lang w:val="es-CO"/>
        </w:rPr>
      </w:pPr>
    </w:p>
    <w:p w14:paraId="4F287F49" w14:textId="77777777" w:rsidR="00C44C43" w:rsidRPr="00C44C43" w:rsidRDefault="00C44C43" w:rsidP="00C44C43">
      <w:pPr>
        <w:jc w:val="both"/>
        <w:rPr>
          <w:lang w:val="es-CO"/>
        </w:rPr>
      </w:pPr>
    </w:p>
    <w:p w14:paraId="5FA7ECD5" w14:textId="20CFAD50" w:rsidR="00C44C43" w:rsidRDefault="00C44C43" w:rsidP="00C44C43">
      <w:pPr>
        <w:jc w:val="both"/>
        <w:rPr>
          <w:lang w:val="es-CO"/>
        </w:rPr>
      </w:pPr>
      <w:r w:rsidRPr="00C44C43">
        <w:rPr>
          <w:lang w:val="es-CO"/>
        </w:rPr>
        <w:t xml:space="preserve">Vertederos a cielo abierto: desafíos ecológicos y propuestas para una solución integral - Reporte ambiental. (2024, abril 30). Greenpeace Argentina, Chile, </w:t>
      </w:r>
      <w:r w:rsidRPr="00C44C43">
        <w:rPr>
          <w:lang w:val="es-CO"/>
        </w:rPr>
        <w:lastRenderedPageBreak/>
        <w:t xml:space="preserve">Colombia. </w:t>
      </w:r>
      <w:hyperlink r:id="rId58" w:history="1">
        <w:r w:rsidR="00806193" w:rsidRPr="00F70094">
          <w:rPr>
            <w:rStyle w:val="Hipervnculo"/>
            <w:lang w:val="es-CO"/>
          </w:rPr>
          <w:t>https://reporteambiental.com/sostenibilidad-ambiental/vertederos-a-cielo-abierto-desafios-ecologicos-y-propuestas-para-una-solucion-integral/</w:t>
        </w:r>
      </w:hyperlink>
    </w:p>
    <w:p w14:paraId="1D59CD59" w14:textId="77777777" w:rsidR="00806193" w:rsidRPr="00C44C43" w:rsidRDefault="00806193" w:rsidP="00C44C43">
      <w:pPr>
        <w:jc w:val="both"/>
        <w:rPr>
          <w:lang w:val="es-CO"/>
        </w:rPr>
      </w:pPr>
    </w:p>
    <w:p w14:paraId="48359500" w14:textId="77777777" w:rsidR="00C44C43" w:rsidRPr="00C44C43" w:rsidRDefault="00C44C43" w:rsidP="00C44C43">
      <w:pPr>
        <w:jc w:val="both"/>
        <w:rPr>
          <w:lang w:val="es-CO"/>
        </w:rPr>
      </w:pPr>
    </w:p>
    <w:p w14:paraId="4AA1F0E0" w14:textId="5AAA7AB4" w:rsidR="00C44C43" w:rsidRDefault="00C44C43" w:rsidP="00C44C43">
      <w:pPr>
        <w:jc w:val="both"/>
        <w:rPr>
          <w:lang w:val="es-CO"/>
        </w:rPr>
      </w:pPr>
      <w:r w:rsidRPr="00C44C43">
        <w:rPr>
          <w:lang w:val="es-CO"/>
        </w:rPr>
        <w:t xml:space="preserve">Vertederos, un serio problema para el medio ambiente. (s/f). Sostenibilidad.com. </w:t>
      </w:r>
      <w:hyperlink r:id="rId59" w:history="1">
        <w:r w:rsidR="00806193" w:rsidRPr="00F70094">
          <w:rPr>
            <w:rStyle w:val="Hipervnculo"/>
            <w:lang w:val="es-CO"/>
          </w:rPr>
          <w:t>https://www.sostenibilidad.com/medio-ambiente/vertederos-serio-problema-medio-ambiente/?_adin=1385087718</w:t>
        </w:r>
      </w:hyperlink>
    </w:p>
    <w:p w14:paraId="0960C5BA" w14:textId="77777777" w:rsidR="00806193" w:rsidRPr="00C44C43" w:rsidRDefault="00806193" w:rsidP="00C44C43">
      <w:pPr>
        <w:jc w:val="both"/>
        <w:rPr>
          <w:lang w:val="es-CO"/>
        </w:rPr>
      </w:pPr>
    </w:p>
    <w:p w14:paraId="653B1F8F" w14:textId="77777777" w:rsidR="00C44C43" w:rsidRPr="004775B9" w:rsidRDefault="00C44C43" w:rsidP="00CF0C6C">
      <w:pPr>
        <w:jc w:val="both"/>
        <w:rPr>
          <w:lang w:val="es-CO"/>
        </w:rPr>
      </w:pPr>
    </w:p>
    <w:p w14:paraId="1A1B546B" w14:textId="77777777" w:rsidR="00FC45FE" w:rsidRPr="004775B9" w:rsidRDefault="00FC45FE" w:rsidP="00CF0C6C">
      <w:pPr>
        <w:jc w:val="both"/>
        <w:rPr>
          <w:lang w:val="es-CO"/>
        </w:rPr>
      </w:pPr>
    </w:p>
    <w:p w14:paraId="0FCD5531" w14:textId="27944B0D" w:rsidR="00A4409F" w:rsidRPr="004775B9" w:rsidRDefault="00A4409F" w:rsidP="00A4409F">
      <w:pPr>
        <w:rPr>
          <w:lang w:val="es-CO"/>
        </w:rPr>
      </w:pPr>
    </w:p>
    <w:p w14:paraId="604C3782" w14:textId="77777777" w:rsidR="005E3E18" w:rsidRPr="004775B9" w:rsidRDefault="005E3E18" w:rsidP="003D2AB6">
      <w:pPr>
        <w:spacing w:line="360" w:lineRule="auto"/>
        <w:jc w:val="both"/>
        <w:rPr>
          <w:lang w:val="es-CO"/>
        </w:rPr>
      </w:pPr>
    </w:p>
    <w:sectPr w:rsidR="005E3E18" w:rsidRPr="004775B9">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1" w:author="Andres David" w:date="2025-05-21T18:51:00Z" w:initials="AD">
    <w:p w14:paraId="2B38B6BB" w14:textId="77777777" w:rsidR="00D65DB1" w:rsidRDefault="00D65DB1" w:rsidP="00D65DB1">
      <w:pPr>
        <w:pStyle w:val="Textocomentario"/>
      </w:pPr>
      <w:r>
        <w:rPr>
          <w:rStyle w:val="Refdecomentario"/>
        </w:rPr>
        <w:annotationRef/>
      </w:r>
      <w:r>
        <w:rPr>
          <w:lang w:val="es-CO"/>
        </w:rPr>
        <w:t>Aquí hace falta chicha, esta muy por encima</w:t>
      </w:r>
    </w:p>
  </w:comment>
  <w:comment w:id="95" w:author="Andres David" w:date="2025-05-21T19:08:00Z" w:initials="AD">
    <w:p w14:paraId="68CA7889" w14:textId="77777777" w:rsidR="00FA3F1C" w:rsidRDefault="00FA3F1C" w:rsidP="00FA3F1C">
      <w:pPr>
        <w:pStyle w:val="Textocomentario"/>
      </w:pPr>
      <w:r>
        <w:rPr>
          <w:rStyle w:val="Refdecomentario"/>
        </w:rPr>
        <w:annotationRef/>
      </w:r>
      <w:r>
        <w:rPr>
          <w:lang w:val="es-CO"/>
        </w:rPr>
        <w:t xml:space="preserve">Algo paso aquí con las pregutnas. </w:t>
      </w:r>
    </w:p>
    <w:p w14:paraId="170F98BE" w14:textId="77777777" w:rsidR="00FA3F1C" w:rsidRDefault="00FA3F1C" w:rsidP="00FA3F1C">
      <w:pPr>
        <w:pStyle w:val="Textocomentario"/>
      </w:pPr>
      <w:r>
        <w:rPr>
          <w:lang w:val="es-CO"/>
        </w:rPr>
        <w:t>Este salto a que se debe,. Se debio incluir una pregunta o varias antes… Considera necesario un SI. ¿Cómo puede aportar?</w:t>
      </w:r>
    </w:p>
  </w:comment>
  <w:comment w:id="98" w:author="Andres David" w:date="2025-05-21T19:10:00Z" w:initials="AD">
    <w:p w14:paraId="3100C10E" w14:textId="77777777" w:rsidR="00FA3F1C" w:rsidRDefault="00FA3F1C" w:rsidP="00FA3F1C">
      <w:pPr>
        <w:pStyle w:val="Textocomentario"/>
      </w:pPr>
      <w:r>
        <w:rPr>
          <w:rStyle w:val="Refdecomentario"/>
        </w:rPr>
        <w:annotationRef/>
      </w:r>
      <w:r>
        <w:rPr>
          <w:lang w:val="es-CO"/>
        </w:rPr>
        <w:t>Toca mejorar esta parte.</w:t>
      </w:r>
    </w:p>
    <w:p w14:paraId="5FE64804" w14:textId="77777777" w:rsidR="00FA3F1C" w:rsidRDefault="00FA3F1C" w:rsidP="00FA3F1C">
      <w:pPr>
        <w:pStyle w:val="Textocomentario"/>
      </w:pPr>
      <w:r>
        <w:rPr>
          <w:lang w:val="es-CO"/>
        </w:rPr>
        <w:t>Lo ajustaremos mejor.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B38B6BB" w15:done="0"/>
  <w15:commentEx w15:paraId="170F98BE" w15:done="0"/>
  <w15:commentEx w15:paraId="5FE6480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A554A8F" w16cex:dateUtc="2025-05-21T23:51:00Z"/>
  <w16cex:commentExtensible w16cex:durableId="38D2B6D2" w16cex:dateUtc="2025-05-22T00:08:00Z"/>
  <w16cex:commentExtensible w16cex:durableId="58BFC2AE" w16cex:dateUtc="2025-05-22T00: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B38B6BB" w16cid:durableId="1A554A8F"/>
  <w16cid:commentId w16cid:paraId="170F98BE" w16cid:durableId="38D2B6D2"/>
  <w16cid:commentId w16cid:paraId="5FE64804" w16cid:durableId="58BFC2A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91F11"/>
    <w:multiLevelType w:val="hybridMultilevel"/>
    <w:tmpl w:val="F52C54D2"/>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C900F22"/>
    <w:multiLevelType w:val="hybridMultilevel"/>
    <w:tmpl w:val="9C9ED13C"/>
    <w:lvl w:ilvl="0" w:tplc="04090001">
      <w:start w:val="1"/>
      <w:numFmt w:val="bullet"/>
      <w:lvlText w:val=""/>
      <w:lvlJc w:val="left"/>
      <w:pPr>
        <w:ind w:left="12240" w:hanging="360"/>
      </w:pPr>
      <w:rPr>
        <w:rFonts w:ascii="Symbol" w:hAnsi="Symbol" w:hint="default"/>
      </w:rPr>
    </w:lvl>
    <w:lvl w:ilvl="1" w:tplc="240A0003" w:tentative="1">
      <w:start w:val="1"/>
      <w:numFmt w:val="bullet"/>
      <w:lvlText w:val="o"/>
      <w:lvlJc w:val="left"/>
      <w:pPr>
        <w:ind w:left="12960" w:hanging="360"/>
      </w:pPr>
      <w:rPr>
        <w:rFonts w:ascii="Courier New" w:hAnsi="Courier New" w:cs="Courier New" w:hint="default"/>
      </w:rPr>
    </w:lvl>
    <w:lvl w:ilvl="2" w:tplc="240A0005" w:tentative="1">
      <w:start w:val="1"/>
      <w:numFmt w:val="bullet"/>
      <w:lvlText w:val=""/>
      <w:lvlJc w:val="left"/>
      <w:pPr>
        <w:ind w:left="13680" w:hanging="360"/>
      </w:pPr>
      <w:rPr>
        <w:rFonts w:ascii="Wingdings" w:hAnsi="Wingdings" w:hint="default"/>
      </w:rPr>
    </w:lvl>
    <w:lvl w:ilvl="3" w:tplc="240A0001" w:tentative="1">
      <w:start w:val="1"/>
      <w:numFmt w:val="bullet"/>
      <w:lvlText w:val=""/>
      <w:lvlJc w:val="left"/>
      <w:pPr>
        <w:ind w:left="14400" w:hanging="360"/>
      </w:pPr>
      <w:rPr>
        <w:rFonts w:ascii="Symbol" w:hAnsi="Symbol" w:hint="default"/>
      </w:rPr>
    </w:lvl>
    <w:lvl w:ilvl="4" w:tplc="240A0003" w:tentative="1">
      <w:start w:val="1"/>
      <w:numFmt w:val="bullet"/>
      <w:lvlText w:val="o"/>
      <w:lvlJc w:val="left"/>
      <w:pPr>
        <w:ind w:left="15120" w:hanging="360"/>
      </w:pPr>
      <w:rPr>
        <w:rFonts w:ascii="Courier New" w:hAnsi="Courier New" w:cs="Courier New" w:hint="default"/>
      </w:rPr>
    </w:lvl>
    <w:lvl w:ilvl="5" w:tplc="240A0005" w:tentative="1">
      <w:start w:val="1"/>
      <w:numFmt w:val="bullet"/>
      <w:lvlText w:val=""/>
      <w:lvlJc w:val="left"/>
      <w:pPr>
        <w:ind w:left="15840" w:hanging="360"/>
      </w:pPr>
      <w:rPr>
        <w:rFonts w:ascii="Wingdings" w:hAnsi="Wingdings" w:hint="default"/>
      </w:rPr>
    </w:lvl>
    <w:lvl w:ilvl="6" w:tplc="240A0001" w:tentative="1">
      <w:start w:val="1"/>
      <w:numFmt w:val="bullet"/>
      <w:lvlText w:val=""/>
      <w:lvlJc w:val="left"/>
      <w:pPr>
        <w:ind w:left="16560" w:hanging="360"/>
      </w:pPr>
      <w:rPr>
        <w:rFonts w:ascii="Symbol" w:hAnsi="Symbol" w:hint="default"/>
      </w:rPr>
    </w:lvl>
    <w:lvl w:ilvl="7" w:tplc="240A0003" w:tentative="1">
      <w:start w:val="1"/>
      <w:numFmt w:val="bullet"/>
      <w:lvlText w:val="o"/>
      <w:lvlJc w:val="left"/>
      <w:pPr>
        <w:ind w:left="17280" w:hanging="360"/>
      </w:pPr>
      <w:rPr>
        <w:rFonts w:ascii="Courier New" w:hAnsi="Courier New" w:cs="Courier New" w:hint="default"/>
      </w:rPr>
    </w:lvl>
    <w:lvl w:ilvl="8" w:tplc="240A0005" w:tentative="1">
      <w:start w:val="1"/>
      <w:numFmt w:val="bullet"/>
      <w:lvlText w:val=""/>
      <w:lvlJc w:val="left"/>
      <w:pPr>
        <w:ind w:left="18000" w:hanging="360"/>
      </w:pPr>
      <w:rPr>
        <w:rFonts w:ascii="Wingdings" w:hAnsi="Wingdings" w:hint="default"/>
      </w:rPr>
    </w:lvl>
  </w:abstractNum>
  <w:abstractNum w:abstractNumId="2" w15:restartNumberingAfterBreak="0">
    <w:nsid w:val="165564F3"/>
    <w:multiLevelType w:val="hybridMultilevel"/>
    <w:tmpl w:val="F3FA7F44"/>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7554DD0"/>
    <w:multiLevelType w:val="hybridMultilevel"/>
    <w:tmpl w:val="CFF44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78A4A32"/>
    <w:multiLevelType w:val="hybridMultilevel"/>
    <w:tmpl w:val="5EAED76E"/>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2A678E7"/>
    <w:multiLevelType w:val="hybridMultilevel"/>
    <w:tmpl w:val="3154EC72"/>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3C57F3C"/>
    <w:multiLevelType w:val="multilevel"/>
    <w:tmpl w:val="085CFF9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2A4E2226"/>
    <w:multiLevelType w:val="multilevel"/>
    <w:tmpl w:val="7FC87D9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 w15:restartNumberingAfterBreak="0">
    <w:nsid w:val="2FE80676"/>
    <w:multiLevelType w:val="hybridMultilevel"/>
    <w:tmpl w:val="5400FD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3241C91"/>
    <w:multiLevelType w:val="hybridMultilevel"/>
    <w:tmpl w:val="26E8FC64"/>
    <w:lvl w:ilvl="0" w:tplc="0409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 w15:restartNumberingAfterBreak="0">
    <w:nsid w:val="3A232317"/>
    <w:multiLevelType w:val="multilevel"/>
    <w:tmpl w:val="C7CC5086"/>
    <w:lvl w:ilvl="0">
      <w:start w:val="2"/>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424D3A4E"/>
    <w:multiLevelType w:val="multilevel"/>
    <w:tmpl w:val="1A86D8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4791AC0"/>
    <w:multiLevelType w:val="multilevel"/>
    <w:tmpl w:val="D29A0652"/>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66D7BDC"/>
    <w:multiLevelType w:val="multilevel"/>
    <w:tmpl w:val="EAD0EE3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0E07784"/>
    <w:multiLevelType w:val="hybridMultilevel"/>
    <w:tmpl w:val="428AFB7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5" w15:restartNumberingAfterBreak="0">
    <w:nsid w:val="534D68C8"/>
    <w:multiLevelType w:val="multilevel"/>
    <w:tmpl w:val="3A206B8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D944107"/>
    <w:multiLevelType w:val="hybridMultilevel"/>
    <w:tmpl w:val="F81CFC06"/>
    <w:lvl w:ilvl="0" w:tplc="0409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7" w15:restartNumberingAfterBreak="0">
    <w:nsid w:val="653D2F4B"/>
    <w:multiLevelType w:val="hybridMultilevel"/>
    <w:tmpl w:val="2550F062"/>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68FB25A9"/>
    <w:multiLevelType w:val="hybridMultilevel"/>
    <w:tmpl w:val="18F864D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9" w15:restartNumberingAfterBreak="0">
    <w:nsid w:val="6E033AC5"/>
    <w:multiLevelType w:val="multilevel"/>
    <w:tmpl w:val="CA081BA6"/>
    <w:lvl w:ilvl="0">
      <w:start w:val="2"/>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0" w15:restartNumberingAfterBreak="0">
    <w:nsid w:val="709B3FAF"/>
    <w:multiLevelType w:val="multilevel"/>
    <w:tmpl w:val="B55AB31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1" w15:restartNumberingAfterBreak="0">
    <w:nsid w:val="70F52A3F"/>
    <w:multiLevelType w:val="hybridMultilevel"/>
    <w:tmpl w:val="8DF0B484"/>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7893635B"/>
    <w:multiLevelType w:val="multilevel"/>
    <w:tmpl w:val="A8C8AE5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643320081">
    <w:abstractNumId w:val="11"/>
  </w:num>
  <w:num w:numId="2" w16cid:durableId="638876559">
    <w:abstractNumId w:val="13"/>
  </w:num>
  <w:num w:numId="3" w16cid:durableId="1791969799">
    <w:abstractNumId w:val="9"/>
  </w:num>
  <w:num w:numId="4" w16cid:durableId="242496094">
    <w:abstractNumId w:val="1"/>
  </w:num>
  <w:num w:numId="5" w16cid:durableId="509685207">
    <w:abstractNumId w:val="16"/>
  </w:num>
  <w:num w:numId="6" w16cid:durableId="569735245">
    <w:abstractNumId w:val="0"/>
  </w:num>
  <w:num w:numId="7" w16cid:durableId="875431636">
    <w:abstractNumId w:val="5"/>
  </w:num>
  <w:num w:numId="8" w16cid:durableId="2026707139">
    <w:abstractNumId w:val="2"/>
  </w:num>
  <w:num w:numId="9" w16cid:durableId="9333662">
    <w:abstractNumId w:val="17"/>
  </w:num>
  <w:num w:numId="10" w16cid:durableId="1089735190">
    <w:abstractNumId w:val="4"/>
  </w:num>
  <w:num w:numId="11" w16cid:durableId="1765956756">
    <w:abstractNumId w:val="21"/>
  </w:num>
  <w:num w:numId="12" w16cid:durableId="1346638661">
    <w:abstractNumId w:val="15"/>
  </w:num>
  <w:num w:numId="13" w16cid:durableId="2089882720">
    <w:abstractNumId w:val="19"/>
  </w:num>
  <w:num w:numId="14" w16cid:durableId="1657612743">
    <w:abstractNumId w:val="12"/>
  </w:num>
  <w:num w:numId="15" w16cid:durableId="2031880514">
    <w:abstractNumId w:val="18"/>
  </w:num>
  <w:num w:numId="16" w16cid:durableId="1571889690">
    <w:abstractNumId w:val="10"/>
  </w:num>
  <w:num w:numId="17" w16cid:durableId="437413751">
    <w:abstractNumId w:val="3"/>
  </w:num>
  <w:num w:numId="18" w16cid:durableId="424691871">
    <w:abstractNumId w:val="8"/>
  </w:num>
  <w:num w:numId="19" w16cid:durableId="1917741354">
    <w:abstractNumId w:val="14"/>
  </w:num>
  <w:num w:numId="20" w16cid:durableId="1790969879">
    <w:abstractNumId w:val="20"/>
  </w:num>
  <w:num w:numId="21" w16cid:durableId="1412122031">
    <w:abstractNumId w:val="6"/>
  </w:num>
  <w:num w:numId="22" w16cid:durableId="1246264025">
    <w:abstractNumId w:val="22"/>
  </w:num>
  <w:num w:numId="23" w16cid:durableId="92118692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dres David">
    <w15:presenceInfo w15:providerId="Windows Live" w15:userId="c9e2751d5dd6a5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116"/>
    <w:rsid w:val="00000B15"/>
    <w:rsid w:val="00023FC2"/>
    <w:rsid w:val="0002570A"/>
    <w:rsid w:val="00076BAA"/>
    <w:rsid w:val="00085B48"/>
    <w:rsid w:val="000A0451"/>
    <w:rsid w:val="000A1335"/>
    <w:rsid w:val="000B2836"/>
    <w:rsid w:val="000C5EF9"/>
    <w:rsid w:val="000E792E"/>
    <w:rsid w:val="0011141E"/>
    <w:rsid w:val="001337FC"/>
    <w:rsid w:val="00135DFC"/>
    <w:rsid w:val="00176028"/>
    <w:rsid w:val="00176ED5"/>
    <w:rsid w:val="00181698"/>
    <w:rsid w:val="001B500E"/>
    <w:rsid w:val="001C1DCC"/>
    <w:rsid w:val="001D05ED"/>
    <w:rsid w:val="001E583F"/>
    <w:rsid w:val="002232FA"/>
    <w:rsid w:val="00286CF7"/>
    <w:rsid w:val="002C6E43"/>
    <w:rsid w:val="00314B5B"/>
    <w:rsid w:val="00333D8E"/>
    <w:rsid w:val="00340D9F"/>
    <w:rsid w:val="003607F4"/>
    <w:rsid w:val="003A0116"/>
    <w:rsid w:val="003D0697"/>
    <w:rsid w:val="003D2AB6"/>
    <w:rsid w:val="003D6F2B"/>
    <w:rsid w:val="003E4B1E"/>
    <w:rsid w:val="003E4C4D"/>
    <w:rsid w:val="003F694B"/>
    <w:rsid w:val="00400DBE"/>
    <w:rsid w:val="004052AF"/>
    <w:rsid w:val="004132D7"/>
    <w:rsid w:val="00443B8F"/>
    <w:rsid w:val="00446BB2"/>
    <w:rsid w:val="00465D26"/>
    <w:rsid w:val="0047221D"/>
    <w:rsid w:val="004775B9"/>
    <w:rsid w:val="004C5E4C"/>
    <w:rsid w:val="004C714C"/>
    <w:rsid w:val="004D331F"/>
    <w:rsid w:val="004D4ED0"/>
    <w:rsid w:val="004E6D98"/>
    <w:rsid w:val="004F323D"/>
    <w:rsid w:val="005240CB"/>
    <w:rsid w:val="00581A63"/>
    <w:rsid w:val="005B594F"/>
    <w:rsid w:val="005B6518"/>
    <w:rsid w:val="005C5D40"/>
    <w:rsid w:val="005D1D91"/>
    <w:rsid w:val="005D4631"/>
    <w:rsid w:val="005D4E4B"/>
    <w:rsid w:val="005E3E18"/>
    <w:rsid w:val="00622AAF"/>
    <w:rsid w:val="0062396B"/>
    <w:rsid w:val="00633D0C"/>
    <w:rsid w:val="00640B3D"/>
    <w:rsid w:val="00666424"/>
    <w:rsid w:val="00672A69"/>
    <w:rsid w:val="00691433"/>
    <w:rsid w:val="006C69AC"/>
    <w:rsid w:val="006F140F"/>
    <w:rsid w:val="00724136"/>
    <w:rsid w:val="00736945"/>
    <w:rsid w:val="00744431"/>
    <w:rsid w:val="0075564E"/>
    <w:rsid w:val="007730A0"/>
    <w:rsid w:val="007910D6"/>
    <w:rsid w:val="00795B05"/>
    <w:rsid w:val="007C3D74"/>
    <w:rsid w:val="007E4165"/>
    <w:rsid w:val="007E4D8F"/>
    <w:rsid w:val="00806193"/>
    <w:rsid w:val="00807145"/>
    <w:rsid w:val="00816284"/>
    <w:rsid w:val="00865ED1"/>
    <w:rsid w:val="00877E13"/>
    <w:rsid w:val="008847AD"/>
    <w:rsid w:val="008C34DF"/>
    <w:rsid w:val="008D129B"/>
    <w:rsid w:val="008E528A"/>
    <w:rsid w:val="00922D46"/>
    <w:rsid w:val="00977253"/>
    <w:rsid w:val="009C1137"/>
    <w:rsid w:val="009E1353"/>
    <w:rsid w:val="009F0613"/>
    <w:rsid w:val="009F219F"/>
    <w:rsid w:val="00A076ED"/>
    <w:rsid w:val="00A13CBF"/>
    <w:rsid w:val="00A20333"/>
    <w:rsid w:val="00A24A8B"/>
    <w:rsid w:val="00A25DE8"/>
    <w:rsid w:val="00A37426"/>
    <w:rsid w:val="00A375E2"/>
    <w:rsid w:val="00A4409F"/>
    <w:rsid w:val="00A80D4B"/>
    <w:rsid w:val="00A856E3"/>
    <w:rsid w:val="00A93798"/>
    <w:rsid w:val="00AE757A"/>
    <w:rsid w:val="00B058BC"/>
    <w:rsid w:val="00B05E1F"/>
    <w:rsid w:val="00B06A2F"/>
    <w:rsid w:val="00B16CA7"/>
    <w:rsid w:val="00B20AD2"/>
    <w:rsid w:val="00B35E55"/>
    <w:rsid w:val="00B37441"/>
    <w:rsid w:val="00B54B15"/>
    <w:rsid w:val="00BA7D7B"/>
    <w:rsid w:val="00BB691B"/>
    <w:rsid w:val="00BD6C0B"/>
    <w:rsid w:val="00C340DB"/>
    <w:rsid w:val="00C35583"/>
    <w:rsid w:val="00C44C43"/>
    <w:rsid w:val="00C63A99"/>
    <w:rsid w:val="00C770A6"/>
    <w:rsid w:val="00C83893"/>
    <w:rsid w:val="00C83966"/>
    <w:rsid w:val="00C9537E"/>
    <w:rsid w:val="00CB0AF2"/>
    <w:rsid w:val="00CE723D"/>
    <w:rsid w:val="00CF0C6C"/>
    <w:rsid w:val="00CF60B4"/>
    <w:rsid w:val="00D30454"/>
    <w:rsid w:val="00D33B33"/>
    <w:rsid w:val="00D559F3"/>
    <w:rsid w:val="00D65DB1"/>
    <w:rsid w:val="00D7739B"/>
    <w:rsid w:val="00D844FF"/>
    <w:rsid w:val="00D84603"/>
    <w:rsid w:val="00D9402C"/>
    <w:rsid w:val="00E042C5"/>
    <w:rsid w:val="00E1760A"/>
    <w:rsid w:val="00E37930"/>
    <w:rsid w:val="00E40763"/>
    <w:rsid w:val="00E563AB"/>
    <w:rsid w:val="00E759D4"/>
    <w:rsid w:val="00E86A70"/>
    <w:rsid w:val="00EA2318"/>
    <w:rsid w:val="00EA28EE"/>
    <w:rsid w:val="00EA4A86"/>
    <w:rsid w:val="00EA6943"/>
    <w:rsid w:val="00ED055B"/>
    <w:rsid w:val="00EF7BC3"/>
    <w:rsid w:val="00F2276B"/>
    <w:rsid w:val="00F5043C"/>
    <w:rsid w:val="00F632BA"/>
    <w:rsid w:val="00F91911"/>
    <w:rsid w:val="00FA3F1C"/>
    <w:rsid w:val="00FC45FE"/>
    <w:rsid w:val="00FE02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4A432"/>
  <w15:chartTrackingRefBased/>
  <w15:docId w15:val="{28A4E76A-54B2-4C78-82DA-701F7A513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0116"/>
    <w:pPr>
      <w:spacing w:after="0" w:line="276" w:lineRule="auto"/>
    </w:pPr>
    <w:rPr>
      <w:rFonts w:ascii="Arial" w:eastAsia="Arial" w:hAnsi="Arial" w:cs="Arial"/>
      <w:kern w:val="0"/>
      <w:sz w:val="24"/>
      <w:lang w:val="es" w:eastAsia="es-CO"/>
      <w14:ligatures w14:val="none"/>
    </w:rPr>
  </w:style>
  <w:style w:type="paragraph" w:styleId="Ttulo1">
    <w:name w:val="heading 1"/>
    <w:basedOn w:val="Normal"/>
    <w:next w:val="Normal"/>
    <w:link w:val="Ttulo1Car"/>
    <w:uiPriority w:val="9"/>
    <w:qFormat/>
    <w:rsid w:val="003A0116"/>
    <w:pPr>
      <w:keepNext/>
      <w:keepLines/>
      <w:spacing w:before="360" w:after="80" w:line="480" w:lineRule="auto"/>
      <w:outlineLvl w:val="0"/>
    </w:pPr>
    <w:rPr>
      <w:rFonts w:eastAsiaTheme="majorEastAsia" w:cstheme="majorBidi"/>
      <w:b/>
      <w:color w:val="000000" w:themeColor="text1"/>
      <w:szCs w:val="40"/>
    </w:rPr>
  </w:style>
  <w:style w:type="paragraph" w:styleId="Ttulo2">
    <w:name w:val="heading 2"/>
    <w:basedOn w:val="Normal"/>
    <w:next w:val="Normal"/>
    <w:link w:val="Ttulo2Car"/>
    <w:uiPriority w:val="9"/>
    <w:unhideWhenUsed/>
    <w:qFormat/>
    <w:rsid w:val="003A0116"/>
    <w:pPr>
      <w:keepNext/>
      <w:keepLines/>
      <w:spacing w:before="160" w:after="80" w:line="480" w:lineRule="auto"/>
      <w:outlineLvl w:val="1"/>
    </w:pPr>
    <w:rPr>
      <w:rFonts w:eastAsiaTheme="majorEastAsia" w:cstheme="majorBidi"/>
      <w:b/>
      <w:color w:val="000000" w:themeColor="text1"/>
      <w:szCs w:val="32"/>
    </w:rPr>
  </w:style>
  <w:style w:type="paragraph" w:styleId="Ttulo3">
    <w:name w:val="heading 3"/>
    <w:basedOn w:val="Normal"/>
    <w:next w:val="Normal"/>
    <w:link w:val="Ttulo3Car"/>
    <w:uiPriority w:val="9"/>
    <w:unhideWhenUsed/>
    <w:qFormat/>
    <w:rsid w:val="003A0116"/>
    <w:pPr>
      <w:keepNext/>
      <w:keepLines/>
      <w:spacing w:before="120" w:after="120" w:line="480" w:lineRule="auto"/>
      <w:outlineLvl w:val="2"/>
    </w:pPr>
    <w:rPr>
      <w:rFonts w:eastAsiaTheme="majorEastAsia" w:cstheme="majorBidi"/>
      <w:b/>
      <w:color w:val="000000" w:themeColor="text1"/>
      <w:szCs w:val="28"/>
    </w:rPr>
  </w:style>
  <w:style w:type="paragraph" w:styleId="Ttulo4">
    <w:name w:val="heading 4"/>
    <w:basedOn w:val="Normal"/>
    <w:next w:val="Normal"/>
    <w:link w:val="Ttulo4Car"/>
    <w:uiPriority w:val="9"/>
    <w:semiHidden/>
    <w:unhideWhenUsed/>
    <w:qFormat/>
    <w:rsid w:val="003A011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A011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A0116"/>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A0116"/>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A0116"/>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A0116"/>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A0116"/>
    <w:rPr>
      <w:rFonts w:ascii="Arial" w:eastAsiaTheme="majorEastAsia" w:hAnsi="Arial" w:cstheme="majorBidi"/>
      <w:b/>
      <w:color w:val="000000" w:themeColor="text1"/>
      <w:kern w:val="0"/>
      <w:sz w:val="24"/>
      <w:szCs w:val="40"/>
      <w:lang w:val="es" w:eastAsia="es-CO"/>
      <w14:ligatures w14:val="none"/>
    </w:rPr>
  </w:style>
  <w:style w:type="character" w:customStyle="1" w:styleId="Ttulo2Car">
    <w:name w:val="Título 2 Car"/>
    <w:basedOn w:val="Fuentedeprrafopredeter"/>
    <w:link w:val="Ttulo2"/>
    <w:uiPriority w:val="9"/>
    <w:rsid w:val="003A0116"/>
    <w:rPr>
      <w:rFonts w:ascii="Arial" w:eastAsiaTheme="majorEastAsia" w:hAnsi="Arial" w:cstheme="majorBidi"/>
      <w:b/>
      <w:color w:val="000000" w:themeColor="text1"/>
      <w:kern w:val="0"/>
      <w:sz w:val="24"/>
      <w:szCs w:val="32"/>
      <w:lang w:val="es" w:eastAsia="es-CO"/>
      <w14:ligatures w14:val="none"/>
    </w:rPr>
  </w:style>
  <w:style w:type="character" w:customStyle="1" w:styleId="Ttulo3Car">
    <w:name w:val="Título 3 Car"/>
    <w:basedOn w:val="Fuentedeprrafopredeter"/>
    <w:link w:val="Ttulo3"/>
    <w:uiPriority w:val="9"/>
    <w:rsid w:val="003A0116"/>
    <w:rPr>
      <w:rFonts w:ascii="Arial" w:eastAsiaTheme="majorEastAsia" w:hAnsi="Arial" w:cstheme="majorBidi"/>
      <w:b/>
      <w:color w:val="000000" w:themeColor="text1"/>
      <w:kern w:val="0"/>
      <w:sz w:val="24"/>
      <w:szCs w:val="28"/>
      <w:lang w:val="es" w:eastAsia="es-CO"/>
      <w14:ligatures w14:val="none"/>
    </w:rPr>
  </w:style>
  <w:style w:type="character" w:customStyle="1" w:styleId="Ttulo4Car">
    <w:name w:val="Título 4 Car"/>
    <w:basedOn w:val="Fuentedeprrafopredeter"/>
    <w:link w:val="Ttulo4"/>
    <w:uiPriority w:val="9"/>
    <w:semiHidden/>
    <w:rsid w:val="003A011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A011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A011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A011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A011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A0116"/>
    <w:rPr>
      <w:rFonts w:eastAsiaTheme="majorEastAsia" w:cstheme="majorBidi"/>
      <w:color w:val="272727" w:themeColor="text1" w:themeTint="D8"/>
    </w:rPr>
  </w:style>
  <w:style w:type="paragraph" w:styleId="Ttulo">
    <w:name w:val="Title"/>
    <w:basedOn w:val="Normal"/>
    <w:next w:val="Normal"/>
    <w:link w:val="TtuloCar"/>
    <w:uiPriority w:val="10"/>
    <w:qFormat/>
    <w:rsid w:val="003A01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A011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A011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A011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A0116"/>
    <w:pPr>
      <w:spacing w:before="160"/>
      <w:jc w:val="center"/>
    </w:pPr>
    <w:rPr>
      <w:i/>
      <w:iCs/>
      <w:color w:val="404040" w:themeColor="text1" w:themeTint="BF"/>
    </w:rPr>
  </w:style>
  <w:style w:type="character" w:customStyle="1" w:styleId="CitaCar">
    <w:name w:val="Cita Car"/>
    <w:basedOn w:val="Fuentedeprrafopredeter"/>
    <w:link w:val="Cita"/>
    <w:uiPriority w:val="29"/>
    <w:rsid w:val="003A0116"/>
    <w:rPr>
      <w:i/>
      <w:iCs/>
      <w:color w:val="404040" w:themeColor="text1" w:themeTint="BF"/>
    </w:rPr>
  </w:style>
  <w:style w:type="paragraph" w:styleId="Prrafodelista">
    <w:name w:val="List Paragraph"/>
    <w:basedOn w:val="Normal"/>
    <w:uiPriority w:val="34"/>
    <w:qFormat/>
    <w:rsid w:val="003A0116"/>
    <w:pPr>
      <w:ind w:left="720"/>
      <w:contextualSpacing/>
    </w:pPr>
  </w:style>
  <w:style w:type="character" w:styleId="nfasisintenso">
    <w:name w:val="Intense Emphasis"/>
    <w:basedOn w:val="Fuentedeprrafopredeter"/>
    <w:uiPriority w:val="21"/>
    <w:qFormat/>
    <w:rsid w:val="003A0116"/>
    <w:rPr>
      <w:i/>
      <w:iCs/>
      <w:color w:val="0F4761" w:themeColor="accent1" w:themeShade="BF"/>
    </w:rPr>
  </w:style>
  <w:style w:type="paragraph" w:styleId="Citadestacada">
    <w:name w:val="Intense Quote"/>
    <w:basedOn w:val="Normal"/>
    <w:next w:val="Normal"/>
    <w:link w:val="CitadestacadaCar"/>
    <w:uiPriority w:val="30"/>
    <w:qFormat/>
    <w:rsid w:val="003A01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A0116"/>
    <w:rPr>
      <w:i/>
      <w:iCs/>
      <w:color w:val="0F4761" w:themeColor="accent1" w:themeShade="BF"/>
    </w:rPr>
  </w:style>
  <w:style w:type="character" w:styleId="Referenciaintensa">
    <w:name w:val="Intense Reference"/>
    <w:basedOn w:val="Fuentedeprrafopredeter"/>
    <w:uiPriority w:val="32"/>
    <w:qFormat/>
    <w:rsid w:val="003A0116"/>
    <w:rPr>
      <w:b/>
      <w:bCs/>
      <w:smallCaps/>
      <w:color w:val="0F4761" w:themeColor="accent1" w:themeShade="BF"/>
      <w:spacing w:val="5"/>
    </w:rPr>
  </w:style>
  <w:style w:type="paragraph" w:styleId="TtuloTDC">
    <w:name w:val="TOC Heading"/>
    <w:basedOn w:val="Ttulo1"/>
    <w:next w:val="Normal"/>
    <w:uiPriority w:val="39"/>
    <w:unhideWhenUsed/>
    <w:qFormat/>
    <w:rsid w:val="00EA4A86"/>
    <w:pPr>
      <w:spacing w:before="240" w:after="0" w:line="259" w:lineRule="auto"/>
      <w:outlineLvl w:val="9"/>
    </w:pPr>
    <w:rPr>
      <w:rFonts w:asciiTheme="majorHAnsi" w:hAnsiTheme="majorHAnsi"/>
      <w:b w:val="0"/>
      <w:color w:val="0F4761" w:themeColor="accent1" w:themeShade="BF"/>
      <w:sz w:val="32"/>
      <w:szCs w:val="32"/>
      <w:lang w:val="es-CO"/>
    </w:rPr>
  </w:style>
  <w:style w:type="paragraph" w:styleId="TDC1">
    <w:name w:val="toc 1"/>
    <w:basedOn w:val="Normal"/>
    <w:next w:val="Normal"/>
    <w:autoRedefine/>
    <w:uiPriority w:val="39"/>
    <w:unhideWhenUsed/>
    <w:rsid w:val="00EA4A86"/>
    <w:pPr>
      <w:spacing w:after="100"/>
    </w:pPr>
  </w:style>
  <w:style w:type="paragraph" w:styleId="TDC2">
    <w:name w:val="toc 2"/>
    <w:basedOn w:val="Normal"/>
    <w:next w:val="Normal"/>
    <w:autoRedefine/>
    <w:uiPriority w:val="39"/>
    <w:unhideWhenUsed/>
    <w:rsid w:val="00EA4A86"/>
    <w:pPr>
      <w:spacing w:after="100"/>
      <w:ind w:left="240"/>
    </w:pPr>
  </w:style>
  <w:style w:type="paragraph" w:styleId="TDC3">
    <w:name w:val="toc 3"/>
    <w:basedOn w:val="Normal"/>
    <w:next w:val="Normal"/>
    <w:autoRedefine/>
    <w:uiPriority w:val="39"/>
    <w:unhideWhenUsed/>
    <w:rsid w:val="00EA4A86"/>
    <w:pPr>
      <w:spacing w:after="100"/>
      <w:ind w:left="480"/>
    </w:pPr>
  </w:style>
  <w:style w:type="character" w:styleId="Hipervnculo">
    <w:name w:val="Hyperlink"/>
    <w:basedOn w:val="Fuentedeprrafopredeter"/>
    <w:uiPriority w:val="99"/>
    <w:unhideWhenUsed/>
    <w:rsid w:val="00EA4A86"/>
    <w:rPr>
      <w:color w:val="467886" w:themeColor="hyperlink"/>
      <w:u w:val="single"/>
    </w:rPr>
  </w:style>
  <w:style w:type="table" w:styleId="Tablaconcuadrcula">
    <w:name w:val="Table Grid"/>
    <w:basedOn w:val="Tablanormal"/>
    <w:uiPriority w:val="39"/>
    <w:rsid w:val="000A04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3D2AB6"/>
    <w:rPr>
      <w:color w:val="605E5C"/>
      <w:shd w:val="clear" w:color="auto" w:fill="E1DFDD"/>
    </w:rPr>
  </w:style>
  <w:style w:type="character" w:styleId="Hipervnculovisitado">
    <w:name w:val="FollowedHyperlink"/>
    <w:basedOn w:val="Fuentedeprrafopredeter"/>
    <w:uiPriority w:val="99"/>
    <w:semiHidden/>
    <w:unhideWhenUsed/>
    <w:rsid w:val="003D2AB6"/>
    <w:rPr>
      <w:color w:val="96607D" w:themeColor="followedHyperlink"/>
      <w:u w:val="single"/>
    </w:rPr>
  </w:style>
  <w:style w:type="character" w:styleId="Refdecomentario">
    <w:name w:val="annotation reference"/>
    <w:basedOn w:val="Fuentedeprrafopredeter"/>
    <w:uiPriority w:val="99"/>
    <w:semiHidden/>
    <w:unhideWhenUsed/>
    <w:rsid w:val="00D65DB1"/>
    <w:rPr>
      <w:sz w:val="16"/>
      <w:szCs w:val="16"/>
    </w:rPr>
  </w:style>
  <w:style w:type="paragraph" w:styleId="Textocomentario">
    <w:name w:val="annotation text"/>
    <w:basedOn w:val="Normal"/>
    <w:link w:val="TextocomentarioCar"/>
    <w:uiPriority w:val="99"/>
    <w:unhideWhenUsed/>
    <w:rsid w:val="00D65DB1"/>
    <w:pPr>
      <w:spacing w:line="240" w:lineRule="auto"/>
    </w:pPr>
    <w:rPr>
      <w:sz w:val="20"/>
      <w:szCs w:val="20"/>
    </w:rPr>
  </w:style>
  <w:style w:type="character" w:customStyle="1" w:styleId="TextocomentarioCar">
    <w:name w:val="Texto comentario Car"/>
    <w:basedOn w:val="Fuentedeprrafopredeter"/>
    <w:link w:val="Textocomentario"/>
    <w:uiPriority w:val="99"/>
    <w:rsid w:val="00D65DB1"/>
    <w:rPr>
      <w:rFonts w:ascii="Arial" w:eastAsia="Arial" w:hAnsi="Arial" w:cs="Arial"/>
      <w:kern w:val="0"/>
      <w:sz w:val="20"/>
      <w:szCs w:val="20"/>
      <w:lang w:val="es" w:eastAsia="es-CO"/>
      <w14:ligatures w14:val="none"/>
    </w:rPr>
  </w:style>
  <w:style w:type="paragraph" w:styleId="Asuntodelcomentario">
    <w:name w:val="annotation subject"/>
    <w:basedOn w:val="Textocomentario"/>
    <w:next w:val="Textocomentario"/>
    <w:link w:val="AsuntodelcomentarioCar"/>
    <w:uiPriority w:val="99"/>
    <w:semiHidden/>
    <w:unhideWhenUsed/>
    <w:rsid w:val="00D65DB1"/>
    <w:rPr>
      <w:b/>
      <w:bCs/>
    </w:rPr>
  </w:style>
  <w:style w:type="character" w:customStyle="1" w:styleId="AsuntodelcomentarioCar">
    <w:name w:val="Asunto del comentario Car"/>
    <w:basedOn w:val="TextocomentarioCar"/>
    <w:link w:val="Asuntodelcomentario"/>
    <w:uiPriority w:val="99"/>
    <w:semiHidden/>
    <w:rsid w:val="00D65DB1"/>
    <w:rPr>
      <w:rFonts w:ascii="Arial" w:eastAsia="Arial" w:hAnsi="Arial" w:cs="Arial"/>
      <w:b/>
      <w:bCs/>
      <w:kern w:val="0"/>
      <w:sz w:val="20"/>
      <w:szCs w:val="20"/>
      <w:lang w:val="es"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947248">
      <w:bodyDiv w:val="1"/>
      <w:marLeft w:val="0"/>
      <w:marRight w:val="0"/>
      <w:marTop w:val="0"/>
      <w:marBottom w:val="0"/>
      <w:divBdr>
        <w:top w:val="none" w:sz="0" w:space="0" w:color="auto"/>
        <w:left w:val="none" w:sz="0" w:space="0" w:color="auto"/>
        <w:bottom w:val="none" w:sz="0" w:space="0" w:color="auto"/>
        <w:right w:val="none" w:sz="0" w:space="0" w:color="auto"/>
      </w:divBdr>
    </w:div>
    <w:div w:id="123083012">
      <w:bodyDiv w:val="1"/>
      <w:marLeft w:val="0"/>
      <w:marRight w:val="0"/>
      <w:marTop w:val="0"/>
      <w:marBottom w:val="0"/>
      <w:divBdr>
        <w:top w:val="none" w:sz="0" w:space="0" w:color="auto"/>
        <w:left w:val="none" w:sz="0" w:space="0" w:color="auto"/>
        <w:bottom w:val="none" w:sz="0" w:space="0" w:color="auto"/>
        <w:right w:val="none" w:sz="0" w:space="0" w:color="auto"/>
      </w:divBdr>
    </w:div>
    <w:div w:id="167521199">
      <w:bodyDiv w:val="1"/>
      <w:marLeft w:val="0"/>
      <w:marRight w:val="0"/>
      <w:marTop w:val="0"/>
      <w:marBottom w:val="0"/>
      <w:divBdr>
        <w:top w:val="none" w:sz="0" w:space="0" w:color="auto"/>
        <w:left w:val="none" w:sz="0" w:space="0" w:color="auto"/>
        <w:bottom w:val="none" w:sz="0" w:space="0" w:color="auto"/>
        <w:right w:val="none" w:sz="0" w:space="0" w:color="auto"/>
      </w:divBdr>
    </w:div>
    <w:div w:id="244607452">
      <w:bodyDiv w:val="1"/>
      <w:marLeft w:val="0"/>
      <w:marRight w:val="0"/>
      <w:marTop w:val="0"/>
      <w:marBottom w:val="0"/>
      <w:divBdr>
        <w:top w:val="none" w:sz="0" w:space="0" w:color="auto"/>
        <w:left w:val="none" w:sz="0" w:space="0" w:color="auto"/>
        <w:bottom w:val="none" w:sz="0" w:space="0" w:color="auto"/>
        <w:right w:val="none" w:sz="0" w:space="0" w:color="auto"/>
      </w:divBdr>
    </w:div>
    <w:div w:id="316540231">
      <w:bodyDiv w:val="1"/>
      <w:marLeft w:val="0"/>
      <w:marRight w:val="0"/>
      <w:marTop w:val="0"/>
      <w:marBottom w:val="0"/>
      <w:divBdr>
        <w:top w:val="none" w:sz="0" w:space="0" w:color="auto"/>
        <w:left w:val="none" w:sz="0" w:space="0" w:color="auto"/>
        <w:bottom w:val="none" w:sz="0" w:space="0" w:color="auto"/>
        <w:right w:val="none" w:sz="0" w:space="0" w:color="auto"/>
      </w:divBdr>
    </w:div>
    <w:div w:id="408623254">
      <w:bodyDiv w:val="1"/>
      <w:marLeft w:val="0"/>
      <w:marRight w:val="0"/>
      <w:marTop w:val="0"/>
      <w:marBottom w:val="0"/>
      <w:divBdr>
        <w:top w:val="none" w:sz="0" w:space="0" w:color="auto"/>
        <w:left w:val="none" w:sz="0" w:space="0" w:color="auto"/>
        <w:bottom w:val="none" w:sz="0" w:space="0" w:color="auto"/>
        <w:right w:val="none" w:sz="0" w:space="0" w:color="auto"/>
      </w:divBdr>
    </w:div>
    <w:div w:id="422729387">
      <w:bodyDiv w:val="1"/>
      <w:marLeft w:val="0"/>
      <w:marRight w:val="0"/>
      <w:marTop w:val="0"/>
      <w:marBottom w:val="0"/>
      <w:divBdr>
        <w:top w:val="none" w:sz="0" w:space="0" w:color="auto"/>
        <w:left w:val="none" w:sz="0" w:space="0" w:color="auto"/>
        <w:bottom w:val="none" w:sz="0" w:space="0" w:color="auto"/>
        <w:right w:val="none" w:sz="0" w:space="0" w:color="auto"/>
      </w:divBdr>
    </w:div>
    <w:div w:id="550923503">
      <w:bodyDiv w:val="1"/>
      <w:marLeft w:val="0"/>
      <w:marRight w:val="0"/>
      <w:marTop w:val="0"/>
      <w:marBottom w:val="0"/>
      <w:divBdr>
        <w:top w:val="none" w:sz="0" w:space="0" w:color="auto"/>
        <w:left w:val="none" w:sz="0" w:space="0" w:color="auto"/>
        <w:bottom w:val="none" w:sz="0" w:space="0" w:color="auto"/>
        <w:right w:val="none" w:sz="0" w:space="0" w:color="auto"/>
      </w:divBdr>
    </w:div>
    <w:div w:id="796145483">
      <w:bodyDiv w:val="1"/>
      <w:marLeft w:val="0"/>
      <w:marRight w:val="0"/>
      <w:marTop w:val="0"/>
      <w:marBottom w:val="0"/>
      <w:divBdr>
        <w:top w:val="none" w:sz="0" w:space="0" w:color="auto"/>
        <w:left w:val="none" w:sz="0" w:space="0" w:color="auto"/>
        <w:bottom w:val="none" w:sz="0" w:space="0" w:color="auto"/>
        <w:right w:val="none" w:sz="0" w:space="0" w:color="auto"/>
      </w:divBdr>
    </w:div>
    <w:div w:id="860434370">
      <w:bodyDiv w:val="1"/>
      <w:marLeft w:val="0"/>
      <w:marRight w:val="0"/>
      <w:marTop w:val="0"/>
      <w:marBottom w:val="0"/>
      <w:divBdr>
        <w:top w:val="none" w:sz="0" w:space="0" w:color="auto"/>
        <w:left w:val="none" w:sz="0" w:space="0" w:color="auto"/>
        <w:bottom w:val="none" w:sz="0" w:space="0" w:color="auto"/>
        <w:right w:val="none" w:sz="0" w:space="0" w:color="auto"/>
      </w:divBdr>
    </w:div>
    <w:div w:id="950627783">
      <w:bodyDiv w:val="1"/>
      <w:marLeft w:val="0"/>
      <w:marRight w:val="0"/>
      <w:marTop w:val="0"/>
      <w:marBottom w:val="0"/>
      <w:divBdr>
        <w:top w:val="none" w:sz="0" w:space="0" w:color="auto"/>
        <w:left w:val="none" w:sz="0" w:space="0" w:color="auto"/>
        <w:bottom w:val="none" w:sz="0" w:space="0" w:color="auto"/>
        <w:right w:val="none" w:sz="0" w:space="0" w:color="auto"/>
      </w:divBdr>
    </w:div>
    <w:div w:id="1018046781">
      <w:bodyDiv w:val="1"/>
      <w:marLeft w:val="0"/>
      <w:marRight w:val="0"/>
      <w:marTop w:val="0"/>
      <w:marBottom w:val="0"/>
      <w:divBdr>
        <w:top w:val="none" w:sz="0" w:space="0" w:color="auto"/>
        <w:left w:val="none" w:sz="0" w:space="0" w:color="auto"/>
        <w:bottom w:val="none" w:sz="0" w:space="0" w:color="auto"/>
        <w:right w:val="none" w:sz="0" w:space="0" w:color="auto"/>
      </w:divBdr>
    </w:div>
    <w:div w:id="1062363217">
      <w:bodyDiv w:val="1"/>
      <w:marLeft w:val="0"/>
      <w:marRight w:val="0"/>
      <w:marTop w:val="0"/>
      <w:marBottom w:val="0"/>
      <w:divBdr>
        <w:top w:val="none" w:sz="0" w:space="0" w:color="auto"/>
        <w:left w:val="none" w:sz="0" w:space="0" w:color="auto"/>
        <w:bottom w:val="none" w:sz="0" w:space="0" w:color="auto"/>
        <w:right w:val="none" w:sz="0" w:space="0" w:color="auto"/>
      </w:divBdr>
    </w:div>
    <w:div w:id="1115557441">
      <w:bodyDiv w:val="1"/>
      <w:marLeft w:val="0"/>
      <w:marRight w:val="0"/>
      <w:marTop w:val="0"/>
      <w:marBottom w:val="0"/>
      <w:divBdr>
        <w:top w:val="none" w:sz="0" w:space="0" w:color="auto"/>
        <w:left w:val="none" w:sz="0" w:space="0" w:color="auto"/>
        <w:bottom w:val="none" w:sz="0" w:space="0" w:color="auto"/>
        <w:right w:val="none" w:sz="0" w:space="0" w:color="auto"/>
      </w:divBdr>
    </w:div>
    <w:div w:id="1148471864">
      <w:bodyDiv w:val="1"/>
      <w:marLeft w:val="0"/>
      <w:marRight w:val="0"/>
      <w:marTop w:val="0"/>
      <w:marBottom w:val="0"/>
      <w:divBdr>
        <w:top w:val="none" w:sz="0" w:space="0" w:color="auto"/>
        <w:left w:val="none" w:sz="0" w:space="0" w:color="auto"/>
        <w:bottom w:val="none" w:sz="0" w:space="0" w:color="auto"/>
        <w:right w:val="none" w:sz="0" w:space="0" w:color="auto"/>
      </w:divBdr>
    </w:div>
    <w:div w:id="1153256062">
      <w:bodyDiv w:val="1"/>
      <w:marLeft w:val="0"/>
      <w:marRight w:val="0"/>
      <w:marTop w:val="0"/>
      <w:marBottom w:val="0"/>
      <w:divBdr>
        <w:top w:val="none" w:sz="0" w:space="0" w:color="auto"/>
        <w:left w:val="none" w:sz="0" w:space="0" w:color="auto"/>
        <w:bottom w:val="none" w:sz="0" w:space="0" w:color="auto"/>
        <w:right w:val="none" w:sz="0" w:space="0" w:color="auto"/>
      </w:divBdr>
    </w:div>
    <w:div w:id="1233731499">
      <w:bodyDiv w:val="1"/>
      <w:marLeft w:val="0"/>
      <w:marRight w:val="0"/>
      <w:marTop w:val="0"/>
      <w:marBottom w:val="0"/>
      <w:divBdr>
        <w:top w:val="none" w:sz="0" w:space="0" w:color="auto"/>
        <w:left w:val="none" w:sz="0" w:space="0" w:color="auto"/>
        <w:bottom w:val="none" w:sz="0" w:space="0" w:color="auto"/>
        <w:right w:val="none" w:sz="0" w:space="0" w:color="auto"/>
      </w:divBdr>
    </w:div>
    <w:div w:id="1340693922">
      <w:bodyDiv w:val="1"/>
      <w:marLeft w:val="0"/>
      <w:marRight w:val="0"/>
      <w:marTop w:val="0"/>
      <w:marBottom w:val="0"/>
      <w:divBdr>
        <w:top w:val="none" w:sz="0" w:space="0" w:color="auto"/>
        <w:left w:val="none" w:sz="0" w:space="0" w:color="auto"/>
        <w:bottom w:val="none" w:sz="0" w:space="0" w:color="auto"/>
        <w:right w:val="none" w:sz="0" w:space="0" w:color="auto"/>
      </w:divBdr>
    </w:div>
    <w:div w:id="1580089938">
      <w:bodyDiv w:val="1"/>
      <w:marLeft w:val="0"/>
      <w:marRight w:val="0"/>
      <w:marTop w:val="0"/>
      <w:marBottom w:val="0"/>
      <w:divBdr>
        <w:top w:val="none" w:sz="0" w:space="0" w:color="auto"/>
        <w:left w:val="none" w:sz="0" w:space="0" w:color="auto"/>
        <w:bottom w:val="none" w:sz="0" w:space="0" w:color="auto"/>
        <w:right w:val="none" w:sz="0" w:space="0" w:color="auto"/>
      </w:divBdr>
    </w:div>
    <w:div w:id="1805082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api.pageplace.de/preview/DT0400.9781292403571_A42098351/preview-9781292403571_A42098351.pdf" TargetMode="External"/><Relationship Id="rId21" Type="http://schemas.openxmlformats.org/officeDocument/2006/relationships/image" Target="media/image10.png"/><Relationship Id="rId34" Type="http://schemas.openxmlformats.org/officeDocument/2006/relationships/hyperlink" Target="https://www.greentecher.com/blog-residuos-peligrosos/" TargetMode="External"/><Relationship Id="rId42" Type="http://schemas.openxmlformats.org/officeDocument/2006/relationships/hyperlink" Target="https://drive.google.com/file/d/1-3wqx7vGGCn6O4FxMPkzKwl5E4tByYXX/view" TargetMode="External"/><Relationship Id="rId47" Type="http://schemas.openxmlformats.org/officeDocument/2006/relationships/hyperlink" Target="https://www.who.int/es/news-room/fact-sheets/detail/electronic-waste-%28e-waste%29" TargetMode="External"/><Relationship Id="rId50" Type="http://schemas.openxmlformats.org/officeDocument/2006/relationships/hyperlink" Target="https://www.funcionpublica.gov.co/eva/gestornormativo/norma.php?i=85199" TargetMode="External"/><Relationship Id="rId55" Type="http://schemas.openxmlformats.org/officeDocument/2006/relationships/hyperlink" Target="https://doi.org/10.36941/ajis-2023-0170" TargetMode="External"/><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hyperlink" Target="https://www.asociacionderecicladoresdemaicao.com/" TargetMode="External"/><Relationship Id="rId29" Type="http://schemas.openxmlformats.org/officeDocument/2006/relationships/hyperlink" Target="https://doi.org/10.1016/j.resconrec.2017.01.018"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ecretariasenado.gov.co/senado/basedoc/ley_1972_2019.html" TargetMode="External"/><Relationship Id="rId37" Type="http://schemas.openxmlformats.org/officeDocument/2006/relationships/hyperlink" Target="https://www.ilo.org/publications/global-impact-e-waste-addressing-challenge" TargetMode="External"/><Relationship Id="rId40" Type="http://schemas.openxmlformats.org/officeDocument/2006/relationships/hyperlink" Target="https://doi.org/10.26507/paper.3552" TargetMode="External"/><Relationship Id="rId45" Type="http://schemas.openxmlformats.org/officeDocument/2006/relationships/hyperlink" Target="https://quimicos.minambiente.gov.co/wp-content/uploads/2021/05/Metodologia-Clasificacion-de-RAEE-Colombia.pdf" TargetMode="External"/><Relationship Id="rId53" Type="http://schemas.openxmlformats.org/officeDocument/2006/relationships/hyperlink" Target="https://noesis.uis.edu.co/server/api/core/bitstreams/37057a01-6963-42cb-b8e0-1dff30226eb2/content" TargetMode="External"/><Relationship Id="rId58" Type="http://schemas.openxmlformats.org/officeDocument/2006/relationships/hyperlink" Target="https://reporteambiental.com/sostenibilidad-ambiental/vertederos-a-cielo-abierto-desafios-ecologicos-y-propuestas-para-una-solucion-integral/" TargetMode="Externa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doi.org/10.4067/s0718-50062017000200011" TargetMode="External"/><Relationship Id="rId30" Type="http://schemas.openxmlformats.org/officeDocument/2006/relationships/hyperlink" Target="https://www.lifeder.com/basura-electronica/" TargetMode="External"/><Relationship Id="rId35" Type="http://schemas.openxmlformats.org/officeDocument/2006/relationships/hyperlink" Target="http://repositorio.ucsh.cl/bitstream/handle/ucsh/2792/metodologia-de-la-investigacion.pdf?sequence=1" TargetMode="External"/><Relationship Id="rId43" Type="http://schemas.openxmlformats.org/officeDocument/2006/relationships/hyperlink" Target="https://www.minambiente.gov.co/documento-normativa/resolucion-1511-de-2010/" TargetMode="External"/><Relationship Id="rId48" Type="http://schemas.openxmlformats.org/officeDocument/2006/relationships/hyperlink" Target="https://www.scielo.cl/scielo.php?script=sci_arttext&amp;pid=S0717-95022017000100037" TargetMode="External"/><Relationship Id="rId56" Type="http://schemas.openxmlformats.org/officeDocument/2006/relationships/hyperlink" Target="https://tauniversity.org/sites/default/files/libro_el_proyecto_de_investigacion_de_fidias_g_arias.pdf" TargetMode="External"/><Relationship Id="rId8" Type="http://schemas.microsoft.com/office/2016/09/relationships/commentsIds" Target="commentsIds.xml"/><Relationship Id="rId51" Type="http://schemas.openxmlformats.org/officeDocument/2006/relationships/hyperlink" Target="https://www.redalyc.org/pdf/4115/411534392003.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corprecam.com" TargetMode="External"/><Relationship Id="rId25" Type="http://schemas.openxmlformats.org/officeDocument/2006/relationships/image" Target="media/image14.png"/><Relationship Id="rId33" Type="http://schemas.openxmlformats.org/officeDocument/2006/relationships/hyperlink" Target="https://repositorio.unicartagena.edu.co/handle/11227/2928" TargetMode="External"/><Relationship Id="rId38" Type="http://schemas.openxmlformats.org/officeDocument/2006/relationships/hyperlink" Target="https://doi.org/10.1016/j.resconrec.2017.01.018" TargetMode="External"/><Relationship Id="rId46" Type="http://schemas.openxmlformats.org/officeDocument/2006/relationships/hyperlink" Target="https://elderecho.com.co/el-enfoque-cero-residuos-hacia-un-futuro-sin-desperdicio/" TargetMode="External"/><Relationship Id="rId59" Type="http://schemas.openxmlformats.org/officeDocument/2006/relationships/hyperlink" Target="https://www.sostenibilidad.com/medio-ambiente/vertederos-serio-problema-medio-ambiente/?_adin=1385087718" TargetMode="External"/><Relationship Id="rId20" Type="http://schemas.openxmlformats.org/officeDocument/2006/relationships/image" Target="media/image9.png"/><Relationship Id="rId41" Type="http://schemas.openxmlformats.org/officeDocument/2006/relationships/hyperlink" Target="https://riti.es/index.php/riti/article/view/122" TargetMode="External"/><Relationship Id="rId54" Type="http://schemas.openxmlformats.org/officeDocument/2006/relationships/hyperlink" Target="https://www.smv.es/tratamiento-residuos-peligroso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drive.google.com/file/d/0B0GG8H7NoaXTcFZrQVhQRTZBRF9JYWR2VnF2azB4cEs3Nzc0/view?pli=1&amp;resourcekey=0-cZgWuRm_CDyn_pHmyFsMgw" TargetMode="External"/><Relationship Id="rId36" Type="http://schemas.openxmlformats.org/officeDocument/2006/relationships/hyperlink" Target="https://camaraguajira.org/informe-de-competitividad-2/" TargetMode="External"/><Relationship Id="rId49" Type="http://schemas.openxmlformats.org/officeDocument/2006/relationships/hyperlink" Target="https://www.ecologiaverde.com/vertederos-que-son-tipos-y-consecuencias-2788" TargetMode="External"/><Relationship Id="rId57" Type="http://schemas.openxmlformats.org/officeDocument/2006/relationships/hyperlink" Target="https://doi.org/10.14482/pege.50.628.445" TargetMode="External"/><Relationship Id="rId10" Type="http://schemas.openxmlformats.org/officeDocument/2006/relationships/image" Target="media/image1.png"/><Relationship Id="rId31" Type="http://schemas.openxmlformats.org/officeDocument/2006/relationships/hyperlink" Target="https://www.funcionpublica.gov.co/eva/gestornormativo/norma_pdf.php?i=53825" TargetMode="External"/><Relationship Id="rId44" Type="http://schemas.openxmlformats.org/officeDocument/2006/relationships/hyperlink" Target="https://www.minambiente.gov.co/asuntos-ambientales-sectorial-y-urbana/residuos-de-aparato-electricos-y-electronicos-raee/" TargetMode="External"/><Relationship Id="rId52" Type="http://schemas.openxmlformats.org/officeDocument/2006/relationships/hyperlink" Target="https://www.retema.es/articulos-reportajes/residuos-electronicos-analisis-de-uno-de-los-grandes-retos-ambientales-nivel" TargetMode="External"/><Relationship Id="rId60" Type="http://schemas.openxmlformats.org/officeDocument/2006/relationships/fontTable" Target="fontTable.xml"/><Relationship Id="rId4" Type="http://schemas.openxmlformats.org/officeDocument/2006/relationships/settings" Target="settings.xml"/><Relationship Id="rId9" Type="http://schemas.microsoft.com/office/2018/08/relationships/commentsExtensible" Target="commentsExtensi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66CB5-2568-4157-B76E-F2A370BC0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54</Pages>
  <Words>10935</Words>
  <Characters>60143</Characters>
  <Application>Microsoft Office Word</Application>
  <DocSecurity>0</DocSecurity>
  <Lines>501</Lines>
  <Paragraphs>141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Jaider Guete Campo</dc:creator>
  <cp:keywords/>
  <dc:description/>
  <cp:lastModifiedBy>Jaider Guete Campo</cp:lastModifiedBy>
  <cp:revision>126</cp:revision>
  <dcterms:created xsi:type="dcterms:W3CDTF">2025-05-03T21:35:00Z</dcterms:created>
  <dcterms:modified xsi:type="dcterms:W3CDTF">2025-05-29T01:46:00Z</dcterms:modified>
</cp:coreProperties>
</file>