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Liberation Serif" w:cs="Liberation Serif" w:eastAsia="Liberation Serif" w:hAnsi="Liberation Seri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Report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6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300"/>
        </w:tabs>
        <w:spacing w:line="240" w:lineRule="auto"/>
        <w:rPr>
          <w:rFonts w:ascii="Liberation Serif" w:cs="Liberation Serif" w:eastAsia="Liberation Serif" w:hAnsi="Liberation Seri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  <w:tab/>
        <w:t xml:space="preserve">Front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6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30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  <w:tab/>
        <w:t xml:space="preserve">Certificate</w:t>
      </w:r>
    </w:p>
    <w:p w:rsidR="00000000" w:rsidDel="00000000" w:rsidP="00000000" w:rsidRDefault="00000000" w:rsidRPr="00000000" w14:paraId="00000006">
      <w:pPr>
        <w:tabs>
          <w:tab w:val="left" w:leader="none" w:pos="30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   Declaration </w:t>
      </w:r>
    </w:p>
    <w:p w:rsidR="00000000" w:rsidDel="00000000" w:rsidP="00000000" w:rsidRDefault="00000000" w:rsidRPr="00000000" w14:paraId="00000007">
      <w:pPr>
        <w:spacing w:line="55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32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  <w:tab/>
        <w:t xml:space="preserve">Acknowledgement</w:t>
      </w:r>
    </w:p>
    <w:p w:rsidR="00000000" w:rsidDel="00000000" w:rsidP="00000000" w:rsidRDefault="00000000" w:rsidRPr="00000000" w14:paraId="00000009">
      <w:pPr>
        <w:spacing w:line="54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32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  <w:tab/>
        <w:t xml:space="preserve">Abstract</w:t>
      </w:r>
    </w:p>
    <w:p w:rsidR="00000000" w:rsidDel="00000000" w:rsidP="00000000" w:rsidRDefault="00000000" w:rsidRPr="00000000" w14:paraId="0000000B">
      <w:pPr>
        <w:tabs>
          <w:tab w:val="left" w:leader="none" w:pos="320"/>
        </w:tabs>
        <w:spacing w:line="240" w:lineRule="auto"/>
        <w:ind w:left="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   Table of Contents</w:t>
      </w:r>
    </w:p>
    <w:p w:rsidR="00000000" w:rsidDel="00000000" w:rsidP="00000000" w:rsidRDefault="00000000" w:rsidRPr="00000000" w14:paraId="0000000C">
      <w:pPr>
        <w:tabs>
          <w:tab w:val="left" w:leader="none" w:pos="320"/>
        </w:tabs>
        <w:spacing w:line="240" w:lineRule="auto"/>
        <w:ind w:left="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   List of Figures</w:t>
      </w:r>
    </w:p>
    <w:p w:rsidR="00000000" w:rsidDel="00000000" w:rsidP="00000000" w:rsidRDefault="00000000" w:rsidRPr="00000000" w14:paraId="0000000D">
      <w:pPr>
        <w:tabs>
          <w:tab w:val="left" w:leader="none" w:pos="320"/>
        </w:tabs>
        <w:spacing w:line="240" w:lineRule="auto"/>
        <w:ind w:left="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   List of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340"/>
        </w:tabs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340"/>
        </w:tabs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340"/>
        </w:tabs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Literature Survey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340"/>
        </w:tabs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Survey on Methodology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340"/>
        </w:tabs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Tools and Technologies Required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340"/>
        </w:tabs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Conclusion [ Confirmation on work to be done  in Phase 2]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340"/>
        </w:tabs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References</w:t>
      </w:r>
    </w:p>
    <w:p w:rsidR="00000000" w:rsidDel="00000000" w:rsidP="00000000" w:rsidRDefault="00000000" w:rsidRPr="00000000" w14:paraId="00000015">
      <w:pPr>
        <w:tabs>
          <w:tab w:val="left" w:leader="none" w:pos="340"/>
        </w:tabs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34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7.0" w:type="dxa"/>
        <w:jc w:val="left"/>
        <w:tblInd w:w="20.0" w:type="dxa"/>
        <w:tblLayout w:type="fixed"/>
        <w:tblLook w:val="0000"/>
      </w:tblPr>
      <w:tblGrid>
        <w:gridCol w:w="240"/>
        <w:gridCol w:w="1"/>
        <w:gridCol w:w="463"/>
        <w:gridCol w:w="3"/>
        <w:gridCol w:w="5766"/>
        <w:gridCol w:w="3164"/>
        <w:tblGridChange w:id="0">
          <w:tblGrid>
            <w:gridCol w:w="240"/>
            <w:gridCol w:w="1"/>
            <w:gridCol w:w="463"/>
            <w:gridCol w:w="3"/>
            <w:gridCol w:w="5766"/>
            <w:gridCol w:w="3164"/>
          </w:tblGrid>
        </w:tblGridChange>
      </w:tblGrid>
      <w:tr>
        <w:trPr>
          <w:cantSplit w:val="0"/>
          <w:trHeight w:val="316" w:hRule="atLeast"/>
          <w:tblHeader w:val="0"/>
        </w:trPr>
        <w:tc>
          <w:tcPr>
            <w:gridSpan w:val="5"/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Page Dimension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120" w:firstLine="0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80" w:firstLine="0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dimension of the project report should be in A4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80" w:firstLine="0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tabs>
          <w:tab w:val="left" w:leader="none" w:pos="34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Liberation Serif" w:cs="Liberation Serif" w:eastAsia="Liberation Serif" w:hAnsi="Liberation Seri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Other Specifications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340" w:firstLine="0"/>
        <w:rPr>
          <w:rFonts w:ascii="Liberation Serif" w:cs="Liberation Serif" w:eastAsia="Liberation Serif" w:hAnsi="Liberation Seri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.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General text  of the report shall be in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One and a half line spacing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340" w:firstLine="0"/>
        <w:rPr>
          <w:rFonts w:ascii="Liberation Serif" w:cs="Liberation Serif" w:eastAsia="Liberation Serif" w:hAnsi="Liberation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340" w:firstLine="0"/>
        <w:rPr>
          <w:rFonts w:ascii="Liberation Serif" w:cs="Liberation Serif" w:eastAsia="Liberation Serif" w:hAnsi="Liberation Seri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The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general text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shall be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justified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in the font style,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'Times New Roman' Font Size 12".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340" w:firstLine="0"/>
        <w:rPr>
          <w:rFonts w:ascii="Liberation Serif" w:cs="Liberation Serif" w:eastAsia="Liberation Serif" w:hAnsi="Liberation Seri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Subheading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shall be in the font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style,'Times New Roman'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Font size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12"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bold.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340" w:firstLine="0"/>
        <w:rPr>
          <w:rFonts w:ascii="Liberation Serif" w:cs="Liberation Serif" w:eastAsia="Liberation Serif" w:hAnsi="Liberation Seri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Heading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shall be in the font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style,'Times New Roman'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Font size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14" 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old .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Liberation Serif" w:cs="Liberation Serif" w:eastAsia="Liberation Serif" w:hAnsi="Liberation Seri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e.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Title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shall be in the font style,'Times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New Roman'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Font size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18" or 16"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bold in block letters.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340" w:firstLine="0"/>
        <w:rPr>
          <w:rFonts w:ascii="Liberation Serif" w:cs="Liberation Serif" w:eastAsia="Liberation Serif" w:hAnsi="Liberation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3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f.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Figures and  tables  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shall be in the font style,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'Times New Roman’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Font size 10 center and    </w:t>
        <w:tab/>
        <w:t xml:space="preserve">bold. 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3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3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g.   Figures to be named below the diagram.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3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3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h.  Table to be named before the table.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340" w:firstLine="0"/>
        <w:rPr>
          <w:rFonts w:ascii="Liberation Serif" w:cs="Liberation Serif" w:eastAsia="Liberation Serif" w:hAnsi="Liberation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340" w:firstLine="0"/>
        <w:rPr>
          <w:rFonts w:ascii="Liberation Serif" w:cs="Liberation Serif" w:eastAsia="Liberation Serif" w:hAnsi="Liberation Seri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i.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Figures and tables caption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shall be in the font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style,'Times New Roman'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Font size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10"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center and </w:t>
        <w:tab/>
        <w:t xml:space="preserve">bold.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340" w:firstLine="0"/>
        <w:rPr>
          <w:rFonts w:ascii="Liberation Serif" w:cs="Liberation Serif" w:eastAsia="Liberation Serif" w:hAnsi="Liberation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3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j.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&amp;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Footer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shall be in the font style,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'Times New Roman'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Font size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10"</w:t>
        <w:tab/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3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3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340" w:firstLine="0"/>
        <w:rPr>
          <w:rFonts w:ascii="Times New Roman" w:cs="Times New Roman" w:eastAsia="Times New Roman" w:hAnsi="Times New Roman"/>
          <w:b w:val="1"/>
          <w:color w:val="ff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Note: Report has to be soft-binded with blue colored tape.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