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45EE" w14:textId="16DF8323" w:rsidR="00374093" w:rsidRPr="0097467E" w:rsidRDefault="00236F8C" w:rsidP="009746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67E">
        <w:rPr>
          <w:rFonts w:ascii="Times New Roman" w:hAnsi="Times New Roman" w:cs="Times New Roman"/>
          <w:sz w:val="28"/>
          <w:szCs w:val="28"/>
        </w:rPr>
        <w:t>REVATRURE DOGS!</w:t>
      </w:r>
    </w:p>
    <w:p w14:paraId="569AE949" w14:textId="125B26C4" w:rsidR="00B4715D" w:rsidRPr="0097467E" w:rsidRDefault="00236F8C" w:rsidP="009746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467E">
        <w:rPr>
          <w:rFonts w:ascii="Times New Roman" w:hAnsi="Times New Roman" w:cs="Times New Roman"/>
          <w:sz w:val="24"/>
          <w:szCs w:val="24"/>
        </w:rPr>
        <w:t>By:</w:t>
      </w:r>
      <w:r w:rsidR="000E112A" w:rsidRPr="0097467E">
        <w:rPr>
          <w:rFonts w:ascii="Times New Roman" w:hAnsi="Times New Roman" w:cs="Times New Roman"/>
          <w:sz w:val="24"/>
          <w:szCs w:val="24"/>
        </w:rPr>
        <w:t xml:space="preserve"> </w:t>
      </w:r>
      <w:r w:rsidRPr="0097467E">
        <w:rPr>
          <w:rFonts w:ascii="Times New Roman" w:hAnsi="Times New Roman" w:cs="Times New Roman"/>
          <w:sz w:val="24"/>
          <w:szCs w:val="24"/>
        </w:rPr>
        <w:t>Angelica Velez</w:t>
      </w:r>
      <w:r w:rsidR="000E112A" w:rsidRPr="0097467E">
        <w:rPr>
          <w:rFonts w:ascii="Times New Roman" w:hAnsi="Times New Roman" w:cs="Times New Roman"/>
          <w:sz w:val="24"/>
          <w:szCs w:val="24"/>
        </w:rPr>
        <w:t xml:space="preserve">, </w:t>
      </w:r>
      <w:r w:rsidRPr="0097467E">
        <w:rPr>
          <w:rFonts w:ascii="Times New Roman" w:hAnsi="Times New Roman" w:cs="Times New Roman"/>
          <w:sz w:val="24"/>
          <w:szCs w:val="24"/>
        </w:rPr>
        <w:t xml:space="preserve">Russell David </w:t>
      </w:r>
      <w:proofErr w:type="spellStart"/>
      <w:r w:rsidRPr="0097467E">
        <w:rPr>
          <w:rFonts w:ascii="Times New Roman" w:hAnsi="Times New Roman" w:cs="Times New Roman"/>
          <w:sz w:val="24"/>
          <w:szCs w:val="24"/>
        </w:rPr>
        <w:t>Gehen</w:t>
      </w:r>
      <w:proofErr w:type="spellEnd"/>
      <w:r w:rsidR="000E112A" w:rsidRPr="0097467E">
        <w:rPr>
          <w:rFonts w:ascii="Times New Roman" w:hAnsi="Times New Roman" w:cs="Times New Roman"/>
          <w:sz w:val="24"/>
          <w:szCs w:val="24"/>
        </w:rPr>
        <w:t xml:space="preserve">, </w:t>
      </w:r>
      <w:r w:rsidRPr="0097467E">
        <w:rPr>
          <w:rFonts w:ascii="Times New Roman" w:hAnsi="Times New Roman" w:cs="Times New Roman"/>
          <w:sz w:val="24"/>
          <w:szCs w:val="24"/>
        </w:rPr>
        <w:t>Tod Jones</w:t>
      </w:r>
      <w:r w:rsidR="000E112A" w:rsidRPr="0097467E">
        <w:rPr>
          <w:rFonts w:ascii="Times New Roman" w:hAnsi="Times New Roman" w:cs="Times New Roman"/>
          <w:sz w:val="24"/>
          <w:szCs w:val="24"/>
        </w:rPr>
        <w:t xml:space="preserve">, </w:t>
      </w:r>
      <w:r w:rsidRPr="0097467E">
        <w:rPr>
          <w:rFonts w:ascii="Times New Roman" w:hAnsi="Times New Roman" w:cs="Times New Roman"/>
          <w:sz w:val="24"/>
          <w:szCs w:val="24"/>
        </w:rPr>
        <w:t>Abraham Bergerson</w:t>
      </w:r>
    </w:p>
    <w:p w14:paraId="42372A72" w14:textId="2F50EA52" w:rsidR="00236F8C" w:rsidRDefault="00236F8C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E8212" w14:textId="77777777" w:rsidR="0097467E" w:rsidRDefault="0097467E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67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0195121" w14:textId="04A0D36F" w:rsidR="0097467E" w:rsidRDefault="0097467E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going to create a simple game where you can adopt a dog</w:t>
      </w:r>
      <w:r w:rsidR="009941C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raise him/her. Watch them grow from a pup into a legendary great wolf perhaps? This game will have features like the ability to train your pet on various tricks.</w:t>
      </w:r>
      <w:r w:rsidR="009941C8">
        <w:rPr>
          <w:rFonts w:ascii="Times New Roman" w:hAnsi="Times New Roman" w:cs="Times New Roman"/>
          <w:sz w:val="24"/>
          <w:szCs w:val="24"/>
        </w:rPr>
        <w:t xml:space="preserve"> You will need to provide food to sustain your pet. You will have options to purchase treats to improve training efforts.</w:t>
      </w:r>
      <w:r>
        <w:rPr>
          <w:rFonts w:ascii="Times New Roman" w:hAnsi="Times New Roman" w:cs="Times New Roman"/>
          <w:sz w:val="24"/>
          <w:szCs w:val="24"/>
        </w:rPr>
        <w:t xml:space="preserve"> Maybe </w:t>
      </w:r>
      <w:r w:rsidR="009941C8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a mini obstacle course to be implanted in the future.</w:t>
      </w:r>
    </w:p>
    <w:p w14:paraId="18A9C0E3" w14:textId="28DBF95B" w:rsidR="0097467E" w:rsidRDefault="0097467E" w:rsidP="009746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467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19F9DC19" w14:textId="35F534F4" w:rsidR="009941C8" w:rsidRPr="001A7900" w:rsidRDefault="009941C8" w:rsidP="00994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single-page application using Angular.</w:t>
      </w:r>
    </w:p>
    <w:p w14:paraId="1AFD56F3" w14:textId="2D68D7F8" w:rsidR="001A7900" w:rsidRPr="001A7900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Client-side validation</w:t>
      </w:r>
    </w:p>
    <w:p w14:paraId="2A322035" w14:textId="6C3216AD" w:rsidR="001A7900" w:rsidRPr="001A7900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 on requests to API’s</w:t>
      </w:r>
    </w:p>
    <w:p w14:paraId="589CCE5A" w14:textId="18B2AA6C" w:rsidR="001A7900" w:rsidRPr="001A7900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to Azure App Service</w:t>
      </w:r>
    </w:p>
    <w:p w14:paraId="1940A769" w14:textId="62A4ADFE" w:rsidR="001A7900" w:rsidRPr="009941C8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deep links</w:t>
      </w:r>
    </w:p>
    <w:p w14:paraId="30AA7640" w14:textId="62B3DF95" w:rsidR="009941C8" w:rsidRPr="001A7900" w:rsidRDefault="009941C8" w:rsidP="00994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ASP.NET Core REST service</w:t>
      </w:r>
    </w:p>
    <w:p w14:paraId="29955011" w14:textId="6B5D7F78" w:rsidR="001A7900" w:rsidRPr="001A7900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standard HTTP uniform interface except hypermedia</w:t>
      </w:r>
    </w:p>
    <w:p w14:paraId="7CF00E89" w14:textId="1B1B3193" w:rsidR="001A7900" w:rsidRPr="00921C44" w:rsidRDefault="001A7900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with separation of concerns between domain/business logic, data access and API; repository pattern.</w:t>
      </w:r>
    </w:p>
    <w:p w14:paraId="7D498567" w14:textId="6392741B" w:rsidR="00921C44" w:rsidRPr="00921C44" w:rsidRDefault="00921C44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to Azure App Services</w:t>
      </w:r>
    </w:p>
    <w:p w14:paraId="047D14AB" w14:textId="160D8542" w:rsidR="00921C44" w:rsidRPr="00921C44" w:rsidRDefault="00921C44" w:rsidP="001A790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 Core</w:t>
      </w:r>
    </w:p>
    <w:p w14:paraId="1FBDE7EE" w14:textId="4A7320C6" w:rsidR="00921C44" w:rsidRPr="00921C44" w:rsidRDefault="00921C44" w:rsidP="00921C4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on cloud</w:t>
      </w:r>
    </w:p>
    <w:p w14:paraId="3DBD28D7" w14:textId="4EBAE3B8" w:rsidR="00921C44" w:rsidRPr="00921C44" w:rsidRDefault="00921C44" w:rsidP="00921C4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DB/Network async</w:t>
      </w:r>
    </w:p>
    <w:p w14:paraId="72BEDF8F" w14:textId="60122ACF" w:rsidR="00921C44" w:rsidRPr="00921C44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validation</w:t>
      </w:r>
    </w:p>
    <w:p w14:paraId="340134BF" w14:textId="402B7A5E" w:rsidR="00921C44" w:rsidRPr="00921C44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filtering or pagination on at least one resource</w:t>
      </w:r>
    </w:p>
    <w:p w14:paraId="5F023878" w14:textId="104D0839" w:rsidR="00921C44" w:rsidRPr="00921C44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</w:t>
      </w:r>
    </w:p>
    <w:p w14:paraId="3E24D525" w14:textId="242563FB" w:rsidR="00921C44" w:rsidRPr="009941C8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hypermedia, or implement an API description language</w:t>
      </w:r>
    </w:p>
    <w:p w14:paraId="4191D4E8" w14:textId="77777777" w:rsidR="00921C44" w:rsidRPr="00921C44" w:rsidRDefault="009941C8" w:rsidP="009941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Azure Pipelines</w:t>
      </w:r>
    </w:p>
    <w:p w14:paraId="47BF188A" w14:textId="77777777" w:rsidR="00921C44" w:rsidRPr="00921C44" w:rsidRDefault="009941C8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Tests </w:t>
      </w:r>
    </w:p>
    <w:p w14:paraId="32BEDE78" w14:textId="091D46F2" w:rsidR="009941C8" w:rsidRPr="00921C44" w:rsidRDefault="009941C8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SonarCloud</w:t>
      </w:r>
      <w:proofErr w:type="spellEnd"/>
    </w:p>
    <w:p w14:paraId="4337591A" w14:textId="4DDDAD1F" w:rsidR="00921C44" w:rsidRPr="00921C44" w:rsidRDefault="00921C44" w:rsidP="00921C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process</w:t>
      </w:r>
    </w:p>
    <w:p w14:paraId="4C47582D" w14:textId="04B470CB" w:rsidR="00921C44" w:rsidRPr="00921C44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board to track user stories</w:t>
      </w:r>
    </w:p>
    <w:p w14:paraId="1957C329" w14:textId="1D15D985" w:rsidR="00921C44" w:rsidRPr="007168CF" w:rsidRDefault="00921C44" w:rsidP="00921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up meetings 2-3 times per week</w:t>
      </w:r>
    </w:p>
    <w:p w14:paraId="6A468F4B" w14:textId="48EC6850" w:rsidR="007168CF" w:rsidRPr="009941C8" w:rsidRDefault="007168CF" w:rsidP="007168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model must be as complicated as p1</w:t>
      </w:r>
    </w:p>
    <w:p w14:paraId="752E791E" w14:textId="4274C444" w:rsidR="0097467E" w:rsidRDefault="0097467E" w:rsidP="009746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467E">
        <w:rPr>
          <w:rFonts w:ascii="Times New Roman" w:hAnsi="Times New Roman" w:cs="Times New Roman"/>
          <w:b/>
          <w:bCs/>
          <w:sz w:val="24"/>
          <w:szCs w:val="24"/>
        </w:rPr>
        <w:t>Target Customers</w:t>
      </w:r>
    </w:p>
    <w:p w14:paraId="2F4C93A4" w14:textId="77777777" w:rsidR="009941C8" w:rsidRDefault="009941C8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Trainers 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Escalona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Mark Moore</w:t>
      </w:r>
    </w:p>
    <w:p w14:paraId="149A41C4" w14:textId="6EF702DC" w:rsidR="009941C8" w:rsidRPr="009941C8" w:rsidRDefault="001E4FB8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Rated E for Everyone:</w:t>
      </w:r>
      <w:r w:rsidR="00994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9941C8">
        <w:rPr>
          <w:rFonts w:ascii="Times New Roman" w:hAnsi="Times New Roman" w:cs="Times New Roman"/>
          <w:sz w:val="24"/>
          <w:szCs w:val="24"/>
        </w:rPr>
        <w:t xml:space="preserve">ur game would be for anybody that loves to play games and loves dogs. It’s a simple game that doesn’t require a lot of time to play, </w:t>
      </w:r>
      <w:proofErr w:type="gramStart"/>
      <w:r w:rsidR="009941C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9941C8">
        <w:rPr>
          <w:rFonts w:ascii="Times New Roman" w:hAnsi="Times New Roman" w:cs="Times New Roman"/>
          <w:sz w:val="24"/>
          <w:szCs w:val="24"/>
        </w:rPr>
        <w:t xml:space="preserve"> will be something you can play on a bus ride, or a few minutes before</w:t>
      </w:r>
      <w:r w:rsidR="007168CF">
        <w:rPr>
          <w:rFonts w:ascii="Times New Roman" w:hAnsi="Times New Roman" w:cs="Times New Roman"/>
          <w:sz w:val="24"/>
          <w:szCs w:val="24"/>
        </w:rPr>
        <w:t xml:space="preserve"> or after</w:t>
      </w:r>
      <w:r w:rsidR="009941C8">
        <w:rPr>
          <w:rFonts w:ascii="Times New Roman" w:hAnsi="Times New Roman" w:cs="Times New Roman"/>
          <w:sz w:val="24"/>
          <w:szCs w:val="24"/>
        </w:rPr>
        <w:t xml:space="preserve"> class starts.</w:t>
      </w:r>
    </w:p>
    <w:p w14:paraId="668F32F9" w14:textId="179E909C" w:rsidR="001E4FB8" w:rsidRDefault="0097467E" w:rsidP="009746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467E">
        <w:rPr>
          <w:rFonts w:ascii="Times New Roman" w:hAnsi="Times New Roman" w:cs="Times New Roman"/>
          <w:b/>
          <w:bCs/>
          <w:sz w:val="24"/>
          <w:szCs w:val="24"/>
        </w:rPr>
        <w:t>Value Proposition</w:t>
      </w:r>
    </w:p>
    <w:p w14:paraId="391E70F6" w14:textId="584DB789" w:rsidR="001E4FB8" w:rsidRPr="001E4FB8" w:rsidRDefault="001E4FB8" w:rsidP="009746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 value of this project,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give our team experience with tools and techniques used in real world applications and project design. We will get experience with tools that as a group have </w:t>
      </w:r>
      <w:r w:rsidR="007168CF"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 xml:space="preserve"> experience in. Will learn the process of Team efforts using </w:t>
      </w:r>
      <w:r w:rsidR="001A7900">
        <w:rPr>
          <w:rFonts w:ascii="Times New Roman" w:hAnsi="Times New Roman" w:cs="Times New Roman"/>
          <w:sz w:val="24"/>
          <w:szCs w:val="24"/>
        </w:rPr>
        <w:t xml:space="preserve">technology like </w:t>
      </w:r>
      <w:proofErr w:type="spellStart"/>
      <w:r w:rsidR="001A7900">
        <w:rPr>
          <w:rFonts w:ascii="Times New Roman" w:hAnsi="Times New Roman" w:cs="Times New Roman"/>
          <w:sz w:val="24"/>
          <w:szCs w:val="24"/>
        </w:rPr>
        <w:t>SonarCloud</w:t>
      </w:r>
      <w:proofErr w:type="spellEnd"/>
      <w:r w:rsidR="001A7900">
        <w:rPr>
          <w:rFonts w:ascii="Times New Roman" w:hAnsi="Times New Roman" w:cs="Times New Roman"/>
          <w:sz w:val="24"/>
          <w:szCs w:val="24"/>
        </w:rPr>
        <w:t xml:space="preserve"> and Microsoft Azure for project deployment and publishing. We will learn the value of single-page applications implementing API and Angular techniques and best practices.</w:t>
      </w:r>
    </w:p>
    <w:sectPr w:rsidR="001E4FB8" w:rsidRPr="001E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1CA1"/>
    <w:multiLevelType w:val="hybridMultilevel"/>
    <w:tmpl w:val="F6F4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8C"/>
    <w:rsid w:val="000E112A"/>
    <w:rsid w:val="001A7900"/>
    <w:rsid w:val="001E4FB8"/>
    <w:rsid w:val="00236F8C"/>
    <w:rsid w:val="007168CF"/>
    <w:rsid w:val="00921C44"/>
    <w:rsid w:val="0097467E"/>
    <w:rsid w:val="009941C8"/>
    <w:rsid w:val="00B4715D"/>
    <w:rsid w:val="00B57D15"/>
    <w:rsid w:val="00E8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5BCE"/>
  <w15:chartTrackingRefBased/>
  <w15:docId w15:val="{A796F42C-04A2-4F39-BE5F-E0152EC4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CFB4C-AD54-4EDB-A414-8E21236BC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Bergerson</dc:creator>
  <cp:keywords/>
  <dc:description/>
  <cp:lastModifiedBy>Abraham Bergerson</cp:lastModifiedBy>
  <cp:revision>1</cp:revision>
  <dcterms:created xsi:type="dcterms:W3CDTF">2020-04-11T13:21:00Z</dcterms:created>
  <dcterms:modified xsi:type="dcterms:W3CDTF">2020-04-11T17:46:00Z</dcterms:modified>
</cp:coreProperties>
</file>