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788C" w14:textId="1EA7DD95" w:rsidR="00521EDB" w:rsidRPr="00521EDB" w:rsidRDefault="00521EDB" w:rsidP="00521EDB">
      <w:pPr>
        <w:jc w:val="center"/>
        <w:rPr>
          <w:rFonts w:ascii="Arial" w:hAnsi="Arial" w:cs="Arial"/>
          <w:b/>
          <w:bCs/>
          <w:color w:val="050505"/>
          <w:sz w:val="32"/>
          <w:szCs w:val="32"/>
        </w:rPr>
      </w:pP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Xây</w:t>
      </w:r>
      <w:proofErr w:type="spellEnd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 xml:space="preserve"> </w:t>
      </w: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dựng</w:t>
      </w:r>
      <w:proofErr w:type="spellEnd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 xml:space="preserve"> </w:t>
      </w: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trang</w:t>
      </w:r>
      <w:proofErr w:type="spellEnd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 xml:space="preserve"> grid </w:t>
      </w: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làm</w:t>
      </w:r>
      <w:proofErr w:type="spellEnd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 xml:space="preserve"> </w:t>
      </w: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theo</w:t>
      </w:r>
      <w:proofErr w:type="spellEnd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 xml:space="preserve"> </w:t>
      </w: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mẫu</w:t>
      </w:r>
      <w:proofErr w:type="spellEnd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 xml:space="preserve"> </w:t>
      </w:r>
      <w:proofErr w:type="spellStart"/>
      <w:r w:rsidRPr="00521EDB">
        <w:rPr>
          <w:rFonts w:ascii="Arial" w:hAnsi="Arial" w:cs="Arial"/>
          <w:b/>
          <w:bCs/>
          <w:color w:val="050505"/>
          <w:sz w:val="32"/>
          <w:szCs w:val="32"/>
        </w:rPr>
        <w:t>pinterest</w:t>
      </w:r>
      <w:proofErr w:type="spellEnd"/>
    </w:p>
    <w:p w14:paraId="2131FFBD" w14:textId="63838205" w:rsidR="00521EDB" w:rsidRPr="00521EDB" w:rsidRDefault="00521EDB" w:rsidP="00521EDB">
      <w:pPr>
        <w:rPr>
          <w:rFonts w:ascii="Arial" w:hAnsi="Arial" w:cs="Arial"/>
          <w:b/>
          <w:bCs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b/>
          <w:bCs/>
          <w:color w:val="050505"/>
          <w:sz w:val="28"/>
          <w:szCs w:val="28"/>
        </w:rPr>
        <w:t>Gợi</w:t>
      </w:r>
      <w:proofErr w:type="spellEnd"/>
      <w:r w:rsidRPr="00521EDB">
        <w:rPr>
          <w:rFonts w:ascii="Arial" w:hAnsi="Arial" w:cs="Arial"/>
          <w:b/>
          <w:bCs/>
          <w:color w:val="050505"/>
          <w:sz w:val="28"/>
          <w:szCs w:val="28"/>
        </w:rPr>
        <w:t xml:space="preserve"> ý: </w:t>
      </w:r>
    </w:p>
    <w:p w14:paraId="17FE37A7" w14:textId="5C306DBD" w:rsidR="00521EDB" w:rsidRDefault="00521EDB" w:rsidP="00521EDB">
      <w:pPr>
        <w:numPr>
          <w:ilvl w:val="0"/>
          <w:numId w:val="2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>
        <w:rPr>
          <w:rFonts w:ascii="Arial" w:hAnsi="Arial" w:cs="Arial"/>
          <w:color w:val="050505"/>
          <w:sz w:val="28"/>
          <w:szCs w:val="28"/>
        </w:rPr>
        <w:t>Sử</w:t>
      </w:r>
      <w:proofErr w:type="spellEnd"/>
      <w:r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50505"/>
          <w:sz w:val="28"/>
          <w:szCs w:val="28"/>
        </w:rPr>
        <w:t>dụng</w:t>
      </w:r>
      <w:proofErr w:type="spellEnd"/>
      <w:r>
        <w:rPr>
          <w:rFonts w:ascii="Arial" w:hAnsi="Arial" w:cs="Arial"/>
          <w:color w:val="050505"/>
          <w:sz w:val="28"/>
          <w:szCs w:val="28"/>
        </w:rPr>
        <w:t xml:space="preserve">: </w:t>
      </w:r>
      <w:hyperlink r:id="rId5" w:history="1">
        <w:r w:rsidRPr="00A9239B">
          <w:rPr>
            <w:rStyle w:val="Hyperlink"/>
            <w:rFonts w:ascii="Arial" w:hAnsi="Arial" w:cs="Arial"/>
            <w:sz w:val="28"/>
            <w:szCs w:val="28"/>
          </w:rPr>
          <w:t>https://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itest.com.vn</w:t>
        </w:r>
        <w:proofErr w:type="spellEnd"/>
        <w:r w:rsidRPr="00A9239B">
          <w:rPr>
            <w:rStyle w:val="Hyperlink"/>
            <w:rFonts w:ascii="Arial" w:hAnsi="Arial" w:cs="Arial"/>
            <w:sz w:val="28"/>
            <w:szCs w:val="28"/>
          </w:rPr>
          <w:t>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lects</w:t>
        </w:r>
        <w:proofErr w:type="spellEnd"/>
        <w:r w:rsidRPr="00A9239B">
          <w:rPr>
            <w:rStyle w:val="Hyperlink"/>
            <w:rFonts w:ascii="Arial" w:hAnsi="Arial" w:cs="Arial"/>
            <w:sz w:val="28"/>
            <w:szCs w:val="28"/>
          </w:rPr>
          <w:t>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webappdev</w:t>
        </w:r>
        <w:proofErr w:type="spellEnd"/>
        <w:r w:rsidRPr="00A9239B">
          <w:rPr>
            <w:rStyle w:val="Hyperlink"/>
            <w:rFonts w:ascii="Arial" w:hAnsi="Arial" w:cs="Arial"/>
            <w:sz w:val="28"/>
            <w:szCs w:val="28"/>
          </w:rPr>
          <w:t>/layout/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grid1.htm</w:t>
        </w:r>
        <w:proofErr w:type="spellEnd"/>
      </w:hyperlink>
    </w:p>
    <w:p w14:paraId="51A0F2A8" w14:textId="61B89E9F" w:rsidR="00521EDB" w:rsidRDefault="00521EDB" w:rsidP="00521EDB">
      <w:pPr>
        <w:numPr>
          <w:ilvl w:val="0"/>
          <w:numId w:val="2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>
        <w:rPr>
          <w:rFonts w:ascii="Arial" w:hAnsi="Arial" w:cs="Arial"/>
          <w:color w:val="050505"/>
          <w:sz w:val="28"/>
          <w:szCs w:val="28"/>
        </w:rPr>
        <w:t>S</w:t>
      </w:r>
      <w:r w:rsidRPr="00521EDB">
        <w:rPr>
          <w:rFonts w:ascii="Arial" w:hAnsi="Arial" w:cs="Arial"/>
          <w:color w:val="050505"/>
          <w:sz w:val="28"/>
          <w:szCs w:val="28"/>
        </w:rPr>
        <w:t>ử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dụng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column-count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kết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hợp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với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media query </w:t>
      </w:r>
      <w:hyperlink r:id="rId6" w:history="1">
        <w:r w:rsidRPr="00A9239B">
          <w:rPr>
            <w:rStyle w:val="Hyperlink"/>
            <w:rFonts w:ascii="Arial" w:hAnsi="Arial" w:cs="Arial"/>
            <w:sz w:val="28"/>
            <w:szCs w:val="28"/>
          </w:rPr>
          <w:t>https://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www.w3schools.com</w:t>
        </w:r>
        <w:proofErr w:type="spellEnd"/>
        <w:r w:rsidRPr="00A9239B">
          <w:rPr>
            <w:rStyle w:val="Hyperlink"/>
            <w:rFonts w:ascii="Arial" w:hAnsi="Arial" w:cs="Arial"/>
            <w:sz w:val="28"/>
            <w:szCs w:val="28"/>
          </w:rPr>
          <w:t>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css</w:t>
        </w:r>
        <w:proofErr w:type="spellEnd"/>
        <w:r w:rsidRPr="00A9239B">
          <w:rPr>
            <w:rStyle w:val="Hyperlink"/>
            <w:rFonts w:ascii="Arial" w:hAnsi="Arial" w:cs="Arial"/>
            <w:sz w:val="28"/>
            <w:szCs w:val="28"/>
          </w:rPr>
          <w:t>/</w:t>
        </w:r>
        <w:proofErr w:type="spellStart"/>
        <w:r w:rsidRPr="00A9239B">
          <w:rPr>
            <w:rStyle w:val="Hyperlink"/>
            <w:rFonts w:ascii="Arial" w:hAnsi="Arial" w:cs="Arial"/>
            <w:sz w:val="28"/>
            <w:szCs w:val="28"/>
          </w:rPr>
          <w:t>css3_multiple_columns.asp</w:t>
        </w:r>
        <w:proofErr w:type="spellEnd"/>
      </w:hyperlink>
    </w:p>
    <w:p w14:paraId="205C37A5" w14:textId="77777777" w:rsidR="00521EDB" w:rsidRPr="00521EDB" w:rsidRDefault="00521EDB" w:rsidP="00521EDB">
      <w:pPr>
        <w:rPr>
          <w:rFonts w:ascii="Arial" w:hAnsi="Arial" w:cs="Arial"/>
          <w:b/>
          <w:bCs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b/>
          <w:bCs/>
          <w:color w:val="050505"/>
          <w:sz w:val="28"/>
          <w:szCs w:val="28"/>
        </w:rPr>
        <w:t>Yêu</w:t>
      </w:r>
      <w:proofErr w:type="spellEnd"/>
      <w:r w:rsidRPr="00521EDB">
        <w:rPr>
          <w:rFonts w:ascii="Arial" w:hAnsi="Arial" w:cs="Arial"/>
          <w:b/>
          <w:bCs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b/>
          <w:bCs/>
          <w:color w:val="050505"/>
          <w:sz w:val="28"/>
          <w:szCs w:val="28"/>
        </w:rPr>
        <w:t>cầu</w:t>
      </w:r>
      <w:proofErr w:type="spellEnd"/>
      <w:r w:rsidRPr="00521EDB">
        <w:rPr>
          <w:rFonts w:ascii="Arial" w:hAnsi="Arial" w:cs="Arial"/>
          <w:b/>
          <w:bCs/>
          <w:color w:val="050505"/>
          <w:sz w:val="28"/>
          <w:szCs w:val="28"/>
        </w:rPr>
        <w:t xml:space="preserve">: </w:t>
      </w:r>
    </w:p>
    <w:p w14:paraId="61A58ABF" w14:textId="77777777" w:rsidR="00521EDB" w:rsidRDefault="00521EDB" w:rsidP="00521EDB">
      <w:pPr>
        <w:numPr>
          <w:ilvl w:val="0"/>
          <w:numId w:val="3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Thể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hiện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được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2-6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cột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hình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</w:p>
    <w:p w14:paraId="7C420BD9" w14:textId="77777777" w:rsidR="00521EDB" w:rsidRDefault="00521EDB" w:rsidP="00521EDB">
      <w:pPr>
        <w:numPr>
          <w:ilvl w:val="0"/>
          <w:numId w:val="3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Lớn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hơn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500px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tăng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số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cột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theo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kích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thước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khả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dụng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,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còn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thừa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để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lề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trắng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và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căn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giữa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các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cột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</w:p>
    <w:p w14:paraId="40835F4B" w14:textId="77777777" w:rsidR="00521EDB" w:rsidRDefault="00521EDB" w:rsidP="00521EDB">
      <w:pPr>
        <w:numPr>
          <w:ilvl w:val="0"/>
          <w:numId w:val="3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Tối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thiểu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12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.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Kết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trang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tuỳ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vào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độ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dài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các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trên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cột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</w:p>
    <w:p w14:paraId="0C15A912" w14:textId="77777777" w:rsidR="00521EDB" w:rsidRDefault="00521EDB" w:rsidP="00521EDB">
      <w:pPr>
        <w:numPr>
          <w:ilvl w:val="0"/>
          <w:numId w:val="3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Căn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center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tất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cả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. </w:t>
      </w:r>
    </w:p>
    <w:p w14:paraId="4D7E685F" w14:textId="77777777" w:rsidR="00521EDB" w:rsidRDefault="00521EDB" w:rsidP="00521EDB">
      <w:pPr>
        <w:numPr>
          <w:ilvl w:val="0"/>
          <w:numId w:val="3"/>
        </w:numPr>
        <w:rPr>
          <w:rFonts w:ascii="Arial" w:hAnsi="Arial" w:cs="Arial"/>
          <w:color w:val="050505"/>
          <w:sz w:val="28"/>
          <w:szCs w:val="28"/>
        </w:rPr>
      </w:pP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Nhỏ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hơn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500px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thì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scale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nội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dung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theo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kích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cỡ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màn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hình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(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sắp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xếp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hình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theo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kích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thước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). </w:t>
      </w:r>
    </w:p>
    <w:p w14:paraId="3BF5179A" w14:textId="225FEE34" w:rsidR="00521EDB" w:rsidRDefault="00521EDB" w:rsidP="00521EDB">
      <w:pPr>
        <w:numPr>
          <w:ilvl w:val="0"/>
          <w:numId w:val="3"/>
        </w:numPr>
        <w:rPr>
          <w:rFonts w:ascii="Arial" w:hAnsi="Arial" w:cs="Arial"/>
          <w:color w:val="050505"/>
          <w:sz w:val="28"/>
          <w:szCs w:val="28"/>
        </w:rPr>
      </w:pPr>
      <w:r w:rsidRPr="00521EDB">
        <w:rPr>
          <w:rFonts w:ascii="Arial" w:hAnsi="Arial" w:cs="Arial"/>
          <w:color w:val="050505"/>
          <w:sz w:val="28"/>
          <w:szCs w:val="28"/>
        </w:rPr>
        <w:t xml:space="preserve">Khi zoom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màn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hình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về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nhỏ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nhất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thì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sẽ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chỉ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thấy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hình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đầu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tiên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.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Chiều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dài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ô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chứa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hình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lấy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theo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độ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đài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 </w:t>
      </w:r>
      <w:proofErr w:type="spellStart"/>
      <w:r w:rsidRPr="00521EDB">
        <w:rPr>
          <w:rFonts w:ascii="Arial" w:hAnsi="Arial" w:cs="Arial"/>
          <w:color w:val="050505"/>
          <w:sz w:val="28"/>
          <w:szCs w:val="28"/>
        </w:rPr>
        <w:t>ảnh</w:t>
      </w:r>
      <w:proofErr w:type="spellEnd"/>
      <w:r w:rsidRPr="00521EDB">
        <w:rPr>
          <w:rFonts w:ascii="Arial" w:hAnsi="Arial" w:cs="Arial"/>
          <w:color w:val="050505"/>
          <w:sz w:val="28"/>
          <w:szCs w:val="28"/>
        </w:rPr>
        <w:t xml:space="preserve">. </w:t>
      </w:r>
    </w:p>
    <w:p w14:paraId="554212DC" w14:textId="119A97A4" w:rsidR="00521EDB" w:rsidRPr="00521EDB" w:rsidRDefault="00521EDB" w:rsidP="00521EDB">
      <w:pPr>
        <w:rPr>
          <w:rFonts w:ascii="Arial" w:hAnsi="Arial" w:cs="Arial"/>
          <w:b/>
          <w:bCs/>
          <w:color w:val="050505"/>
          <w:sz w:val="28"/>
          <w:szCs w:val="28"/>
        </w:rPr>
      </w:pPr>
      <w:r w:rsidRPr="00521EDB">
        <w:rPr>
          <w:rFonts w:ascii="Arial" w:hAnsi="Arial" w:cs="Arial"/>
          <w:b/>
          <w:bCs/>
          <w:color w:val="050505"/>
          <w:sz w:val="28"/>
          <w:szCs w:val="28"/>
        </w:rPr>
        <w:t>Demo:</w:t>
      </w:r>
    </w:p>
    <w:p w14:paraId="72B81AA2" w14:textId="425A43B1" w:rsidR="00521EDB" w:rsidRDefault="00521EDB" w:rsidP="00521EDB">
      <w:pPr>
        <w:rPr>
          <w:rFonts w:ascii="Arial" w:hAnsi="Arial" w:cs="Arial"/>
          <w:color w:val="050505"/>
          <w:sz w:val="28"/>
          <w:szCs w:val="28"/>
        </w:rPr>
      </w:pPr>
      <w:hyperlink r:id="rId7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</w:t>
        </w:r>
        <w:proofErr w:type="spellStart"/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gyazo.com</w:t>
        </w:r>
        <w:proofErr w:type="spellEnd"/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/</w:t>
        </w:r>
        <w:proofErr w:type="spellStart"/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009a05859d178cbfa6f4c6b8311d89a4</w:t>
        </w:r>
        <w:proofErr w:type="spellEnd"/>
      </w:hyperlink>
    </w:p>
    <w:p w14:paraId="78F00E49" w14:textId="77777777" w:rsidR="00521EDB" w:rsidRDefault="00521EDB" w:rsidP="00521EDB">
      <w:pPr>
        <w:rPr>
          <w:rFonts w:ascii="Arial" w:hAnsi="Arial" w:cs="Arial"/>
          <w:color w:val="050505"/>
          <w:sz w:val="28"/>
          <w:szCs w:val="28"/>
        </w:rPr>
      </w:pPr>
    </w:p>
    <w:sectPr w:rsidR="0052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585B"/>
    <w:multiLevelType w:val="hybridMultilevel"/>
    <w:tmpl w:val="95F45580"/>
    <w:lvl w:ilvl="0" w:tplc="5A90D1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505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53EA1"/>
    <w:multiLevelType w:val="hybridMultilevel"/>
    <w:tmpl w:val="CEAE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315"/>
    <w:multiLevelType w:val="hybridMultilevel"/>
    <w:tmpl w:val="B2B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234876">
    <w:abstractNumId w:val="0"/>
  </w:num>
  <w:num w:numId="2" w16cid:durableId="1230072296">
    <w:abstractNumId w:val="1"/>
  </w:num>
  <w:num w:numId="3" w16cid:durableId="1953785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DB"/>
    <w:rsid w:val="00301765"/>
    <w:rsid w:val="004246D1"/>
    <w:rsid w:val="004A5636"/>
    <w:rsid w:val="00521EDB"/>
    <w:rsid w:val="005E52FF"/>
    <w:rsid w:val="00F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DF88"/>
  <w15:chartTrackingRefBased/>
  <w15:docId w15:val="{4F36D3AE-D111-4BDF-BCB3-3F782A29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yazo.com/009a05859d178cbfa6f4c6b8311d89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multiple_columns.asp" TargetMode="External"/><Relationship Id="rId5" Type="http://schemas.openxmlformats.org/officeDocument/2006/relationships/hyperlink" Target="https://itest.com.vn/lects/webappdev/layout/grid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1</cp:revision>
  <dcterms:created xsi:type="dcterms:W3CDTF">2022-10-14T06:10:00Z</dcterms:created>
  <dcterms:modified xsi:type="dcterms:W3CDTF">2022-10-14T06:23:00Z</dcterms:modified>
</cp:coreProperties>
</file>