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5369" w:rsidRPr="001D6BCF" w:rsidRDefault="00000000" w:rsidP="001D6B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6BCF">
        <w:rPr>
          <w:rFonts w:ascii="Times New Roman" w:eastAsia="Times New Roman" w:hAnsi="Times New Roman" w:cs="Times New Roman"/>
          <w:b/>
          <w:sz w:val="28"/>
          <w:szCs w:val="28"/>
        </w:rPr>
        <w:t xml:space="preserve">KLASIFIKASI DATA </w:t>
      </w:r>
      <w:r w:rsidRPr="001D6BC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HEART DISEASE </w:t>
      </w:r>
      <w:r w:rsidRPr="001D6BCF">
        <w:rPr>
          <w:rFonts w:ascii="Times New Roman" w:eastAsia="Times New Roman" w:hAnsi="Times New Roman" w:cs="Times New Roman"/>
          <w:b/>
          <w:sz w:val="28"/>
          <w:szCs w:val="28"/>
        </w:rPr>
        <w:t>UNTUK MEMPREDIKSI KEBERADAAN PENYAKIT JANTUNG PADA PASIEN</w:t>
      </w:r>
    </w:p>
    <w:p w:rsidR="00F15369" w:rsidRPr="001D6BCF" w:rsidRDefault="00F15369" w:rsidP="001D6B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15369" w:rsidRPr="001D6BCF" w:rsidRDefault="00000000" w:rsidP="001D6BC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sz w:val="24"/>
          <w:szCs w:val="24"/>
        </w:rPr>
        <w:t>LAPORAN INI DISUSUN UNTUK MEMENUHI TUGAS UJIAN AKHIR SEMESTER MATA KULIAH DATA WAREHOUSE DAN DATA MINING</w:t>
      </w:r>
    </w:p>
    <w:p w:rsidR="00F15369" w:rsidRPr="001D6BCF" w:rsidRDefault="00F15369" w:rsidP="001D6BC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15369" w:rsidRPr="001D6BCF" w:rsidRDefault="00F15369" w:rsidP="001D6BC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15369" w:rsidRPr="001D6BCF" w:rsidRDefault="00000000" w:rsidP="001D6BC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2382675" cy="2283019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2675" cy="22830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5369" w:rsidRPr="001D6BCF" w:rsidRDefault="00F15369" w:rsidP="001D6BC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15369" w:rsidRPr="001D6BCF" w:rsidRDefault="00F15369" w:rsidP="001D6BC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15369" w:rsidRPr="001D6BCF" w:rsidRDefault="00000000" w:rsidP="001D6BC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sz w:val="24"/>
          <w:szCs w:val="24"/>
        </w:rPr>
        <w:t>DISUSUN OLEH</w:t>
      </w:r>
    </w:p>
    <w:p w:rsidR="00F15369" w:rsidRPr="001D6BCF" w:rsidRDefault="00000000" w:rsidP="001D6BC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FAKHIRAH DIVA MUSLIMAH                          </w:t>
      </w:r>
      <w:r w:rsidRPr="001D6BCF">
        <w:rPr>
          <w:rFonts w:ascii="Times New Roman" w:eastAsia="Times New Roman" w:hAnsi="Times New Roman" w:cs="Times New Roman"/>
          <w:sz w:val="24"/>
          <w:szCs w:val="24"/>
        </w:rPr>
        <w:tab/>
        <w:t>2110512042</w:t>
      </w:r>
    </w:p>
    <w:p w:rsidR="00F15369" w:rsidRPr="001D6BCF" w:rsidRDefault="00000000" w:rsidP="001D6BC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sz w:val="24"/>
          <w:szCs w:val="24"/>
        </w:rPr>
        <w:t>NAFA AZZAHRA</w:t>
      </w:r>
      <w:r w:rsidRPr="001D6BCF">
        <w:rPr>
          <w:rFonts w:ascii="Times New Roman" w:eastAsia="Times New Roman" w:hAnsi="Times New Roman" w:cs="Times New Roman"/>
          <w:sz w:val="24"/>
          <w:szCs w:val="24"/>
        </w:rPr>
        <w:tab/>
      </w:r>
      <w:r w:rsidRPr="001D6BCF">
        <w:rPr>
          <w:rFonts w:ascii="Times New Roman" w:eastAsia="Times New Roman" w:hAnsi="Times New Roman" w:cs="Times New Roman"/>
          <w:sz w:val="24"/>
          <w:szCs w:val="24"/>
        </w:rPr>
        <w:tab/>
      </w:r>
      <w:r w:rsidRPr="001D6BCF">
        <w:rPr>
          <w:rFonts w:ascii="Times New Roman" w:eastAsia="Times New Roman" w:hAnsi="Times New Roman" w:cs="Times New Roman"/>
          <w:sz w:val="24"/>
          <w:szCs w:val="24"/>
        </w:rPr>
        <w:tab/>
      </w:r>
      <w:r w:rsidRPr="001D6BCF">
        <w:rPr>
          <w:rFonts w:ascii="Times New Roman" w:eastAsia="Times New Roman" w:hAnsi="Times New Roman" w:cs="Times New Roman"/>
          <w:sz w:val="24"/>
          <w:szCs w:val="24"/>
        </w:rPr>
        <w:tab/>
      </w:r>
      <w:r w:rsidRPr="001D6BCF">
        <w:rPr>
          <w:rFonts w:ascii="Times New Roman" w:eastAsia="Times New Roman" w:hAnsi="Times New Roman" w:cs="Times New Roman"/>
          <w:sz w:val="24"/>
          <w:szCs w:val="24"/>
        </w:rPr>
        <w:tab/>
        <w:t xml:space="preserve"> 2110512050</w:t>
      </w:r>
    </w:p>
    <w:p w:rsidR="00F15369" w:rsidRPr="001D6BCF" w:rsidRDefault="00000000" w:rsidP="001D6BC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KEYSHA ALEA MAHARANI A.S                </w:t>
      </w:r>
      <w:r w:rsidRPr="001D6BCF">
        <w:rPr>
          <w:rFonts w:ascii="Times New Roman" w:eastAsia="Times New Roman" w:hAnsi="Times New Roman" w:cs="Times New Roman"/>
          <w:sz w:val="24"/>
          <w:szCs w:val="24"/>
        </w:rPr>
        <w:tab/>
        <w:t>2110512057</w:t>
      </w:r>
    </w:p>
    <w:p w:rsidR="00F15369" w:rsidRPr="001D6BCF" w:rsidRDefault="00000000" w:rsidP="001D6BC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MUHAMMAD HIDAYATULLAH                       </w:t>
      </w:r>
      <w:r w:rsidRPr="001D6BCF">
        <w:rPr>
          <w:rFonts w:ascii="Times New Roman" w:eastAsia="Times New Roman" w:hAnsi="Times New Roman" w:cs="Times New Roman"/>
          <w:sz w:val="24"/>
          <w:szCs w:val="24"/>
        </w:rPr>
        <w:tab/>
        <w:t>2110512066</w:t>
      </w:r>
    </w:p>
    <w:p w:rsidR="00F15369" w:rsidRPr="001D6BCF" w:rsidRDefault="00000000" w:rsidP="001D6BCF">
      <w:pPr>
        <w:spacing w:line="360" w:lineRule="auto"/>
        <w:ind w:left="851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sz w:val="24"/>
          <w:szCs w:val="24"/>
        </w:rPr>
        <w:t>ENRILE FADHLI FAHREZI</w:t>
      </w:r>
      <w:r w:rsidRPr="001D6BCF">
        <w:rPr>
          <w:rFonts w:ascii="Times New Roman" w:eastAsia="Times New Roman" w:hAnsi="Times New Roman" w:cs="Times New Roman"/>
          <w:sz w:val="24"/>
          <w:szCs w:val="24"/>
        </w:rPr>
        <w:tab/>
      </w:r>
      <w:r w:rsidRPr="001D6BCF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2110512076</w:t>
      </w:r>
    </w:p>
    <w:p w:rsidR="00F15369" w:rsidRPr="001D6BCF" w:rsidRDefault="00F15369" w:rsidP="001D6BC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15369" w:rsidRPr="001D6BCF" w:rsidRDefault="00F15369" w:rsidP="001D6BC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15369" w:rsidRPr="001D6BCF" w:rsidRDefault="00000000" w:rsidP="001D6B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6BCF">
        <w:rPr>
          <w:rFonts w:ascii="Times New Roman" w:eastAsia="Times New Roman" w:hAnsi="Times New Roman" w:cs="Times New Roman"/>
          <w:b/>
          <w:sz w:val="28"/>
          <w:szCs w:val="28"/>
        </w:rPr>
        <w:t>S1 SISTEM INFORMASI</w:t>
      </w:r>
    </w:p>
    <w:p w:rsidR="00F15369" w:rsidRPr="001D6BCF" w:rsidRDefault="00000000" w:rsidP="001D6B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6BCF">
        <w:rPr>
          <w:rFonts w:ascii="Times New Roman" w:eastAsia="Times New Roman" w:hAnsi="Times New Roman" w:cs="Times New Roman"/>
          <w:b/>
          <w:sz w:val="28"/>
          <w:szCs w:val="28"/>
        </w:rPr>
        <w:t>FAKULTAS ILMU KOMPUTER</w:t>
      </w:r>
    </w:p>
    <w:p w:rsidR="00F15369" w:rsidRPr="001D6BCF" w:rsidRDefault="00000000" w:rsidP="001D6B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6BCF">
        <w:rPr>
          <w:rFonts w:ascii="Times New Roman" w:eastAsia="Times New Roman" w:hAnsi="Times New Roman" w:cs="Times New Roman"/>
          <w:b/>
          <w:sz w:val="28"/>
          <w:szCs w:val="28"/>
        </w:rPr>
        <w:t>UNIVERSITAS PEMBANGUNAN NASIONAL VETERAN JAKARTA</w:t>
      </w:r>
    </w:p>
    <w:p w:rsidR="00F15369" w:rsidRPr="001D6BCF" w:rsidRDefault="00000000" w:rsidP="001D6B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6BCF">
        <w:rPr>
          <w:rFonts w:ascii="Times New Roman" w:eastAsia="Times New Roman" w:hAnsi="Times New Roman" w:cs="Times New Roman"/>
          <w:b/>
          <w:sz w:val="28"/>
          <w:szCs w:val="28"/>
        </w:rPr>
        <w:t>2023</w:t>
      </w:r>
    </w:p>
    <w:p w:rsidR="00F15369" w:rsidRPr="001D6BCF" w:rsidRDefault="00000000" w:rsidP="001D6B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6BC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KATA PENGANTAR</w:t>
      </w:r>
    </w:p>
    <w:p w:rsidR="00F15369" w:rsidRPr="001D6BCF" w:rsidRDefault="00F15369" w:rsidP="001D6BC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5369" w:rsidRPr="001D6BCF" w:rsidRDefault="00000000" w:rsidP="001D6BC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Puji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syukur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panjatkan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Tuhan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Maha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Esa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berkat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rahmat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karunia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-Nya kami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berjudul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Heart Disease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Keberadaan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Jantung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. Kami juga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Ibu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Iin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Ernawati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1D6BCF">
        <w:rPr>
          <w:rFonts w:ascii="Times New Roman" w:eastAsia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M.Si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selaku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pengampu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Warehouse dan Data </w:t>
      </w:r>
      <w:proofErr w:type="gramStart"/>
      <w:r w:rsidRPr="001D6BCF">
        <w:rPr>
          <w:rFonts w:ascii="Times New Roman" w:eastAsia="Times New Roman" w:hAnsi="Times New Roman" w:cs="Times New Roman"/>
          <w:sz w:val="24"/>
          <w:szCs w:val="24"/>
        </w:rPr>
        <w:t>Mining  yang</w:t>
      </w:r>
      <w:proofErr w:type="gram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membimbing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369" w:rsidRPr="001D6BCF" w:rsidRDefault="00000000" w:rsidP="001D6BC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ujian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semester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Warehouse dan Data Mining.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kami dan para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dan 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proofErr w:type="gram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Native Bayes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proses data mining.</w:t>
      </w:r>
    </w:p>
    <w:p w:rsidR="00F15369" w:rsidRPr="001D6BCF" w:rsidRDefault="00000000" w:rsidP="001D6BC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Kami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menyadari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tentunya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sempurna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mengharapkan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kritik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saran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agar kami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menyempurnakan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. Kami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15369" w:rsidRPr="001D6BCF" w:rsidRDefault="00F15369" w:rsidP="001D6BC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5369" w:rsidRPr="001D6BCF" w:rsidRDefault="00F15369" w:rsidP="001D6BC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5369" w:rsidRPr="001D6BCF" w:rsidRDefault="00F15369" w:rsidP="001D6BC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5369" w:rsidRPr="001D6BCF" w:rsidRDefault="00F15369" w:rsidP="001D6BC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5369" w:rsidRPr="001D6BCF" w:rsidRDefault="00F15369" w:rsidP="001D6BC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5369" w:rsidRPr="001D6BCF" w:rsidRDefault="00000000" w:rsidP="001D6BCF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Jakarta, 10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Juni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2023</w:t>
      </w:r>
    </w:p>
    <w:p w:rsidR="00F15369" w:rsidRPr="001D6BCF" w:rsidRDefault="00F15369" w:rsidP="001D6BC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5369" w:rsidRPr="001D6BCF" w:rsidRDefault="00F15369" w:rsidP="001D6BC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5369" w:rsidRPr="001D6BCF" w:rsidRDefault="00F15369" w:rsidP="001D6BC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5369" w:rsidRPr="001D6BCF" w:rsidRDefault="00000000" w:rsidP="001D6BCF">
      <w:pPr>
        <w:spacing w:line="360" w:lineRule="auto"/>
        <w:ind w:left="7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</w:p>
    <w:p w:rsidR="00F15369" w:rsidRPr="001D6BCF" w:rsidRDefault="00F15369" w:rsidP="001D6BC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5369" w:rsidRPr="001D6BCF" w:rsidRDefault="00000000" w:rsidP="001D6BC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6BCF">
        <w:rPr>
          <w:rFonts w:ascii="Times New Roman" w:hAnsi="Times New Roman" w:cs="Times New Roman"/>
        </w:rPr>
        <w:br w:type="page"/>
      </w:r>
    </w:p>
    <w:p w:rsidR="00F15369" w:rsidRPr="001D6BCF" w:rsidRDefault="00000000" w:rsidP="001D6B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6BC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BAB I</w:t>
      </w:r>
    </w:p>
    <w:p w:rsidR="00F15369" w:rsidRPr="001D6BCF" w:rsidRDefault="00000000" w:rsidP="001D6BCF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b/>
          <w:sz w:val="28"/>
          <w:szCs w:val="28"/>
        </w:rPr>
        <w:t>PENDAHULUAN</w:t>
      </w:r>
    </w:p>
    <w:p w:rsidR="00F15369" w:rsidRPr="001D6BCF" w:rsidRDefault="00F15369" w:rsidP="001D6BCF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15369" w:rsidRPr="001D6BCF" w:rsidRDefault="00000000" w:rsidP="001D6BCF">
      <w:pPr>
        <w:numPr>
          <w:ilvl w:val="0"/>
          <w:numId w:val="6"/>
        </w:numPr>
        <w:spacing w:line="360" w:lineRule="auto"/>
        <w:ind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>Latar</w:t>
      </w:r>
      <w:proofErr w:type="spellEnd"/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>Belakang</w:t>
      </w:r>
      <w:proofErr w:type="spellEnd"/>
    </w:p>
    <w:p w:rsidR="00F15369" w:rsidRPr="001D6BCF" w:rsidRDefault="00000000" w:rsidP="001D6BCF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>Definisi</w:t>
      </w:r>
      <w:proofErr w:type="spellEnd"/>
    </w:p>
    <w:p w:rsidR="00F15369" w:rsidRPr="001D6BCF" w:rsidRDefault="00000000" w:rsidP="001D6BCF">
      <w:pPr>
        <w:spacing w:line="360" w:lineRule="auto"/>
        <w:ind w:left="144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Drs. Jhon J.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Longkutoy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istilah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majemuk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fakta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mengandung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arti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dihubungkan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simbol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menunjukan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ide,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situasi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Williams dan Sawyer (2007) data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fakta-fakta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angka-angka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diolah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Sugiyono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(2014:335-336)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menyusun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sistematis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mengorganisasikan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menjabarkan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unit-unit,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sintesa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menyusun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mana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dipelajari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dipahami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orang lain.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disimpulkan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kumpulan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fakta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instruksi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disajikan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diolah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dipahami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369" w:rsidRPr="001D6BCF" w:rsidRDefault="00000000" w:rsidP="001D6BCF">
      <w:pPr>
        <w:spacing w:line="360" w:lineRule="auto"/>
        <w:ind w:left="144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Data mining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Suntoro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(2019)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basis data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diekstraksi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Larose (2006), data mining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bermakna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memilah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repository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sosialisasi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mining </w:t>
      </w:r>
      <w:proofErr w:type="spellStart"/>
      <w:proofErr w:type="gramStart"/>
      <w:r w:rsidRPr="001D6BC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 proses</w:t>
      </w:r>
      <w:proofErr w:type="gram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penemuan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bermanfaat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kumpulan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369" w:rsidRPr="001D6BCF" w:rsidRDefault="00F15369" w:rsidP="001D6BCF">
      <w:pPr>
        <w:spacing w:line="360" w:lineRule="auto"/>
        <w:ind w:left="144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5369" w:rsidRPr="001D6BCF" w:rsidRDefault="00000000" w:rsidP="001D6BCF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>Konsep</w:t>
      </w:r>
      <w:proofErr w:type="spellEnd"/>
    </w:p>
    <w:p w:rsidR="00F15369" w:rsidRPr="001D6BCF" w:rsidRDefault="00000000" w:rsidP="001D6BCF">
      <w:pPr>
        <w:spacing w:line="360" w:lineRule="auto"/>
        <w:ind w:left="144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mining pada data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mengeksplorasi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mengungkap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lastRenderedPageBreak/>
        <w:t>pengetahuan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tersembunyi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mining pada data:</w:t>
      </w:r>
    </w:p>
    <w:p w:rsidR="00F15369" w:rsidRPr="001D6BCF" w:rsidRDefault="00000000" w:rsidP="001D6BCF">
      <w:pPr>
        <w:numPr>
          <w:ilvl w:val="0"/>
          <w:numId w:val="7"/>
        </w:num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:rsidR="00F15369" w:rsidRPr="001D6BCF" w:rsidRDefault="00000000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) data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sekumpulan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penggalian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KDD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. Data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proses data mining,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berkas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terpisah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basis data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369" w:rsidRPr="001D6BCF" w:rsidRDefault="00000000" w:rsidP="001D6BCF">
      <w:pPr>
        <w:numPr>
          <w:ilvl w:val="0"/>
          <w:numId w:val="7"/>
        </w:num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Pre-processing/ Cleaning </w:t>
      </w:r>
      <w:proofErr w:type="gramStart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proofErr w:type="gram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data)</w:t>
      </w:r>
    </w:p>
    <w:p w:rsidR="00F15369" w:rsidRPr="001D6BCF" w:rsidRDefault="00000000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proses data mining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proses cleaning pada data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fokus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KDD. Proses cleaning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membuang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duplikasi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memeriksa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inkonsisten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memperbaiki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pada data,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cetak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tipografi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). Juga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proses enrichment,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proses "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memperkaya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" data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lain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KDD,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eksternal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369" w:rsidRPr="001D6BCF" w:rsidRDefault="00000000" w:rsidP="001D6BCF">
      <w:pPr>
        <w:numPr>
          <w:ilvl w:val="0"/>
          <w:numId w:val="7"/>
        </w:num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Transformasi</w:t>
      </w:r>
      <w:proofErr w:type="spellEnd"/>
    </w:p>
    <w:p w:rsidR="00F15369" w:rsidRPr="001D6BCF" w:rsidRDefault="00000000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Coding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transformasi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pada data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proses data mining. Proses coding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KDD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sangat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tergantung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dicari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basis data</w:t>
      </w:r>
    </w:p>
    <w:p w:rsidR="00F15369" w:rsidRPr="001D6BCF" w:rsidRDefault="00000000" w:rsidP="001D6BCF">
      <w:pPr>
        <w:numPr>
          <w:ilvl w:val="0"/>
          <w:numId w:val="7"/>
        </w:num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sz w:val="24"/>
          <w:szCs w:val="24"/>
        </w:rPr>
        <w:t>Data Mining</w:t>
      </w:r>
    </w:p>
    <w:p w:rsidR="00F15369" w:rsidRPr="001D6BCF" w:rsidRDefault="00000000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Data mining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terpilih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. Teknik,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mining sangat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bervariasi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bergantung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proses KDD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369" w:rsidRPr="001D6BCF" w:rsidRDefault="00000000" w:rsidP="001D6BCF">
      <w:pPr>
        <w:numPr>
          <w:ilvl w:val="0"/>
          <w:numId w:val="7"/>
        </w:num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Interpretasi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</w:p>
    <w:p w:rsidR="00F15369" w:rsidRPr="001D6BCF" w:rsidRDefault="00000000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Pola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proses data mining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dimengerti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berkepentingan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proses KDD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interpretation.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lastRenderedPageBreak/>
        <w:t>ini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pemeriksaan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bertentangan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fakta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hipotesa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369" w:rsidRPr="001D6BCF" w:rsidRDefault="00F15369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5369" w:rsidRPr="001D6BCF" w:rsidRDefault="00000000" w:rsidP="001D6BCF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>Penerapan</w:t>
      </w:r>
      <w:proofErr w:type="spellEnd"/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 xml:space="preserve"> Data Mining</w:t>
      </w:r>
    </w:p>
    <w:p w:rsidR="00F15369" w:rsidRPr="001D6BCF" w:rsidRDefault="00000000" w:rsidP="001D6BCF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mining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15369" w:rsidRPr="001D6BCF" w:rsidRDefault="00000000" w:rsidP="001D6BCF">
      <w:pPr>
        <w:numPr>
          <w:ilvl w:val="0"/>
          <w:numId w:val="9"/>
        </w:num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Kesehatan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Perawatan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Medis</w:t>
      </w:r>
      <w:proofErr w:type="spellEnd"/>
    </w:p>
    <w:p w:rsidR="00F15369" w:rsidRPr="001D6BCF" w:rsidRDefault="00000000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dataset yang kami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jantung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. Data mining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perawatan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medis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diagnosis,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pengobatan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prediktif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mendeteksi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memperbaiki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prosedur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medis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klinis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369" w:rsidRPr="001D6BCF" w:rsidRDefault="00000000" w:rsidP="001D6BCF">
      <w:pPr>
        <w:numPr>
          <w:ilvl w:val="0"/>
          <w:numId w:val="9"/>
        </w:num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Media</w:t>
      </w:r>
    </w:p>
    <w:p w:rsidR="00F15369" w:rsidRPr="001D6BCF" w:rsidRDefault="00000000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Data mining juga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tren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preferensi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preferensi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opini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publik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369" w:rsidRPr="001D6BCF" w:rsidRDefault="00000000" w:rsidP="001D6BCF">
      <w:pPr>
        <w:numPr>
          <w:ilvl w:val="0"/>
          <w:numId w:val="9"/>
        </w:num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</w:p>
    <w:p w:rsidR="00F15369" w:rsidRPr="001D6BCF" w:rsidRDefault="00000000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mining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platform e-commerce, streaming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musik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disesuaikan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preferensi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. Data mining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konsumsi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preferensi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item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diminati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369" w:rsidRPr="001D6BCF" w:rsidRDefault="00000000" w:rsidP="001D6BCF">
      <w:pPr>
        <w:numPr>
          <w:ilvl w:val="0"/>
          <w:numId w:val="9"/>
        </w:num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Transportasi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</w:p>
    <w:p w:rsidR="00F15369" w:rsidRPr="001D6BCF" w:rsidRDefault="00000000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Data mining juga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transportasi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mengoptimalkan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rute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inventaris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memperbaiki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6BCF" w:rsidRPr="001D6BCF" w:rsidRDefault="001D6BCF" w:rsidP="001D6B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F15369" w:rsidRPr="001D6BCF" w:rsidRDefault="00F15369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5369" w:rsidRPr="001D6BCF" w:rsidRDefault="00000000" w:rsidP="001D6BCF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>Alasan</w:t>
      </w:r>
      <w:proofErr w:type="spellEnd"/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>Pemilihan</w:t>
      </w:r>
      <w:proofErr w:type="spellEnd"/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 xml:space="preserve"> Dataset</w:t>
      </w:r>
    </w:p>
    <w:p w:rsidR="00F15369" w:rsidRPr="001D6BCF" w:rsidRDefault="00000000" w:rsidP="001D6BCF">
      <w:pPr>
        <w:spacing w:line="360" w:lineRule="auto"/>
        <w:ind w:left="144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Data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dataset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jantung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Alasan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dataset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jantung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penyebab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kematian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negara.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dataset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jantung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peneliti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tren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strategi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pencegahan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diagnosis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dini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pengobatan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. Dataset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demografis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riwayat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medis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pengobatan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ketersediaan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proofErr w:type="gramStart"/>
      <w:r w:rsidRPr="001D6BCF">
        <w:rPr>
          <w:rFonts w:ascii="Times New Roman" w:eastAsia="Times New Roman" w:hAnsi="Times New Roman" w:cs="Times New Roman"/>
          <w:sz w:val="24"/>
          <w:szCs w:val="24"/>
        </w:rPr>
        <w:t>melimpah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proofErr w:type="gram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dikumpulkan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institusi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peneliti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mendalam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menyeluruh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369" w:rsidRPr="001D6BCF" w:rsidRDefault="00000000" w:rsidP="001D6BCF">
      <w:pPr>
        <w:spacing w:line="360" w:lineRule="auto"/>
        <w:ind w:left="144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Kami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dataset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kemajuan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jantung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Contohnya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kecerdasan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buatan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big data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pemodelan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prediktif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mekanisme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dataset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jantung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peneliti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terbaru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jantung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369" w:rsidRPr="001D6BCF" w:rsidRDefault="00F15369" w:rsidP="001D6BCF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5369" w:rsidRPr="001D6BCF" w:rsidRDefault="00000000" w:rsidP="001D6BCF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>Alasan</w:t>
      </w:r>
      <w:proofErr w:type="spellEnd"/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>Pemilihan</w:t>
      </w:r>
      <w:proofErr w:type="spellEnd"/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>Metode</w:t>
      </w:r>
      <w:proofErr w:type="spellEnd"/>
    </w:p>
    <w:p w:rsidR="00F15369" w:rsidRPr="001D6BCF" w:rsidRDefault="00000000" w:rsidP="001D6BCF">
      <w:pPr>
        <w:spacing w:line="360" w:lineRule="auto"/>
        <w:ind w:left="144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memperkirakan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. Kami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mengungkap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berharga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tersembunyi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dataset.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mengklasifikasikan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labelnya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berharga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masa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Alasan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lastRenderedPageBreak/>
        <w:t>lainnya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mengklasifikasikan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kompleksitas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menggambarkannya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ringkas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dataset yang kami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369" w:rsidRPr="001D6BCF" w:rsidRDefault="00F15369" w:rsidP="001D6BCF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5369" w:rsidRPr="001D6BCF" w:rsidRDefault="00000000" w:rsidP="001D6BCF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>Alasan</w:t>
      </w:r>
      <w:proofErr w:type="spellEnd"/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>Pemilihan</w:t>
      </w:r>
      <w:proofErr w:type="spellEnd"/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>Algoritma</w:t>
      </w:r>
      <w:proofErr w:type="spellEnd"/>
    </w:p>
    <w:p w:rsidR="00F15369" w:rsidRPr="001D6BCF" w:rsidRDefault="00000000" w:rsidP="001D6BCF">
      <w:pPr>
        <w:spacing w:line="360" w:lineRule="auto"/>
        <w:ind w:left="144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Naïve Bayes.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Alasan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relatif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dataset yang kami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mengasumsikan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independensi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kondisional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kompleksitas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model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pada data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dimensi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Naive Bayes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cenderung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tahan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. Karena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asumsi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independensi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kondisional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diabaikan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. Naive Bayes juga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pada data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kategorikal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diskrit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model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kategorikal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biner.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Alasan-alasan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itulah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kami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pertimbangkan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menyesuaikan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dataset yang kami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juga.</w:t>
      </w:r>
    </w:p>
    <w:p w:rsidR="00F15369" w:rsidRPr="001D6BCF" w:rsidRDefault="00F15369" w:rsidP="001D6BCF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5369" w:rsidRPr="001D6BCF" w:rsidRDefault="00000000" w:rsidP="001D6BCF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>Tujuan</w:t>
      </w:r>
      <w:proofErr w:type="spellEnd"/>
    </w:p>
    <w:p w:rsidR="00F15369" w:rsidRPr="001D6BCF" w:rsidRDefault="00000000" w:rsidP="001D6BC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mining pada dataset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jantung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15369" w:rsidRPr="001D6BCF" w:rsidRDefault="00000000" w:rsidP="001D6BCF">
      <w:pPr>
        <w:numPr>
          <w:ilvl w:val="0"/>
          <w:numId w:val="8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terkena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jantung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pada masing-masing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369" w:rsidRPr="001D6BCF" w:rsidRDefault="00000000" w:rsidP="001D6BCF">
      <w:pPr>
        <w:numPr>
          <w:ilvl w:val="0"/>
          <w:numId w:val="8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terkena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jantung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pada masing-masing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369" w:rsidRPr="001D6BCF" w:rsidRDefault="00000000" w:rsidP="001D6BC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6BCF">
        <w:rPr>
          <w:rFonts w:ascii="Times New Roman" w:hAnsi="Times New Roman" w:cs="Times New Roman"/>
        </w:rPr>
        <w:br w:type="page"/>
      </w:r>
    </w:p>
    <w:p w:rsidR="00F15369" w:rsidRPr="001D6BCF" w:rsidRDefault="00000000" w:rsidP="001D6B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6BC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BAB II</w:t>
      </w:r>
    </w:p>
    <w:p w:rsidR="00F15369" w:rsidRPr="001D6BCF" w:rsidRDefault="00000000" w:rsidP="001D6B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6BCF">
        <w:rPr>
          <w:rFonts w:ascii="Times New Roman" w:eastAsia="Times New Roman" w:hAnsi="Times New Roman" w:cs="Times New Roman"/>
          <w:b/>
          <w:sz w:val="28"/>
          <w:szCs w:val="28"/>
        </w:rPr>
        <w:t>PEMBAHASAN</w:t>
      </w:r>
    </w:p>
    <w:p w:rsidR="00F15369" w:rsidRPr="001D6BCF" w:rsidRDefault="00F15369" w:rsidP="001D6BC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5369" w:rsidRPr="001D6BCF" w:rsidRDefault="00000000" w:rsidP="001D6BCF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>Sumber</w:t>
      </w:r>
      <w:proofErr w:type="spellEnd"/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>Jumlah</w:t>
      </w:r>
      <w:proofErr w:type="spellEnd"/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 xml:space="preserve"> Data</w:t>
      </w:r>
    </w:p>
    <w:p w:rsidR="00F15369" w:rsidRPr="001D6BCF" w:rsidRDefault="00000000" w:rsidP="001D6BCF">
      <w:pPr>
        <w:spacing w:line="360" w:lineRule="auto"/>
        <w:ind w:left="72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bersumber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website Kaggle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URL </w:t>
      </w:r>
      <w:hyperlink r:id="rId7">
        <w:r w:rsidRPr="001D6BC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https://www.kaggle.com/datasets/johnsmith88/heart-disease-dataset</w:t>
        </w:r>
      </w:hyperlink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14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baris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1025 baris. Data yang kami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kumpulan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jantung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1988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database. Data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terkena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terkena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jantung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369" w:rsidRPr="001D6BCF" w:rsidRDefault="00F15369" w:rsidP="001D6BC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5369" w:rsidRPr="001D6BCF" w:rsidRDefault="00000000" w:rsidP="001D6BCF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>Jumlah</w:t>
      </w:r>
      <w:proofErr w:type="spellEnd"/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 xml:space="preserve"> dan Nama </w:t>
      </w:r>
      <w:proofErr w:type="spellStart"/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>Atribut</w:t>
      </w:r>
      <w:proofErr w:type="spellEnd"/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>atau</w:t>
      </w:r>
      <w:proofErr w:type="spellEnd"/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>Variabel</w:t>
      </w:r>
      <w:proofErr w:type="spellEnd"/>
    </w:p>
    <w:p w:rsidR="00F15369" w:rsidRPr="001D6BCF" w:rsidRDefault="00000000" w:rsidP="001D6BCF">
      <w:pPr>
        <w:spacing w:line="360" w:lineRule="auto"/>
        <w:ind w:left="72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Kolom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berjumlah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14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atributnya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15369" w:rsidRPr="001D6BCF" w:rsidRDefault="00000000" w:rsidP="001D6BCF">
      <w:pPr>
        <w:numPr>
          <w:ilvl w:val="0"/>
          <w:numId w:val="4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D6BCF">
        <w:rPr>
          <w:rFonts w:ascii="Times New Roman" w:eastAsia="Times New Roman" w:hAnsi="Times New Roman" w:cs="Times New Roman"/>
          <w:i/>
          <w:sz w:val="24"/>
          <w:szCs w:val="24"/>
        </w:rPr>
        <w:t>age</w:t>
      </w:r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umur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369" w:rsidRPr="001D6BCF" w:rsidRDefault="00000000" w:rsidP="001D6BCF">
      <w:pPr>
        <w:numPr>
          <w:ilvl w:val="0"/>
          <w:numId w:val="4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D6BCF">
        <w:rPr>
          <w:rFonts w:ascii="Times New Roman" w:eastAsia="Times New Roman" w:hAnsi="Times New Roman" w:cs="Times New Roman"/>
          <w:i/>
          <w:sz w:val="24"/>
          <w:szCs w:val="24"/>
        </w:rPr>
        <w:t>sex</w:t>
      </w:r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. Nilai 0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menandakan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perempuan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menandakan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laki-laki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369" w:rsidRPr="001D6BCF" w:rsidRDefault="00000000" w:rsidP="001D6BCF">
      <w:pPr>
        <w:numPr>
          <w:ilvl w:val="0"/>
          <w:numId w:val="4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D6BCF">
        <w:rPr>
          <w:rFonts w:ascii="Times New Roman" w:eastAsia="Times New Roman" w:hAnsi="Times New Roman" w:cs="Times New Roman"/>
          <w:i/>
          <w:sz w:val="24"/>
          <w:szCs w:val="24"/>
        </w:rPr>
        <w:t>cp</w:t>
      </w:r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sakit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dada.</w:t>
      </w:r>
    </w:p>
    <w:p w:rsidR="00F15369" w:rsidRPr="001D6BCF" w:rsidRDefault="00000000" w:rsidP="001D6BCF">
      <w:pPr>
        <w:numPr>
          <w:ilvl w:val="0"/>
          <w:numId w:val="4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D6BCF">
        <w:rPr>
          <w:rFonts w:ascii="Times New Roman" w:eastAsia="Times New Roman" w:hAnsi="Times New Roman" w:cs="Times New Roman"/>
          <w:i/>
          <w:sz w:val="24"/>
          <w:szCs w:val="24"/>
        </w:rPr>
        <w:t>trestbps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istirahat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369" w:rsidRPr="001D6BCF" w:rsidRDefault="00000000" w:rsidP="001D6BCF">
      <w:pPr>
        <w:numPr>
          <w:ilvl w:val="0"/>
          <w:numId w:val="4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D6BCF">
        <w:rPr>
          <w:rFonts w:ascii="Times New Roman" w:eastAsia="Times New Roman" w:hAnsi="Times New Roman" w:cs="Times New Roman"/>
          <w:i/>
          <w:sz w:val="24"/>
          <w:szCs w:val="24"/>
        </w:rPr>
        <w:t>chol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kadar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kolesterol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mg/dl.</w:t>
      </w:r>
    </w:p>
    <w:p w:rsidR="00F15369" w:rsidRPr="001D6BCF" w:rsidRDefault="00000000" w:rsidP="001D6BCF">
      <w:pPr>
        <w:numPr>
          <w:ilvl w:val="0"/>
          <w:numId w:val="4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D6BCF">
        <w:rPr>
          <w:rFonts w:ascii="Times New Roman" w:eastAsia="Times New Roman" w:hAnsi="Times New Roman" w:cs="Times New Roman"/>
          <w:i/>
          <w:sz w:val="24"/>
          <w:szCs w:val="24"/>
        </w:rPr>
        <w:t>fbs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kadar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gula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berpuasa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120 mg/dl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369" w:rsidRPr="001D6BCF" w:rsidRDefault="00000000" w:rsidP="001D6BCF">
      <w:pPr>
        <w:numPr>
          <w:ilvl w:val="0"/>
          <w:numId w:val="4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D6BCF">
        <w:rPr>
          <w:rFonts w:ascii="Times New Roman" w:eastAsia="Times New Roman" w:hAnsi="Times New Roman" w:cs="Times New Roman"/>
          <w:i/>
          <w:sz w:val="24"/>
          <w:szCs w:val="24"/>
        </w:rPr>
        <w:t>restecg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pemeriksaan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electrocardiographic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normal,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abnormalitas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minor,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abnormalitas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369" w:rsidRPr="001D6BCF" w:rsidRDefault="00000000" w:rsidP="001D6BCF">
      <w:pPr>
        <w:numPr>
          <w:ilvl w:val="0"/>
          <w:numId w:val="4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proofErr w:type="gramStart"/>
      <w:r w:rsidRPr="001D6BCF">
        <w:rPr>
          <w:rFonts w:ascii="Times New Roman" w:eastAsia="Times New Roman" w:hAnsi="Times New Roman" w:cs="Times New Roman"/>
          <w:i/>
          <w:sz w:val="24"/>
          <w:szCs w:val="24"/>
        </w:rPr>
        <w:t>thalach</w:t>
      </w:r>
      <w:proofErr w:type="spellEnd"/>
      <w:r w:rsidRPr="001D6BC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6BC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detak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jantung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>..</w:t>
      </w:r>
    </w:p>
    <w:p w:rsidR="00F15369" w:rsidRPr="001D6BCF" w:rsidRDefault="00000000" w:rsidP="001D6BCF">
      <w:pPr>
        <w:numPr>
          <w:ilvl w:val="0"/>
          <w:numId w:val="4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proofErr w:type="gramStart"/>
      <w:r w:rsidRPr="001D6BCF">
        <w:rPr>
          <w:rFonts w:ascii="Times New Roman" w:eastAsia="Times New Roman" w:hAnsi="Times New Roman" w:cs="Times New Roman"/>
          <w:i/>
          <w:sz w:val="24"/>
          <w:szCs w:val="24"/>
        </w:rPr>
        <w:t>exang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angina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eksersional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nyeri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ketidaknyamanan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pada dada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>..</w:t>
      </w:r>
    </w:p>
    <w:p w:rsidR="00F15369" w:rsidRPr="001D6BCF" w:rsidRDefault="00000000" w:rsidP="001D6BCF">
      <w:pPr>
        <w:numPr>
          <w:ilvl w:val="0"/>
          <w:numId w:val="4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i/>
          <w:sz w:val="24"/>
          <w:szCs w:val="24"/>
        </w:rPr>
        <w:t>oldpeak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= ST depression induced by exercise relative to rest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depresi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ST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relatif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istirahat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369" w:rsidRPr="001D6BCF" w:rsidRDefault="00000000" w:rsidP="001D6BCF">
      <w:pPr>
        <w:numPr>
          <w:ilvl w:val="0"/>
          <w:numId w:val="4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i/>
          <w:sz w:val="24"/>
          <w:szCs w:val="24"/>
        </w:rPr>
        <w:t xml:space="preserve">slope: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kemiringan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segmen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ST pada </w:t>
      </w:r>
      <w:r w:rsidRPr="001D6BCF">
        <w:rPr>
          <w:rFonts w:ascii="Times New Roman" w:eastAsia="Times New Roman" w:hAnsi="Times New Roman" w:cs="Times New Roman"/>
          <w:i/>
          <w:sz w:val="24"/>
          <w:szCs w:val="24"/>
        </w:rPr>
        <w:t xml:space="preserve">electrocardiographic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puncak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369" w:rsidRPr="001D6BCF" w:rsidRDefault="00000000" w:rsidP="001D6BCF">
      <w:pPr>
        <w:numPr>
          <w:ilvl w:val="0"/>
          <w:numId w:val="4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D6BCF">
        <w:rPr>
          <w:rFonts w:ascii="Times New Roman" w:eastAsia="Times New Roman" w:hAnsi="Times New Roman" w:cs="Times New Roman"/>
          <w:i/>
          <w:sz w:val="24"/>
          <w:szCs w:val="24"/>
        </w:rPr>
        <w:t>ca</w:t>
      </w:r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pembuluh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(0-3)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terwanakan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r w:rsidRPr="001D6BCF">
        <w:rPr>
          <w:rFonts w:ascii="Times New Roman" w:eastAsia="Times New Roman" w:hAnsi="Times New Roman" w:cs="Times New Roman"/>
          <w:i/>
          <w:sz w:val="24"/>
          <w:szCs w:val="24"/>
        </w:rPr>
        <w:t>fluoroscopy.</w:t>
      </w:r>
    </w:p>
    <w:p w:rsidR="00F15369" w:rsidRPr="001D6BCF" w:rsidRDefault="00000000" w:rsidP="001D6BCF">
      <w:pPr>
        <w:numPr>
          <w:ilvl w:val="0"/>
          <w:numId w:val="4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D6BCF">
        <w:rPr>
          <w:rFonts w:ascii="Times New Roman" w:eastAsia="Times New Roman" w:hAnsi="Times New Roman" w:cs="Times New Roman"/>
          <w:i/>
          <w:sz w:val="24"/>
          <w:szCs w:val="24"/>
        </w:rPr>
        <w:t>thal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thalassemia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nuklir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normal,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dibalik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369" w:rsidRPr="001D6BCF" w:rsidRDefault="00000000" w:rsidP="001D6BCF">
      <w:pPr>
        <w:numPr>
          <w:ilvl w:val="0"/>
          <w:numId w:val="4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D6BCF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target </w:t>
      </w:r>
      <w:r w:rsidRPr="001D6BC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berisikan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jantung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jantung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369" w:rsidRPr="001D6BCF" w:rsidRDefault="00F15369" w:rsidP="001D6BC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5369" w:rsidRPr="001D6BCF" w:rsidRDefault="00000000" w:rsidP="001D6BCF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>Bentuk</w:t>
      </w:r>
      <w:proofErr w:type="spellEnd"/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 xml:space="preserve"> Data</w:t>
      </w:r>
    </w:p>
    <w:p w:rsidR="00F15369" w:rsidRPr="001D6BCF" w:rsidRDefault="00000000" w:rsidP="001D6BCF">
      <w:pPr>
        <w:spacing w:line="360" w:lineRule="auto"/>
        <w:ind w:left="72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D6BCF">
        <w:rPr>
          <w:rFonts w:ascii="Times New Roman" w:eastAsia="Times New Roman" w:hAnsi="Times New Roman" w:cs="Times New Roman"/>
          <w:i/>
          <w:sz w:val="24"/>
          <w:szCs w:val="24"/>
        </w:rPr>
        <w:t>structured data</w:t>
      </w:r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dipakai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6BCF">
        <w:rPr>
          <w:rFonts w:ascii="Times New Roman" w:eastAsia="Times New Roman" w:hAnsi="Times New Roman" w:cs="Times New Roman"/>
          <w:i/>
          <w:sz w:val="24"/>
          <w:szCs w:val="24"/>
        </w:rPr>
        <w:t>Heart Disease Dataset</w:t>
      </w:r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terorganisir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atribut-atribut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datanya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369" w:rsidRPr="001D6BCF" w:rsidRDefault="00F15369" w:rsidP="001D6BC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5369" w:rsidRPr="001D6BCF" w:rsidRDefault="00000000" w:rsidP="001D6BCF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>Jenis</w:t>
      </w:r>
      <w:proofErr w:type="spellEnd"/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>Pemodelan</w:t>
      </w:r>
      <w:proofErr w:type="spellEnd"/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>atau</w:t>
      </w:r>
      <w:proofErr w:type="spellEnd"/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>Pembelajaran</w:t>
      </w:r>
      <w:proofErr w:type="spellEnd"/>
    </w:p>
    <w:p w:rsidR="00F15369" w:rsidRPr="001D6BCF" w:rsidRDefault="00000000" w:rsidP="001D6BCF">
      <w:pPr>
        <w:spacing w:line="360" w:lineRule="auto"/>
        <w:ind w:left="72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pemodelan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6BCF">
        <w:rPr>
          <w:rFonts w:ascii="Times New Roman" w:eastAsia="Times New Roman" w:hAnsi="Times New Roman" w:cs="Times New Roman"/>
          <w:i/>
          <w:sz w:val="24"/>
          <w:szCs w:val="24"/>
        </w:rPr>
        <w:t>supervised learning</w:t>
      </w:r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tujuannya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model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outputnya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output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dataset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label target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pembangun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model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369" w:rsidRPr="001D6BCF" w:rsidRDefault="00F15369" w:rsidP="001D6BC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5369" w:rsidRPr="001D6BCF" w:rsidRDefault="00000000" w:rsidP="001D6BCF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>Tahap</w:t>
      </w:r>
      <w:proofErr w:type="spellEnd"/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>Kegiatan</w:t>
      </w:r>
      <w:proofErr w:type="spellEnd"/>
    </w:p>
    <w:p w:rsidR="00F15369" w:rsidRPr="001D6BCF" w:rsidRDefault="00000000" w:rsidP="001D6BCF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>Data Understanding dan Preprocessing</w:t>
      </w:r>
    </w:p>
    <w:p w:rsidR="00F15369" w:rsidRPr="001D6BCF" w:rsidRDefault="00000000" w:rsidP="001D6BCF">
      <w:pPr>
        <w:numPr>
          <w:ilvl w:val="0"/>
          <w:numId w:val="3"/>
        </w:num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sz w:val="24"/>
          <w:szCs w:val="24"/>
        </w:rPr>
        <w:t>Import library</w:t>
      </w:r>
    </w:p>
    <w:p w:rsidR="00F15369" w:rsidRPr="001D6BCF" w:rsidRDefault="00000000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767263" cy="442674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r="54443" b="93333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4426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5369" w:rsidRPr="001D6BCF" w:rsidRDefault="00000000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Kode di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mengimport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library pandas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alias ‘pd’ agar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fungsionalitas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pada library pandas.</w:t>
      </w:r>
      <w:r w:rsidRPr="001D6BCF">
        <w:rPr>
          <w:rFonts w:ascii="Times New Roman" w:hAnsi="Times New Roman" w:cs="Times New Roman"/>
        </w:rPr>
        <w:br w:type="page"/>
      </w:r>
    </w:p>
    <w:p w:rsidR="00F15369" w:rsidRPr="001D6BCF" w:rsidRDefault="00000000" w:rsidP="001D6BCF">
      <w:pPr>
        <w:numPr>
          <w:ilvl w:val="0"/>
          <w:numId w:val="3"/>
        </w:num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sz w:val="24"/>
          <w:szCs w:val="24"/>
        </w:rPr>
        <w:lastRenderedPageBreak/>
        <w:t>Load data</w:t>
      </w:r>
    </w:p>
    <w:p w:rsidR="00F15369" w:rsidRPr="001D6BCF" w:rsidRDefault="00000000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748213" cy="319465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t="6158" r="13717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319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5369" w:rsidRPr="001D6BCF" w:rsidRDefault="00000000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Kode di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library pandas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file dataset yang kami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‘heart.csv’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menyimpannya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diberi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>’. Lalu ‘</w:t>
      </w:r>
      <w:proofErr w:type="spellStart"/>
      <w:proofErr w:type="gramStart"/>
      <w:r w:rsidRPr="001D6BCF">
        <w:rPr>
          <w:rFonts w:ascii="Times New Roman" w:eastAsia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(20)’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mencetak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20 baris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dataset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369" w:rsidRPr="001D6BCF" w:rsidRDefault="00F15369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5369" w:rsidRPr="001D6BCF" w:rsidRDefault="00000000" w:rsidP="001D6BCF">
      <w:pPr>
        <w:numPr>
          <w:ilvl w:val="0"/>
          <w:numId w:val="3"/>
        </w:num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sz w:val="24"/>
          <w:szCs w:val="24"/>
        </w:rPr>
        <w:t>Cek missing values</w:t>
      </w:r>
    </w:p>
    <w:p w:rsidR="00F15369" w:rsidRPr="001D6BCF" w:rsidRDefault="00000000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776788" cy="171329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r="15968" b="56857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1713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5369" w:rsidRPr="001D6BCF" w:rsidRDefault="00000000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Kode di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mengecek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missing values pada data. Method </w:t>
      </w:r>
      <w:proofErr w:type="spellStart"/>
      <w:proofErr w:type="gramStart"/>
      <w:r w:rsidRPr="001D6BCF">
        <w:rPr>
          <w:rFonts w:ascii="Times New Roman" w:eastAsia="Times New Roman" w:hAnsi="Times New Roman" w:cs="Times New Roman"/>
          <w:sz w:val="24"/>
          <w:szCs w:val="24"/>
        </w:rPr>
        <w:t>df.isnull</w:t>
      </w:r>
      <w:proofErr w:type="spellEnd"/>
      <w:proofErr w:type="gram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().sum()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memeriksa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tidaknya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hilang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kolom-kolom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dataset.</w:t>
      </w:r>
    </w:p>
    <w:p w:rsidR="00F15369" w:rsidRDefault="00F15369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6BCF" w:rsidRPr="001D6BCF" w:rsidRDefault="001D6BCF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5369" w:rsidRPr="001D6BCF" w:rsidRDefault="00000000" w:rsidP="001D6BCF">
      <w:pPr>
        <w:numPr>
          <w:ilvl w:val="0"/>
          <w:numId w:val="3"/>
        </w:num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lastRenderedPageBreak/>
        <w:t>Menampilkan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dataset</w:t>
      </w:r>
    </w:p>
    <w:p w:rsidR="00F15369" w:rsidRPr="001D6BCF" w:rsidRDefault="00000000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776788" cy="2437386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t="43069" r="22155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24373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5369" w:rsidRPr="001D6BCF" w:rsidRDefault="00000000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Kode di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dataset. Method </w:t>
      </w:r>
      <w:proofErr w:type="gramStart"/>
      <w:r w:rsidRPr="001D6BCF">
        <w:rPr>
          <w:rFonts w:ascii="Times New Roman" w:eastAsia="Times New Roman" w:hAnsi="Times New Roman" w:cs="Times New Roman"/>
          <w:sz w:val="24"/>
          <w:szCs w:val="24"/>
        </w:rPr>
        <w:t>df.info(</w:t>
      </w:r>
      <w:proofErr w:type="gram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baris,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369" w:rsidRPr="001D6BCF" w:rsidRDefault="00F15369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5369" w:rsidRPr="001D6BCF" w:rsidRDefault="00000000" w:rsidP="001D6BCF">
      <w:pPr>
        <w:numPr>
          <w:ilvl w:val="0"/>
          <w:numId w:val="3"/>
        </w:num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Memisah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target</w:t>
      </w:r>
    </w:p>
    <w:p w:rsidR="00F15369" w:rsidRPr="001D6BCF" w:rsidRDefault="00000000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786313" cy="520251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5202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5369" w:rsidRPr="001D6BCF" w:rsidRDefault="00000000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Kode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uji. Pada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pemisahan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X dan target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diprediksi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Y.</w:t>
      </w:r>
    </w:p>
    <w:p w:rsidR="00F15369" w:rsidRPr="001D6BCF" w:rsidRDefault="00F15369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5369" w:rsidRPr="001D6BCF" w:rsidRDefault="00000000" w:rsidP="001D6BCF">
      <w:pPr>
        <w:numPr>
          <w:ilvl w:val="0"/>
          <w:numId w:val="3"/>
        </w:num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Membagi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train set dan test set</w:t>
      </w:r>
    </w:p>
    <w:p w:rsidR="00F15369" w:rsidRPr="001D6BCF" w:rsidRDefault="00000000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781550" cy="2762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9226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5369" w:rsidRPr="001D6BCF" w:rsidRDefault="00000000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Kode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train set (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>) dan test set (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train_test_</w:t>
      </w:r>
      <w:proofErr w:type="gramStart"/>
      <w:r w:rsidRPr="001D6BCF"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test_size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diatur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0.2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proporsi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20%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dataset.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random_state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diatur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42.</w:t>
      </w:r>
    </w:p>
    <w:p w:rsidR="00F15369" w:rsidRPr="001D6BCF" w:rsidRDefault="00F15369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6BCF" w:rsidRPr="001D6BCF" w:rsidRDefault="001D6BCF" w:rsidP="001D6B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F15369" w:rsidRPr="001D6BCF" w:rsidRDefault="00000000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lastRenderedPageBreak/>
        <w:t>Pencetakan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target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train set:</w:t>
      </w:r>
    </w:p>
    <w:p w:rsidR="00F15369" w:rsidRPr="001D6BCF" w:rsidRDefault="00000000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786313" cy="3574328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t="7200" r="7171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3574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5369" w:rsidRPr="001D6BCF" w:rsidRDefault="00000000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Pencetakan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target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test set:</w:t>
      </w:r>
    </w:p>
    <w:p w:rsidR="00F15369" w:rsidRPr="001D6BCF" w:rsidRDefault="00000000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786313" cy="3594870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r="7171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3594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5369" w:rsidRPr="001D6BCF" w:rsidRDefault="00F15369" w:rsidP="001D6BC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</w:pPr>
    </w:p>
    <w:p w:rsidR="00F15369" w:rsidRPr="001D6BCF" w:rsidRDefault="00000000" w:rsidP="001D6BCF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Classification dan Model Evaluation</w:t>
      </w:r>
    </w:p>
    <w:p w:rsidR="00F15369" w:rsidRPr="001D6BCF" w:rsidRDefault="00000000" w:rsidP="001D6BCF">
      <w:pPr>
        <w:numPr>
          <w:ilvl w:val="0"/>
          <w:numId w:val="11"/>
        </w:num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</w:p>
    <w:p w:rsidR="00F15369" w:rsidRPr="001D6BCF" w:rsidRDefault="00000000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781550" cy="680107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4749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80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5369" w:rsidRPr="001D6BCF" w:rsidRDefault="00000000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Naive Bayes Gaussian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GaussianNB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sickit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-learn. Model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dilatih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gramStart"/>
      <w:r w:rsidRPr="001D6BCF">
        <w:rPr>
          <w:rFonts w:ascii="Times New Roman" w:eastAsia="Times New Roman" w:hAnsi="Times New Roman" w:cs="Times New Roman"/>
          <w:sz w:val="24"/>
          <w:szCs w:val="24"/>
        </w:rPr>
        <w:t>fit(</w:t>
      </w:r>
      <w:proofErr w:type="gramEnd"/>
      <w:r w:rsidRPr="001D6BCF">
        <w:rPr>
          <w:rFonts w:ascii="Times New Roman" w:eastAsia="Times New Roman" w:hAnsi="Times New Roman" w:cs="Times New Roman"/>
          <w:sz w:val="24"/>
          <w:szCs w:val="24"/>
        </w:rPr>
        <w:t>) pada data train set (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15369" w:rsidRPr="001D6BCF" w:rsidRDefault="00000000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781550" cy="629134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t="5143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29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5369" w:rsidRPr="001D6BCF" w:rsidRDefault="00000000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terkena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terkena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jantung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value_</w:t>
      </w:r>
      <w:proofErr w:type="gramStart"/>
      <w:r w:rsidRPr="001D6BCF">
        <w:rPr>
          <w:rFonts w:ascii="Times New Roman" w:eastAsia="Times New Roman" w:hAnsi="Times New Roman" w:cs="Times New Roman"/>
          <w:sz w:val="24"/>
          <w:szCs w:val="24"/>
        </w:rPr>
        <w:t>counts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D6BC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15369" w:rsidRPr="001D6BCF" w:rsidRDefault="00F15369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5369" w:rsidRPr="001D6BCF" w:rsidRDefault="00000000" w:rsidP="001D6BCF">
      <w:pPr>
        <w:numPr>
          <w:ilvl w:val="0"/>
          <w:numId w:val="11"/>
        </w:num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</w:p>
    <w:p w:rsidR="00F15369" w:rsidRPr="001D6BCF" w:rsidRDefault="00000000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791075" cy="1906935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2123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06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5369" w:rsidRPr="001D6BCF" w:rsidRDefault="00000000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Kode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gramStart"/>
      <w:r w:rsidRPr="001D6BCF">
        <w:rPr>
          <w:rFonts w:ascii="Times New Roman" w:eastAsia="Times New Roman" w:hAnsi="Times New Roman" w:cs="Times New Roman"/>
          <w:sz w:val="24"/>
          <w:szCs w:val="24"/>
        </w:rPr>
        <w:t>predict(</w:t>
      </w:r>
      <w:proofErr w:type="gram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) pada model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dilatih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15369" w:rsidRPr="001D6BCF" w:rsidRDefault="00F15369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5369" w:rsidRPr="001D6BCF" w:rsidRDefault="00000000" w:rsidP="001D6BCF">
      <w:pPr>
        <w:numPr>
          <w:ilvl w:val="0"/>
          <w:numId w:val="11"/>
        </w:num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Mengukur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</w:p>
    <w:p w:rsidR="00F15369" w:rsidRPr="001D6BCF" w:rsidRDefault="00000000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791075" cy="544004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t="7828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440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5369" w:rsidRPr="001D6BCF" w:rsidRDefault="00000000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Kode di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accuracy_score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proofErr w:type="gramStart"/>
      <w:r w:rsidRPr="001D6BCF">
        <w:rPr>
          <w:rFonts w:ascii="Times New Roman" w:eastAsia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membandingkan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Y_prediction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)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0,8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80%.</w:t>
      </w:r>
    </w:p>
    <w:p w:rsidR="00F15369" w:rsidRPr="001D6BCF" w:rsidRDefault="00F15369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5369" w:rsidRPr="001D6BCF" w:rsidRDefault="00000000" w:rsidP="001D6BCF">
      <w:pPr>
        <w:numPr>
          <w:ilvl w:val="0"/>
          <w:numId w:val="11"/>
        </w:num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confusion matrix</w:t>
      </w:r>
    </w:p>
    <w:p w:rsidR="00F15369" w:rsidRPr="001D6BCF" w:rsidRDefault="00000000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776788" cy="1255814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r="33275" b="55965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12558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5369" w:rsidRPr="001D6BCF" w:rsidRDefault="00000000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Kode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confusion matrix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confusion </w:t>
      </w:r>
      <w:proofErr w:type="gramStart"/>
      <w:r w:rsidRPr="001D6BCF">
        <w:rPr>
          <w:rFonts w:ascii="Times New Roman" w:eastAsia="Times New Roman" w:hAnsi="Times New Roman" w:cs="Times New Roman"/>
          <w:sz w:val="24"/>
          <w:szCs w:val="24"/>
        </w:rPr>
        <w:t>matrix(</w:t>
      </w:r>
      <w:proofErr w:type="gram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sklearn.metrics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membandingkan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Y_prediction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). Output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confusion matrix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salah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369" w:rsidRPr="001D6BCF" w:rsidRDefault="00F15369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5369" w:rsidRPr="001D6BCF" w:rsidRDefault="00000000" w:rsidP="001D6BCF">
      <w:pPr>
        <w:numPr>
          <w:ilvl w:val="0"/>
          <w:numId w:val="11"/>
        </w:num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Report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</w:p>
    <w:p w:rsidR="00F15369" w:rsidRPr="001D6BCF" w:rsidRDefault="00000000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772411" cy="1610395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t="43718" r="34113"/>
                    <a:stretch>
                      <a:fillRect/>
                    </a:stretch>
                  </pic:blipFill>
                  <pic:spPr>
                    <a:xfrm>
                      <a:off x="0" y="0"/>
                      <a:ext cx="4772411" cy="1610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5369" w:rsidRPr="001D6BCF" w:rsidRDefault="00000000" w:rsidP="001D6BCF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6BCF">
        <w:rPr>
          <w:rFonts w:ascii="Times New Roman" w:eastAsia="Times New Roman" w:hAnsi="Times New Roman" w:cs="Times New Roman"/>
          <w:i/>
          <w:sz w:val="24"/>
          <w:szCs w:val="24"/>
        </w:rPr>
        <w:t xml:space="preserve">(classification report)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classification_</w:t>
      </w:r>
      <w:proofErr w:type="gramStart"/>
      <w:r w:rsidRPr="001D6BCF">
        <w:rPr>
          <w:rFonts w:ascii="Times New Roman" w:eastAsia="Times New Roman" w:hAnsi="Times New Roman" w:cs="Times New Roman"/>
          <w:sz w:val="24"/>
          <w:szCs w:val="24"/>
        </w:rPr>
        <w:t>report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sklearn.metrics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membandingkan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Y_prediction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1D6BCF">
        <w:rPr>
          <w:rFonts w:ascii="Times New Roman" w:eastAsia="Times New Roman" w:hAnsi="Times New Roman" w:cs="Times New Roman"/>
          <w:i/>
          <w:sz w:val="24"/>
          <w:szCs w:val="24"/>
        </w:rPr>
        <w:t xml:space="preserve">Classification report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metrik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6BCF">
        <w:rPr>
          <w:rFonts w:ascii="Times New Roman" w:eastAsia="Times New Roman" w:hAnsi="Times New Roman" w:cs="Times New Roman"/>
          <w:i/>
          <w:sz w:val="24"/>
          <w:szCs w:val="24"/>
        </w:rPr>
        <w:t>precision, recall, f1-score,</w:t>
      </w:r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1D6BCF">
        <w:rPr>
          <w:rFonts w:ascii="Times New Roman" w:eastAsia="Times New Roman" w:hAnsi="Times New Roman" w:cs="Times New Roman"/>
          <w:i/>
          <w:sz w:val="24"/>
          <w:szCs w:val="24"/>
        </w:rPr>
        <w:t>support</w:t>
      </w:r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6BCF" w:rsidRDefault="001D6BC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F15369" w:rsidRPr="001D6BCF" w:rsidRDefault="00F15369" w:rsidP="001D6BCF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5369" w:rsidRPr="001D6BCF" w:rsidRDefault="00000000" w:rsidP="001D6BCF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>Data Visualization</w:t>
      </w:r>
    </w:p>
    <w:p w:rsidR="00F15369" w:rsidRPr="001D6BCF" w:rsidRDefault="00000000" w:rsidP="001D6BCF">
      <w:pPr>
        <w:numPr>
          <w:ilvl w:val="0"/>
          <w:numId w:val="5"/>
        </w:num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Terkena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Terkena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Jantung</w:t>
      </w:r>
      <w:proofErr w:type="spellEnd"/>
    </w:p>
    <w:p w:rsidR="00F15369" w:rsidRPr="001D6BCF" w:rsidRDefault="00000000" w:rsidP="001D6BCF">
      <w:pPr>
        <w:spacing w:line="360" w:lineRule="auto"/>
        <w:ind w:left="18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762500" cy="3419475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r="740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5369" w:rsidRPr="001D6BCF" w:rsidRDefault="00F15369" w:rsidP="001D6BCF">
      <w:pPr>
        <w:spacing w:line="360" w:lineRule="auto"/>
        <w:ind w:left="18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5369" w:rsidRPr="001D6BCF" w:rsidRDefault="00000000" w:rsidP="001D6BCF">
      <w:pPr>
        <w:numPr>
          <w:ilvl w:val="0"/>
          <w:numId w:val="5"/>
        </w:num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Terkena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Terkena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Jantung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</w:p>
    <w:p w:rsidR="00F15369" w:rsidRPr="001D6BCF" w:rsidRDefault="00000000" w:rsidP="001D6BCF">
      <w:pPr>
        <w:spacing w:line="360" w:lineRule="auto"/>
        <w:ind w:left="18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750720" cy="2579861"/>
            <wp:effectExtent l="0" t="0" r="0" b="0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r="9218"/>
                    <a:stretch>
                      <a:fillRect/>
                    </a:stretch>
                  </pic:blipFill>
                  <pic:spPr>
                    <a:xfrm>
                      <a:off x="0" y="0"/>
                      <a:ext cx="4750720" cy="25798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5369" w:rsidRPr="001D6BCF" w:rsidRDefault="00F15369" w:rsidP="001D6BCF">
      <w:pPr>
        <w:spacing w:line="360" w:lineRule="auto"/>
        <w:ind w:left="18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5369" w:rsidRPr="001D6BCF" w:rsidRDefault="00000000" w:rsidP="001D6BCF">
      <w:pPr>
        <w:numPr>
          <w:ilvl w:val="0"/>
          <w:numId w:val="5"/>
        </w:num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Data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Terkena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Terkena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Jantung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Umur</w:t>
      </w:r>
      <w:proofErr w:type="spellEnd"/>
    </w:p>
    <w:p w:rsidR="00F15369" w:rsidRPr="001D6BCF" w:rsidRDefault="00000000" w:rsidP="001D6BCF">
      <w:pPr>
        <w:spacing w:line="360" w:lineRule="auto"/>
        <w:ind w:left="18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719638" cy="2454212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r="11087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2454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5369" w:rsidRPr="001D6BCF" w:rsidRDefault="00F15369" w:rsidP="001D6BC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5369" w:rsidRPr="001D6BCF" w:rsidRDefault="00F15369" w:rsidP="001D6BCF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5369" w:rsidRPr="001D6BCF" w:rsidRDefault="00F15369" w:rsidP="001D6BC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5369" w:rsidRPr="001D6BCF" w:rsidRDefault="00F15369" w:rsidP="001D6BC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5369" w:rsidRPr="001D6BCF" w:rsidRDefault="00000000" w:rsidP="001D6BC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6BCF">
        <w:rPr>
          <w:rFonts w:ascii="Times New Roman" w:hAnsi="Times New Roman" w:cs="Times New Roman"/>
        </w:rPr>
        <w:br w:type="page"/>
      </w:r>
    </w:p>
    <w:p w:rsidR="00F15369" w:rsidRPr="001D6BCF" w:rsidRDefault="00000000" w:rsidP="001D6B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6BC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BAB III</w:t>
      </w:r>
    </w:p>
    <w:p w:rsidR="00F15369" w:rsidRDefault="00000000" w:rsidP="001D6B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6BCF">
        <w:rPr>
          <w:rFonts w:ascii="Times New Roman" w:eastAsia="Times New Roman" w:hAnsi="Times New Roman" w:cs="Times New Roman"/>
          <w:b/>
          <w:sz w:val="28"/>
          <w:szCs w:val="28"/>
        </w:rPr>
        <w:t>PENUTUP</w:t>
      </w:r>
    </w:p>
    <w:p w:rsidR="001D6BCF" w:rsidRPr="001D6BCF" w:rsidRDefault="001D6BCF" w:rsidP="001D6B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5369" w:rsidRPr="001D6BCF" w:rsidRDefault="00000000" w:rsidP="001D6BCF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>Kesimpulan</w:t>
      </w:r>
    </w:p>
    <w:p w:rsidR="00F15369" w:rsidRPr="001D6BCF" w:rsidRDefault="00000000" w:rsidP="001D6BCF">
      <w:pPr>
        <w:spacing w:line="360" w:lineRule="auto"/>
        <w:ind w:left="72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ditarik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terkena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jantung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berjenis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laki-laki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terkena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jantung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berumur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54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6BCF">
        <w:rPr>
          <w:rFonts w:ascii="Times New Roman" w:eastAsia="Times New Roman" w:hAnsi="Times New Roman" w:cs="Times New Roman"/>
          <w:i/>
          <w:sz w:val="24"/>
          <w:szCs w:val="24"/>
        </w:rPr>
        <w:t xml:space="preserve">recall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89%, </w:t>
      </w:r>
      <w:r w:rsidRPr="001D6BCF">
        <w:rPr>
          <w:rFonts w:ascii="Times New Roman" w:eastAsia="Times New Roman" w:hAnsi="Times New Roman" w:cs="Times New Roman"/>
          <w:i/>
          <w:sz w:val="24"/>
          <w:szCs w:val="24"/>
        </w:rPr>
        <w:t xml:space="preserve">precision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75% dan rata-rata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80%.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oleh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disimpulkan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pengklasifikasian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r w:rsidRPr="001D6BCF">
        <w:rPr>
          <w:rFonts w:ascii="Times New Roman" w:eastAsia="Times New Roman" w:hAnsi="Times New Roman" w:cs="Times New Roman"/>
          <w:i/>
          <w:sz w:val="24"/>
          <w:szCs w:val="24"/>
        </w:rPr>
        <w:t>heart disease</w:t>
      </w:r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keberadaan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jantung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diimplementasikan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6BCF">
        <w:rPr>
          <w:rFonts w:ascii="Times New Roman" w:eastAsia="Times New Roman" w:hAnsi="Times New Roman" w:cs="Times New Roman"/>
          <w:i/>
          <w:sz w:val="24"/>
          <w:szCs w:val="24"/>
        </w:rPr>
        <w:t>Naive Bayes</w:t>
      </w:r>
      <w:r w:rsidRPr="001D6B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369" w:rsidRPr="001D6BCF" w:rsidRDefault="00F15369" w:rsidP="001D6BC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5369" w:rsidRPr="001D6BCF" w:rsidRDefault="00000000" w:rsidP="001D6BCF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b/>
          <w:sz w:val="24"/>
          <w:szCs w:val="24"/>
        </w:rPr>
        <w:t>Saran</w:t>
      </w:r>
    </w:p>
    <w:p w:rsidR="00F15369" w:rsidRPr="001D6BCF" w:rsidRDefault="00000000" w:rsidP="001D6BCF">
      <w:pPr>
        <w:spacing w:line="360" w:lineRule="auto"/>
        <w:ind w:left="72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pengklasifikasian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r w:rsidRPr="001D6BCF">
        <w:rPr>
          <w:rFonts w:ascii="Times New Roman" w:eastAsia="Times New Roman" w:hAnsi="Times New Roman" w:cs="Times New Roman"/>
          <w:i/>
          <w:sz w:val="24"/>
          <w:szCs w:val="24"/>
        </w:rPr>
        <w:t>heart disease</w:t>
      </w:r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keberadaan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jantung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6BCF">
        <w:rPr>
          <w:rFonts w:ascii="Times New Roman" w:eastAsia="Times New Roman" w:hAnsi="Times New Roman" w:cs="Times New Roman"/>
          <w:i/>
          <w:sz w:val="24"/>
          <w:szCs w:val="24"/>
        </w:rPr>
        <w:t>Naive bayes</w:t>
      </w:r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saran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berikan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peneliti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memungkin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ditemukannya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C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1D6BCF">
        <w:rPr>
          <w:rFonts w:ascii="Times New Roman" w:eastAsia="Times New Roman" w:hAnsi="Times New Roman" w:cs="Times New Roman"/>
          <w:sz w:val="24"/>
          <w:szCs w:val="24"/>
        </w:rPr>
        <w:t xml:space="preserve"> data mining.</w:t>
      </w:r>
    </w:p>
    <w:p w:rsidR="00F15369" w:rsidRPr="001D6BCF" w:rsidRDefault="00F15369" w:rsidP="001D6BC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5369" w:rsidRPr="001D6BCF" w:rsidRDefault="00000000" w:rsidP="001D6BC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6BCF">
        <w:rPr>
          <w:rFonts w:ascii="Times New Roman" w:hAnsi="Times New Roman" w:cs="Times New Roman"/>
        </w:rPr>
        <w:br w:type="page"/>
      </w:r>
    </w:p>
    <w:p w:rsidR="001D6BCF" w:rsidRPr="00BB30A9" w:rsidRDefault="00000000" w:rsidP="00BB30A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6BC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DAFTAR PUSTAKA</w:t>
      </w:r>
    </w:p>
    <w:sdt>
      <w:sdtPr>
        <w:rPr>
          <w:rFonts w:ascii="Times New Roman" w:hAnsi="Times New Roman" w:cs="Times New Roman"/>
          <w:sz w:val="2"/>
          <w:szCs w:val="2"/>
        </w:rPr>
        <w:id w:val="-783797693"/>
        <w:docPartObj>
          <w:docPartGallery w:val="Bibliographies"/>
          <w:docPartUnique/>
        </w:docPartObj>
      </w:sdtPr>
      <w:sdtEndPr>
        <w:rPr>
          <w:sz w:val="24"/>
          <w:szCs w:val="24"/>
        </w:rPr>
      </w:sdtEndPr>
      <w:sdtContent>
        <w:p w:rsidR="001D6BCF" w:rsidRPr="00BB30A9" w:rsidRDefault="001D6BCF" w:rsidP="00BB30A9">
          <w:pPr>
            <w:pStyle w:val="Heading1"/>
            <w:jc w:val="both"/>
            <w:rPr>
              <w:rFonts w:ascii="Times New Roman" w:hAnsi="Times New Roman" w:cs="Times New Roman"/>
              <w:sz w:val="2"/>
              <w:szCs w:val="2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Content>
            <w:p w:rsidR="00BB30A9" w:rsidRPr="00BB30A9" w:rsidRDefault="001D6BCF" w:rsidP="00BB30A9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B30A9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BB30A9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BB30A9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BB30A9" w:rsidRPr="00BB30A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Fikrillah, H., &amp; Kurniadi, D. (2019). Rekomendasi Pemilihan Program Studi Menggunakan Algoritma Naïve Bayes. </w:t>
              </w:r>
              <w:r w:rsidR="00BB30A9" w:rsidRPr="00BB30A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Jurnal Algoritma</w:t>
              </w:r>
              <w:r w:rsidR="00BB30A9" w:rsidRPr="00BB30A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43.</w:t>
              </w:r>
            </w:p>
            <w:p w:rsidR="00BB30A9" w:rsidRPr="00BB30A9" w:rsidRDefault="00BB30A9" w:rsidP="00BB30A9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B30A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Jeremy, A., Christanti, V., &amp; Mulyawan, B. (2018). Opinion Mining Untuk Ulasan Produk Dengan Klasifikasi Naive Bayes. </w:t>
              </w:r>
              <w:r w:rsidRPr="00BB30A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Jurnal Ilmu Komputer Dan Sistem Informasi</w:t>
              </w:r>
              <w:r w:rsidRPr="00BB30A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9.</w:t>
              </w:r>
            </w:p>
            <w:p w:rsidR="00BB30A9" w:rsidRPr="00BB30A9" w:rsidRDefault="00BB30A9" w:rsidP="00BB30A9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B30A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Moriesta, E., &amp; Ibrahim, A. (2017). Analisis Penyaringan Email Spam Menggunakan Metode Naive Bayes. 47.</w:t>
              </w:r>
            </w:p>
            <w:p w:rsidR="00BB30A9" w:rsidRPr="00BB30A9" w:rsidRDefault="00BB30A9" w:rsidP="00BB30A9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B30A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Nurholiq, A., &amp; Saryono, O. (2019). Analisis Pengendalian Kualitas (Quality Control) dalam Meningkatkan Kualitas Produk. Jurnal Ekonologi Ilmu Manajemen. </w:t>
              </w:r>
              <w:r w:rsidRPr="00BB30A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Jurnal Ekonologi Ilmu Manajemen</w:t>
              </w:r>
              <w:r w:rsidRPr="00BB30A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395.</w:t>
              </w:r>
            </w:p>
            <w:p w:rsidR="00BB30A9" w:rsidRPr="00BB30A9" w:rsidRDefault="00BB30A9" w:rsidP="00BB30A9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B30A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Pratiwi, R. (2016). Prediksi Rating Film Menggunakan Metode Naïve Bayes. </w:t>
              </w:r>
              <w:r w:rsidRPr="00BB30A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Jurnal Teknik Elektro (ISSN 1411-0059)</w:t>
              </w:r>
              <w:r w:rsidRPr="00BB30A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60–63.</w:t>
              </w:r>
            </w:p>
            <w:p w:rsidR="00BB30A9" w:rsidRPr="00BB30A9" w:rsidRDefault="00BB30A9" w:rsidP="00BB30A9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B30A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Siska, Y. (2019). Penerapan Data Mining dengan Algoritma Naïve Bayes Clasifier untuk Mengetahui Tingkat Kepuasan Pelanggan terhadap Pelayanan Servis Mobil (Studi Kasus: Katamso Service). </w:t>
              </w:r>
              <w:r w:rsidRPr="00BB30A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Majalah Ilmiah INTI</w:t>
              </w:r>
              <w:r w:rsidRPr="00BB30A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</w:t>
              </w:r>
            </w:p>
            <w:p w:rsidR="001D6BCF" w:rsidRDefault="001D6BCF" w:rsidP="00BB30A9">
              <w:pPr>
                <w:jc w:val="both"/>
              </w:pPr>
              <w:r w:rsidRPr="00BB30A9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1D6B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5B3"/>
    <w:multiLevelType w:val="multilevel"/>
    <w:tmpl w:val="85546116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0B9A3EDE"/>
    <w:multiLevelType w:val="multilevel"/>
    <w:tmpl w:val="19C4BF7C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 w15:restartNumberingAfterBreak="0">
    <w:nsid w:val="113F5CD6"/>
    <w:multiLevelType w:val="multilevel"/>
    <w:tmpl w:val="772EC13C"/>
    <w:lvl w:ilvl="0">
      <w:start w:val="1"/>
      <w:numFmt w:val="decimal"/>
      <w:lvlText w:val="1.1.%1."/>
      <w:lvlJc w:val="left"/>
      <w:pPr>
        <w:ind w:left="144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4BC7607"/>
    <w:multiLevelType w:val="multilevel"/>
    <w:tmpl w:val="7A3CE15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AE716F9"/>
    <w:multiLevelType w:val="multilevel"/>
    <w:tmpl w:val="0D1429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C404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E02ADC"/>
    <w:multiLevelType w:val="multilevel"/>
    <w:tmpl w:val="E9FACD00"/>
    <w:lvl w:ilvl="0">
      <w:start w:val="1"/>
      <w:numFmt w:val="decimal"/>
      <w:lvlText w:val="1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DCA3D5F"/>
    <w:multiLevelType w:val="multilevel"/>
    <w:tmpl w:val="2E446A90"/>
    <w:lvl w:ilvl="0">
      <w:start w:val="1"/>
      <w:numFmt w:val="decimal"/>
      <w:lvlText w:val="3.%1."/>
      <w:lvlJc w:val="left"/>
      <w:pPr>
        <w:ind w:left="72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4F911D4"/>
    <w:multiLevelType w:val="multilevel"/>
    <w:tmpl w:val="594080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DE203EB"/>
    <w:multiLevelType w:val="multilevel"/>
    <w:tmpl w:val="0AEC4892"/>
    <w:lvl w:ilvl="0">
      <w:start w:val="1"/>
      <w:numFmt w:val="decimal"/>
      <w:lvlText w:val="2.%1."/>
      <w:lvlJc w:val="left"/>
      <w:pPr>
        <w:ind w:left="72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DFB330F"/>
    <w:multiLevelType w:val="multilevel"/>
    <w:tmpl w:val="253A8E7A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 w15:restartNumberingAfterBreak="0">
    <w:nsid w:val="5F2C584E"/>
    <w:multiLevelType w:val="multilevel"/>
    <w:tmpl w:val="1DDCCD18"/>
    <w:lvl w:ilvl="0">
      <w:start w:val="1"/>
      <w:numFmt w:val="decimal"/>
      <w:lvlText w:val="2.5.%1."/>
      <w:lvlJc w:val="left"/>
      <w:pPr>
        <w:ind w:left="1440" w:hanging="720"/>
      </w:pPr>
      <w:rPr>
        <w:rFonts w:ascii="Times New Roman" w:eastAsia="Arial" w:hAnsi="Times New Roman" w:cs="Times New Roman" w:hint="default"/>
        <w:b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607B1BE3"/>
    <w:multiLevelType w:val="multilevel"/>
    <w:tmpl w:val="FEC46564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 w16cid:durableId="186409861">
    <w:abstractNumId w:val="10"/>
  </w:num>
  <w:num w:numId="2" w16cid:durableId="1263611238">
    <w:abstractNumId w:val="2"/>
  </w:num>
  <w:num w:numId="3" w16cid:durableId="377704338">
    <w:abstractNumId w:val="0"/>
  </w:num>
  <w:num w:numId="4" w16cid:durableId="1953435070">
    <w:abstractNumId w:val="4"/>
  </w:num>
  <w:num w:numId="5" w16cid:durableId="224873724">
    <w:abstractNumId w:val="9"/>
  </w:num>
  <w:num w:numId="6" w16cid:durableId="1861355455">
    <w:abstractNumId w:val="5"/>
  </w:num>
  <w:num w:numId="7" w16cid:durableId="386225858">
    <w:abstractNumId w:val="11"/>
  </w:num>
  <w:num w:numId="8" w16cid:durableId="954286644">
    <w:abstractNumId w:val="7"/>
  </w:num>
  <w:num w:numId="9" w16cid:durableId="743063368">
    <w:abstractNumId w:val="3"/>
  </w:num>
  <w:num w:numId="10" w16cid:durableId="433130387">
    <w:abstractNumId w:val="8"/>
  </w:num>
  <w:num w:numId="11" w16cid:durableId="1988318785">
    <w:abstractNumId w:val="1"/>
  </w:num>
  <w:num w:numId="12" w16cid:durableId="2582194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369"/>
    <w:rsid w:val="001D6BCF"/>
    <w:rsid w:val="00BB30A9"/>
    <w:rsid w:val="00F1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9591F"/>
  <w15:docId w15:val="{CAF42E19-8ED9-46B1-9170-CEFC92F0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1D6BCF"/>
    <w:rPr>
      <w:sz w:val="40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1D6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hyperlink" Target="https://www.kaggle.com/datasets/johnsmith88/heart-disease-datase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Nur19</b:Tag>
    <b:SourceType>JournalArticle</b:SourceType>
    <b:Guid>{2A2A8843-1099-428E-B9EC-3108B673F947}</b:Guid>
    <b:Author>
      <b:Author>
        <b:NameList>
          <b:Person>
            <b:Last>Nurholiq</b:Last>
            <b:First>A</b:First>
          </b:Person>
          <b:Person>
            <b:Last>Saryono</b:Last>
            <b:First>O</b:First>
          </b:Person>
        </b:NameList>
      </b:Author>
    </b:Author>
    <b:Title>Analisis Pengendalian Kualitas (Quality Control) dalam Meningkatkan Kualitas Produk. Jurnal Ekonologi Ilmu Manajemen</b:Title>
    <b:JournalName>Jurnal Ekonologi Ilmu Manajemen</b:JournalName>
    <b:Year>2019</b:Year>
    <b:Pages>395</b:Pages>
    <b:RefOrder>1</b:RefOrder>
  </b:Source>
  <b:Source>
    <b:Tag>Fik19</b:Tag>
    <b:SourceType>JournalArticle</b:SourceType>
    <b:Guid>{7985F456-D535-4EAC-AC5B-781C25F24D9E}</b:Guid>
    <b:Author>
      <b:Author>
        <b:NameList>
          <b:Person>
            <b:Last>Fikrillah</b:Last>
            <b:First>H. N. F</b:First>
          </b:Person>
          <b:Person>
            <b:Last>Kurniadi</b:Last>
            <b:First>D</b:First>
          </b:Person>
        </b:NameList>
      </b:Author>
    </b:Author>
    <b:Title>Rekomendasi Pemilihan Program Studi Menggunakan Algoritma Naïve Bayes</b:Title>
    <b:JournalName>Jurnal Algoritma</b:JournalName>
    <b:Year>2019</b:Year>
    <b:Pages>43</b:Pages>
    <b:RefOrder>2</b:RefOrder>
  </b:Source>
  <b:Source>
    <b:Tag>Sis19</b:Tag>
    <b:SourceType>JournalArticle</b:SourceType>
    <b:Guid>{AA3A7175-D689-4E2C-BEDE-F197E1638424}</b:Guid>
    <b:Author>
      <b:Author>
        <b:NameList>
          <b:Person>
            <b:Last>Siska</b:Last>
            <b:First>Y</b:First>
          </b:Person>
        </b:NameList>
      </b:Author>
    </b:Author>
    <b:Title>Penerapan Data Mining dengan Algoritma Naïve Bayes Clasifier untuk Mengetahui Tingkat Kepuasan Pelanggan terhadap Pelayanan Servis Mobil (Studi Kasus: Katamso Service)</b:Title>
    <b:JournalName>Majalah Ilmiah INTI</b:JournalName>
    <b:Year>2019</b:Year>
    <b:RefOrder>3</b:RefOrder>
  </b:Source>
  <b:Source>
    <b:Tag>Mor17</b:Tag>
    <b:SourceType>JournalArticle</b:SourceType>
    <b:Guid>{87AF14D1-B403-4835-91DA-0DF3E3340FB9}</b:Guid>
    <b:Title>Analisis Penyaringan Email Spam Menggunakan Metode Naive Bayes</b:Title>
    <b:Year>2017</b:Year>
    <b:Pages>47</b:Pages>
    <b:Author>
      <b:Author>
        <b:NameList>
          <b:Person>
            <b:Last>Moriesta</b:Last>
            <b:First>E</b:First>
          </b:Person>
          <b:Person>
            <b:Last>Ibrahim</b:Last>
            <b:First>A</b:First>
          </b:Person>
        </b:NameList>
      </b:Author>
    </b:Author>
    <b:RefOrder>4</b:RefOrder>
  </b:Source>
  <b:Source>
    <b:Tag>Pra16</b:Tag>
    <b:SourceType>JournalArticle</b:SourceType>
    <b:Guid>{751FFEDE-2821-40FC-B25D-9C780B3FF70A}</b:Guid>
    <b:Author>
      <b:Author>
        <b:NameList>
          <b:Person>
            <b:Last>Pratiwi</b:Last>
            <b:First>R. W</b:First>
          </b:Person>
        </b:NameList>
      </b:Author>
    </b:Author>
    <b:Title>Prediksi Rating Film Menggunakan Metode Naïve Bayes</b:Title>
    <b:JournalName>Jurnal Teknik Elektro (ISSN 1411-0059)</b:JournalName>
    <b:Year>2016</b:Year>
    <b:Pages>60–63</b:Pages>
    <b:RefOrder>5</b:RefOrder>
  </b:Source>
  <b:Source>
    <b:Tag>Jer18</b:Tag>
    <b:SourceType>JournalArticle</b:SourceType>
    <b:Guid>{BE4F9DB2-EF45-4C50-8E35-EBA5CFEFB468}</b:Guid>
    <b:Author>
      <b:Author>
        <b:NameList>
          <b:Person>
            <b:Last>Jeremy</b:Last>
            <b:First>A</b:First>
          </b:Person>
          <b:Person>
            <b:Last>Christanti</b:Last>
            <b:First>V</b:First>
          </b:Person>
          <b:Person>
            <b:Last>Mulyawan</b:Last>
            <b:First>B</b:First>
          </b:Person>
        </b:NameList>
      </b:Author>
    </b:Author>
    <b:Title>Opinion Mining Untuk Ulasan Produk Dengan Klasifikasi Naive Bayes</b:Title>
    <b:JournalName>Jurnal Ilmu Komputer Dan Sistem Informasi</b:JournalName>
    <b:Year>2018</b:Year>
    <b:Pages>9</b:Pages>
    <b:RefOrder>6</b:RefOrder>
  </b:Source>
</b:Sources>
</file>

<file path=customXml/itemProps1.xml><?xml version="1.0" encoding="utf-8"?>
<ds:datastoreItem xmlns:ds="http://schemas.openxmlformats.org/officeDocument/2006/customXml" ds:itemID="{C75E6862-5147-43BE-A332-446B80C2F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18</Pages>
  <Words>2818</Words>
  <Characters>16063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fira diva</cp:lastModifiedBy>
  <cp:revision>2</cp:revision>
  <dcterms:created xsi:type="dcterms:W3CDTF">2023-06-12T17:07:00Z</dcterms:created>
  <dcterms:modified xsi:type="dcterms:W3CDTF">2023-06-12T17:21:00Z</dcterms:modified>
</cp:coreProperties>
</file>