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ASIDE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Cascade is a keyword in sl that cause commands to propagate to other tables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update or delete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delete a row in role, I also delete all users that had that role.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Hibernate?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a framework, made by Gavin King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an orm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 Relational Mapper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means we map our objects (models) to tables in our database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Movie model and tie it to a movie table in a db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benefits of an orm?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don’t have to write sql queries anymore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allows us to use a sql db without having to worry about what dialect of sql we are using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to manipulate database in a more OOP way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downsides of an orm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It’s more complicated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has more upfront configuration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makes errors harder to trace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configure Hibernate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 special class hibernate has called Configuration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an instance of COnfiguration object from hibernate we can build the rest of the objects we need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build that Configuration using an xml file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important tags for my xml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Hibernate.dialect - what sql dialect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Hibernate.connection.username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Hibernate.connection.password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Hibernate.connection.url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Hibernate.connection.pool_size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Just like pg library for node we utilize connection pooling in hibernate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(Benefits of connection pooling review)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hbm2ddl tag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tag has 4 different values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- when the program starts up, it completely rebuilds the database schema using the current database model mappings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Update - will only rerun ddl statements if they have changed since last time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Validate - just make sure the database and the mappings have the same effect or it won’t start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None - do nothing with ddl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mapping tags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These tags tell hibernate what classes or files we use to define the database mappings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2 ways to generate object mappings in hibernate?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create a .hbm.xml file that contains many xml tags that correspond to fields on a class and how to relate those fields to the database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can add annotations on a class and above fields and put the relational information there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annotations are required in a mapping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@Entity - tells hibernate this is a model mapping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@Id - this one denotes which field is the primary key on the object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this all work?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default Hibernate assumes the column name in the database is the exact same as the field name on the object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Hibernate knows all of the different objects we have mapped and can tell if we a have a field of another mapped object that it will have to resolve a FK relationship ( hibernate will write your joins for you 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for multiplicity?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@ManyToOne - with this we put a @JoinColumn ( we put this on the many side 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@OneToMany - mappedBy property (we put this on the one side 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@ManyToMany - @JoinTable - joinColumn and inverseJoinColumn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Actually builds the join table when doing auto ddl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Annotations for manipulating the column in the db?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@Column - specify column name, column type and such forth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JDBC?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database connectivity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basically just the pg library but for java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Interfaces of Hibernate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interfaces of Hibernate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purpose of each and some methods you might use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States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states of an object in hibernate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can I get an object into each of those states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Caching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l1 caching?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relate to object states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l2 caching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Proxies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do I get a proxy in Hibernate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I resolve a proxy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Exceptions related?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are proxies good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