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jc w:val="center"/>
        <w:rPr>
          <w:rFonts w:hint="eastAsia"/>
          <w:lang w:val="en-US" w:eastAsia="zh-CN"/>
        </w:rPr>
      </w:pPr>
      <w:r>
        <w:rPr>
          <w:rFonts w:hint="eastAsia"/>
          <w:lang w:val="en-US" w:eastAsia="zh-CN"/>
        </w:rPr>
        <w:t>信号发生器</w:t>
      </w:r>
    </w:p>
    <w:p>
      <w:pPr>
        <w:pStyle w:val="4"/>
        <w:numPr>
          <w:ilvl w:val="0"/>
          <w:numId w:val="1"/>
        </w:numPr>
        <w:ind w:firstLineChars="0"/>
        <w:rPr>
          <w:sz w:val="24"/>
        </w:rPr>
      </w:pPr>
      <w:r>
        <w:rPr>
          <w:rFonts w:hint="eastAsia"/>
          <w:sz w:val="24"/>
        </w:rPr>
        <w:t>产生正弦波新号，频率可调：</w:t>
      </w:r>
      <w:r>
        <w:rPr>
          <w:sz w:val="24"/>
        </w:rPr>
        <w:t>0.5</w:t>
      </w:r>
      <w:r>
        <w:rPr>
          <w:rFonts w:hint="eastAsia"/>
          <w:sz w:val="24"/>
        </w:rPr>
        <w:t>Hz</w:t>
      </w:r>
      <w:r>
        <w:rPr>
          <w:sz w:val="24"/>
        </w:rPr>
        <w:t>~10</w:t>
      </w:r>
      <w:r>
        <w:rPr>
          <w:rFonts w:hint="eastAsia"/>
          <w:sz w:val="24"/>
        </w:rPr>
        <w:t>KHz，幅度可调：</w:t>
      </w:r>
      <w:r>
        <w:rPr>
          <w:sz w:val="24"/>
        </w:rPr>
        <w:t>100</w:t>
      </w:r>
      <w:r>
        <w:rPr>
          <w:rFonts w:hint="eastAsia"/>
          <w:sz w:val="24"/>
        </w:rPr>
        <w:t>mV~</w:t>
      </w:r>
      <w:r>
        <w:rPr>
          <w:sz w:val="24"/>
        </w:rPr>
        <w:t>3</w:t>
      </w:r>
      <w:r>
        <w:rPr>
          <w:rFonts w:hint="eastAsia"/>
          <w:sz w:val="24"/>
        </w:rPr>
        <w:t>V</w:t>
      </w:r>
    </w:p>
    <w:p>
      <w:pPr>
        <w:pStyle w:val="4"/>
        <w:numPr>
          <w:ilvl w:val="0"/>
          <w:numId w:val="1"/>
        </w:numPr>
        <w:ind w:firstLineChars="0"/>
        <w:rPr>
          <w:sz w:val="24"/>
        </w:rPr>
      </w:pPr>
      <w:r>
        <w:rPr>
          <w:rFonts w:hint="eastAsia"/>
          <w:sz w:val="24"/>
        </w:rPr>
        <w:t>产生方波信号，频率可调：</w:t>
      </w:r>
      <w:r>
        <w:rPr>
          <w:sz w:val="24"/>
        </w:rPr>
        <w:t>0.5</w:t>
      </w:r>
      <w:r>
        <w:rPr>
          <w:rFonts w:hint="eastAsia"/>
          <w:sz w:val="24"/>
        </w:rPr>
        <w:t>Hz</w:t>
      </w:r>
      <w:r>
        <w:rPr>
          <w:sz w:val="24"/>
        </w:rPr>
        <w:t>~1</w:t>
      </w:r>
      <w:r>
        <w:rPr>
          <w:rFonts w:hint="eastAsia"/>
          <w:sz w:val="24"/>
        </w:rPr>
        <w:t>KHz，幅度可调：</w:t>
      </w:r>
      <w:r>
        <w:rPr>
          <w:sz w:val="24"/>
        </w:rPr>
        <w:t>100</w:t>
      </w:r>
      <w:r>
        <w:rPr>
          <w:rFonts w:hint="eastAsia"/>
          <w:sz w:val="24"/>
        </w:rPr>
        <w:t>mV~</w:t>
      </w:r>
      <w:r>
        <w:rPr>
          <w:sz w:val="24"/>
        </w:rPr>
        <w:t>3</w:t>
      </w:r>
      <w:r>
        <w:rPr>
          <w:rFonts w:hint="eastAsia"/>
          <w:sz w:val="24"/>
        </w:rPr>
        <w:t>V</w:t>
      </w:r>
    </w:p>
    <w:p>
      <w:pPr>
        <w:pStyle w:val="4"/>
        <w:numPr>
          <w:ilvl w:val="0"/>
          <w:numId w:val="1"/>
        </w:numPr>
        <w:ind w:firstLineChars="0"/>
        <w:rPr>
          <w:sz w:val="24"/>
        </w:rPr>
      </w:pPr>
      <w:r>
        <w:rPr>
          <w:rFonts w:hint="eastAsia"/>
          <w:sz w:val="24"/>
        </w:rPr>
        <w:t>产生矩形波，频率可调：0</w:t>
      </w:r>
      <w:r>
        <w:rPr>
          <w:sz w:val="24"/>
        </w:rPr>
        <w:t>.5</w:t>
      </w:r>
      <w:r>
        <w:rPr>
          <w:rFonts w:hint="eastAsia"/>
          <w:sz w:val="24"/>
        </w:rPr>
        <w:t>Hz</w:t>
      </w:r>
      <w:r>
        <w:rPr>
          <w:sz w:val="24"/>
        </w:rPr>
        <w:t>~1</w:t>
      </w:r>
      <w:r>
        <w:rPr>
          <w:rFonts w:hint="eastAsia"/>
          <w:sz w:val="24"/>
        </w:rPr>
        <w:t>K</w:t>
      </w:r>
      <w:r>
        <w:rPr>
          <w:sz w:val="24"/>
        </w:rPr>
        <w:t xml:space="preserve">Hz, </w:t>
      </w:r>
      <w:r>
        <w:rPr>
          <w:rFonts w:hint="eastAsia"/>
          <w:sz w:val="24"/>
        </w:rPr>
        <w:t>幅度固定为3V，占空比可调：1</w:t>
      </w:r>
      <w:r>
        <w:rPr>
          <w:sz w:val="24"/>
        </w:rPr>
        <w:t>0%~90%</w:t>
      </w:r>
    </w:p>
    <w:p>
      <w:pPr>
        <w:ind w:firstLine="420" w:firstLineChars="0"/>
        <w:jc w:val="both"/>
        <w:rPr>
          <w:rFonts w:hint="default"/>
          <w:lang w:val="en-US" w:eastAsia="zh-CN"/>
        </w:rPr>
      </w:pPr>
    </w:p>
    <w:p>
      <w:pPr>
        <w:jc w:val="both"/>
        <w:rPr>
          <w:rFonts w:hint="default"/>
          <w:b/>
          <w:bCs/>
          <w:sz w:val="28"/>
          <w:szCs w:val="28"/>
          <w:lang w:val="en-US" w:eastAsia="zh-CN"/>
        </w:rPr>
      </w:pPr>
      <w:r>
        <w:rPr>
          <w:rFonts w:hint="eastAsia"/>
          <w:b/>
          <w:bCs/>
          <w:sz w:val="28"/>
          <w:szCs w:val="28"/>
          <w:lang w:val="en-US" w:eastAsia="zh-CN"/>
        </w:rPr>
        <w:t>一、思路</w:t>
      </w:r>
    </w:p>
    <w:p>
      <w:pPr>
        <w:numPr>
          <w:ilvl w:val="0"/>
          <w:numId w:val="0"/>
        </w:numPr>
        <w:ind w:firstLine="420" w:firstLineChars="0"/>
        <w:jc w:val="both"/>
        <w:rPr>
          <w:rFonts w:hint="eastAsia"/>
          <w:lang w:val="en-US" w:eastAsia="zh-CN"/>
        </w:rPr>
      </w:pPr>
      <w:r>
        <w:rPr>
          <w:rFonts w:hint="eastAsia"/>
          <w:lang w:val="en-US" w:eastAsia="zh-CN"/>
        </w:rPr>
        <w:t>使用一预先定义的缓冲区buffer存储正弦波一个周期的幅值，缓冲区长度定义为4096.输出正弦波时直接通过一个索引值i在缓冲区里查找并输出，这样可以节省大量的计算时间。然后通过定时器中断周期性的输出。</w:t>
      </w:r>
    </w:p>
    <w:p>
      <w:pPr>
        <w:numPr>
          <w:ilvl w:val="0"/>
          <w:numId w:val="0"/>
        </w:numPr>
        <w:ind w:firstLine="420" w:firstLineChars="0"/>
        <w:jc w:val="both"/>
        <w:rPr>
          <w:rFonts w:hint="default"/>
          <w:lang w:val="en-US" w:eastAsia="zh-CN"/>
        </w:rPr>
      </w:pPr>
    </w:p>
    <w:p>
      <w:pPr>
        <w:numPr>
          <w:ilvl w:val="0"/>
          <w:numId w:val="0"/>
        </w:numPr>
        <w:ind w:firstLine="420" w:firstLineChars="0"/>
        <w:jc w:val="both"/>
        <w:rPr>
          <w:rFonts w:hint="eastAsia"/>
          <w:lang w:val="en-US" w:eastAsia="zh-CN"/>
        </w:rPr>
      </w:pPr>
      <w:r>
        <w:rPr>
          <w:rFonts w:hint="eastAsia"/>
          <w:lang w:val="en-US" w:eastAsia="zh-CN"/>
        </w:rPr>
        <w:t>如何改变频率？我们可以改变索引值i的每次递增量(定义为Incval)，比如频率1k时我们让i每次加1，则一个周期输出1000个点，当频率2k时，i每次加2，输出500个点。</w:t>
      </w:r>
    </w:p>
    <w:p>
      <w:pPr>
        <w:numPr>
          <w:ilvl w:val="0"/>
          <w:numId w:val="0"/>
        </w:numPr>
        <w:ind w:firstLine="420" w:firstLineChars="0"/>
        <w:jc w:val="both"/>
        <w:rPr>
          <w:rFonts w:hint="eastAsia"/>
          <w:lang w:val="en-US" w:eastAsia="zh-CN"/>
        </w:rPr>
      </w:pPr>
    </w:p>
    <w:p>
      <w:pPr>
        <w:numPr>
          <w:ilvl w:val="0"/>
          <w:numId w:val="0"/>
        </w:numPr>
        <w:ind w:firstLine="420" w:firstLineChars="0"/>
        <w:jc w:val="both"/>
        <w:rPr>
          <w:rFonts w:hint="eastAsia"/>
          <w:lang w:val="en-US" w:eastAsia="zh-CN"/>
        </w:rPr>
      </w:pPr>
      <w:r>
        <w:rPr>
          <w:rFonts w:hint="eastAsia"/>
          <w:lang w:val="en-US" w:eastAsia="zh-CN"/>
        </w:rPr>
        <w:t>如何改变幅度？在定义缓冲区时我们可以定义好缓冲区的单位幅值代表多少正弦波的多少幅度，比如缓冲区中的1代表10mV。通过每次向缓冲区乘以一定的数值即可改变幅度。</w:t>
      </w:r>
    </w:p>
    <w:p>
      <w:pPr>
        <w:numPr>
          <w:ilvl w:val="0"/>
          <w:numId w:val="0"/>
        </w:numPr>
        <w:ind w:firstLine="420" w:firstLineChars="0"/>
        <w:jc w:val="both"/>
        <w:rPr>
          <w:rFonts w:hint="eastAsia"/>
          <w:lang w:val="en-US" w:eastAsia="zh-CN"/>
        </w:rPr>
      </w:pPr>
    </w:p>
    <w:p>
      <w:pPr>
        <w:numPr>
          <w:ilvl w:val="0"/>
          <w:numId w:val="0"/>
        </w:numPr>
        <w:ind w:firstLine="420" w:firstLineChars="0"/>
        <w:jc w:val="both"/>
        <w:rPr>
          <w:rFonts w:hint="default"/>
          <w:lang w:val="en-US" w:eastAsia="zh-CN"/>
        </w:rPr>
      </w:pPr>
      <w:r>
        <w:rPr>
          <w:rFonts w:hint="eastAsia"/>
          <w:lang w:val="en-US" w:eastAsia="zh-CN"/>
        </w:rPr>
        <w:t>改变频率的具体计算：我们设定在f&lt;=100HZ时输出全部的1000个点，在10kHZ时输出10个点。所以当f=100HZ时，递增连i=1，f=10kHZ时，递增量i=100.所以假设频率为f，则递增量i = f / 100。</w:t>
      </w:r>
    </w:p>
    <w:p>
      <w:pPr>
        <w:numPr>
          <w:ilvl w:val="0"/>
          <w:numId w:val="0"/>
        </w:numPr>
        <w:ind w:firstLine="420" w:firstLineChars="0"/>
        <w:jc w:val="both"/>
        <w:rPr>
          <w:rFonts w:hint="default"/>
          <w:lang w:val="en-US" w:eastAsia="zh-CN"/>
        </w:rPr>
      </w:pPr>
      <w:r>
        <w:rPr>
          <w:rFonts w:hint="eastAsia"/>
          <w:lang w:val="en-US" w:eastAsia="zh-CN"/>
        </w:rPr>
        <w:t>当频率小于100时，我们还是通过改变索引值i的递增量来改变频率，不过此时递增量可以是小数，比如Incval=0.9表示索引值i每次递增0.9，但是索引值只能是整数，所以我们再对i取整，这样做的效果就是缓冲区的1000个点中会有某几个点是重复输出的，这是因为递增量为小数。</w:t>
      </w:r>
    </w:p>
    <w:p>
      <w:pPr>
        <w:numPr>
          <w:ilvl w:val="0"/>
          <w:numId w:val="0"/>
        </w:numPr>
        <w:ind w:firstLine="420" w:firstLineChars="0"/>
        <w:jc w:val="both"/>
        <w:rPr>
          <w:rFonts w:hint="eastAsia"/>
          <w:lang w:val="en-US" w:eastAsia="zh-CN"/>
        </w:rPr>
      </w:pPr>
    </w:p>
    <w:p>
      <w:pPr>
        <w:numPr>
          <w:ilvl w:val="0"/>
          <w:numId w:val="0"/>
        </w:numPr>
        <w:ind w:firstLine="420" w:firstLineChars="0"/>
        <w:jc w:val="both"/>
        <w:rPr>
          <w:rFonts w:hint="default"/>
          <w:lang w:val="en-US" w:eastAsia="zh-CN"/>
        </w:rPr>
      </w:pPr>
      <w:r>
        <w:rPr>
          <w:rFonts w:hint="eastAsia"/>
          <w:lang w:val="en-US" w:eastAsia="zh-CN"/>
        </w:rPr>
        <w:t xml:space="preserve">幅度可调具体方法：由于DAC为12位，输出范围为0~3.3V，分辨率为3.3V/4096。缓冲区buffer的最大值我们定义为4095这是正弦函数输出为1的那点。然后当改变幅度时，比如幅度为a时，我们输出要乘以的系数为(a/3.3)*4096，假设当前索引值为i，则取出的值为buffer[i]，则DAC输出(a/3.3)*4096*buffer[i].                                               </w:t>
      </w:r>
    </w:p>
    <w:p>
      <w:pPr>
        <w:numPr>
          <w:ilvl w:val="0"/>
          <w:numId w:val="0"/>
        </w:numPr>
        <w:ind w:firstLine="420" w:firstLineChars="0"/>
        <w:jc w:val="both"/>
        <w:rPr>
          <w:rFonts w:hint="default"/>
          <w:lang w:val="en-US" w:eastAsia="zh-CN"/>
        </w:rPr>
      </w:pPr>
    </w:p>
    <w:p>
      <w:pPr>
        <w:numPr>
          <w:ilvl w:val="0"/>
          <w:numId w:val="0"/>
        </w:numPr>
        <w:jc w:val="both"/>
        <w:rPr>
          <w:rFonts w:hint="default"/>
          <w:b/>
          <w:bCs/>
          <w:sz w:val="28"/>
          <w:szCs w:val="28"/>
          <w:lang w:val="en-US" w:eastAsia="zh-CN"/>
        </w:rPr>
      </w:pPr>
      <w:r>
        <w:rPr>
          <w:rFonts w:hint="eastAsia"/>
          <w:b/>
          <w:bCs/>
          <w:sz w:val="28"/>
          <w:szCs w:val="28"/>
          <w:lang w:val="en-US" w:eastAsia="zh-CN"/>
        </w:rPr>
        <w:t>二、遇到的问题</w:t>
      </w:r>
    </w:p>
    <w:p>
      <w:pPr>
        <w:numPr>
          <w:ilvl w:val="0"/>
          <w:numId w:val="0"/>
        </w:numPr>
        <w:ind w:firstLine="420" w:firstLineChars="0"/>
        <w:jc w:val="both"/>
        <w:rPr>
          <w:rFonts w:hint="eastAsia"/>
          <w:lang w:val="en-US" w:eastAsia="zh-CN"/>
        </w:rPr>
      </w:pPr>
      <w:r>
        <w:rPr>
          <w:rFonts w:hint="eastAsia"/>
          <w:lang w:val="en-US" w:eastAsia="zh-CN"/>
        </w:rPr>
        <w:t>遇到的问题：上述方法是通过定时器中断实现的，当所需的正弦波频率较低时是可以的，一旦所需频率高了比如10k时，定时器中断所花费的时间就很多，在实验中我们发现当定时器中断周期设置为0.01ms时，定时器中断所花费的时间基本已经占据了整个程序的执行时间导致我们的外部中断都无法响应，所以此种方法也被我们舍弃了。</w:t>
      </w:r>
    </w:p>
    <w:p>
      <w:pPr>
        <w:numPr>
          <w:ilvl w:val="0"/>
          <w:numId w:val="0"/>
        </w:numPr>
        <w:ind w:firstLine="420" w:firstLineChars="0"/>
        <w:jc w:val="both"/>
        <w:rPr>
          <w:rFonts w:hint="eastAsia"/>
          <w:lang w:val="en-US" w:eastAsia="zh-CN"/>
        </w:rPr>
      </w:pPr>
    </w:p>
    <w:p>
      <w:pPr>
        <w:numPr>
          <w:ilvl w:val="0"/>
          <w:numId w:val="2"/>
        </w:numPr>
        <w:jc w:val="both"/>
        <w:rPr>
          <w:rFonts w:hint="eastAsia"/>
          <w:b/>
          <w:bCs/>
          <w:sz w:val="28"/>
          <w:szCs w:val="28"/>
          <w:lang w:val="en-US" w:eastAsia="zh-CN"/>
        </w:rPr>
      </w:pPr>
      <w:r>
        <w:rPr>
          <w:rFonts w:hint="eastAsia"/>
          <w:b/>
          <w:bCs/>
          <w:sz w:val="28"/>
          <w:szCs w:val="28"/>
          <w:lang w:val="en-US" w:eastAsia="zh-CN"/>
        </w:rPr>
        <w:t>改进策略</w:t>
      </w:r>
    </w:p>
    <w:p>
      <w:pPr>
        <w:numPr>
          <w:ilvl w:val="0"/>
          <w:numId w:val="0"/>
        </w:numPr>
        <w:ind w:firstLine="420" w:firstLineChars="0"/>
        <w:jc w:val="both"/>
        <w:rPr>
          <w:rFonts w:hint="eastAsia"/>
          <w:lang w:val="en-US" w:eastAsia="zh-CN"/>
        </w:rPr>
      </w:pPr>
      <w:r>
        <w:rPr>
          <w:rFonts w:hint="eastAsia"/>
          <w:lang w:val="en-US" w:eastAsia="zh-CN"/>
        </w:rPr>
        <w:t>考虑到是由于定时器中断频率过高导致超过cpu所能承载的上限，所以我们使用另一种高速传输方法：DAC+DMA传输。</w:t>
      </w:r>
    </w:p>
    <w:p>
      <w:pPr>
        <w:numPr>
          <w:ilvl w:val="0"/>
          <w:numId w:val="0"/>
        </w:numPr>
        <w:ind w:firstLine="420" w:firstLineChars="0"/>
        <w:jc w:val="both"/>
        <w:rPr>
          <w:rFonts w:hint="eastAsia"/>
          <w:lang w:val="en-US" w:eastAsia="zh-CN"/>
        </w:rPr>
      </w:pPr>
      <w:r>
        <w:rPr>
          <w:rFonts w:hint="eastAsia"/>
          <w:lang w:val="en-US" w:eastAsia="zh-CN"/>
        </w:rPr>
        <w:t>DMA传输不同于定时器中断传输，这种方法直接建立存储器与外设的连接，通过DMA控制器直接把正弦波的数据从存储器送往DAC，速度非常快，使得实现高频的正弦波信号成为可能。</w:t>
      </w:r>
    </w:p>
    <w:p>
      <w:pPr>
        <w:numPr>
          <w:ilvl w:val="0"/>
          <w:numId w:val="0"/>
        </w:numPr>
        <w:ind w:firstLine="420" w:firstLineChars="0"/>
        <w:jc w:val="both"/>
        <w:rPr>
          <w:rFonts w:hint="eastAsia"/>
          <w:lang w:val="en-US" w:eastAsia="zh-CN"/>
        </w:rPr>
      </w:pPr>
      <w:r>
        <w:rPr>
          <w:rFonts w:hint="eastAsia"/>
          <w:lang w:val="en-US" w:eastAsia="zh-CN"/>
        </w:rPr>
        <w:t>DAC+DMA原理：在使用DMA传输之前，我们需要预先准备好要传送的数据，然后DAC向DMA发送DMA请求，发送请求后需要向DMA发送要传输数据的首地址以及要传输数据的长度，然后DMA开始执行传输。</w:t>
      </w:r>
    </w:p>
    <w:p>
      <w:pPr>
        <w:numPr>
          <w:ilvl w:val="0"/>
          <w:numId w:val="0"/>
        </w:numPr>
        <w:ind w:firstLine="420" w:firstLineChars="0"/>
        <w:jc w:val="both"/>
        <w:rPr>
          <w:rFonts w:hint="eastAsia"/>
          <w:lang w:val="en-US" w:eastAsia="zh-CN"/>
        </w:rPr>
      </w:pPr>
      <w:r>
        <w:rPr>
          <w:rFonts w:hint="eastAsia"/>
          <w:lang w:val="en-US" w:eastAsia="zh-CN"/>
        </w:rPr>
        <w:t>在STM32中，还需要使用定时器来执行DMA传输，使用定时器是因为在执行DMA传输时，定时器需要跳变一次，DAC才发送一次数据，所以我们也需要设置定时器的频率来达到我们想要的波形的频率，比如当前定时器频率为30k，波形一个周期为100个点，那么波形的频率为30k/100=300HZ</w:t>
      </w:r>
    </w:p>
    <w:p>
      <w:pPr>
        <w:numPr>
          <w:ilvl w:val="0"/>
          <w:numId w:val="0"/>
        </w:numPr>
        <w:ind w:firstLine="420" w:firstLineChars="0"/>
        <w:jc w:val="both"/>
        <w:rPr>
          <w:rFonts w:hint="eastAsia"/>
          <w:lang w:val="en-US" w:eastAsia="zh-CN"/>
        </w:rPr>
      </w:pPr>
    </w:p>
    <w:p>
      <w:pPr>
        <w:numPr>
          <w:ilvl w:val="0"/>
          <w:numId w:val="0"/>
        </w:numPr>
        <w:jc w:val="both"/>
        <w:rPr>
          <w:rFonts w:hint="default"/>
          <w:lang w:val="en-US" w:eastAsia="zh-CN"/>
        </w:rPr>
      </w:pPr>
      <w:r>
        <w:rPr>
          <w:rFonts w:hint="eastAsia"/>
          <w:lang w:val="en-US" w:eastAsia="zh-CN"/>
        </w:rPr>
        <w:t>DMA传输中遇到的问题：我们使用下面这个函数执行DMA传输：</w:t>
      </w:r>
    </w:p>
    <w:p>
      <w:pPr>
        <w:numPr>
          <w:ilvl w:val="0"/>
          <w:numId w:val="0"/>
        </w:numPr>
        <w:jc w:val="both"/>
        <w:rPr>
          <w:rFonts w:hint="default"/>
          <w:lang w:val="en-US" w:eastAsia="zh-CN"/>
        </w:rPr>
      </w:pPr>
      <w:r>
        <w:rPr>
          <w:rFonts w:hint="default"/>
          <w:lang w:val="en-US" w:eastAsia="zh-CN"/>
        </w:rPr>
        <w:t>HAL_DAC_Start_DMA(DAC_HandleTypeDef *hdac, uint32_t Channel, uint32_t *pData, uint32_t Length, uint32_t Alignment);</w:t>
      </w:r>
    </w:p>
    <w:p>
      <w:pPr>
        <w:numPr>
          <w:ilvl w:val="0"/>
          <w:numId w:val="0"/>
        </w:numPr>
        <w:jc w:val="both"/>
        <w:rPr>
          <w:rFonts w:hint="eastAsia"/>
          <w:lang w:val="en-US" w:eastAsia="zh-CN"/>
        </w:rPr>
      </w:pPr>
      <w:r>
        <w:rPr>
          <w:rFonts w:hint="eastAsia"/>
          <w:lang w:val="en-US" w:eastAsia="zh-CN"/>
        </w:rPr>
        <w:t>在实验中我们把DMA传输放在主循环中执行，我们通过外部中断的方式改变频率以及幅值，然后在外部中断响应函数中重新计算波形数组以及所需要的点数。由于我们采用这种方式导致我们的波形在调节频率时有一定概率会出现变形的情况。</w:t>
      </w:r>
    </w:p>
    <w:p>
      <w:pPr>
        <w:numPr>
          <w:ilvl w:val="0"/>
          <w:numId w:val="0"/>
        </w:numPr>
        <w:ind w:firstLine="420" w:firstLineChars="0"/>
        <w:jc w:val="both"/>
        <w:rPr>
          <w:rFonts w:hint="eastAsia"/>
          <w:lang w:val="en-US" w:eastAsia="zh-CN"/>
        </w:rPr>
      </w:pPr>
      <w:r>
        <w:rPr>
          <w:rFonts w:hint="eastAsia"/>
          <w:lang w:val="en-US" w:eastAsia="zh-CN"/>
        </w:rPr>
        <w:t>我们分析这是由于当程序在主循环执行</w:t>
      </w:r>
      <w:r>
        <w:rPr>
          <w:rFonts w:hint="default"/>
          <w:lang w:val="en-US" w:eastAsia="zh-CN"/>
        </w:rPr>
        <w:t>HAL_DAC_Start_DMA</w:t>
      </w:r>
      <w:r>
        <w:rPr>
          <w:rFonts w:hint="eastAsia"/>
          <w:lang w:val="en-US" w:eastAsia="zh-CN"/>
        </w:rPr>
        <w:t>()输出函数时我们通过外部中断打断了这个程序的执行，而且还在外部中断里修改了与这个程序执行有关的某些参数的值，导致在中断结束后返回这个程序的时候会导致一些错误。</w:t>
      </w:r>
    </w:p>
    <w:p>
      <w:pPr>
        <w:numPr>
          <w:ilvl w:val="0"/>
          <w:numId w:val="0"/>
        </w:numPr>
        <w:ind w:firstLine="420" w:firstLineChars="0"/>
        <w:jc w:val="both"/>
        <w:rPr>
          <w:rFonts w:hint="eastAsia"/>
          <w:lang w:val="en-US" w:eastAsia="zh-CN"/>
        </w:rPr>
      </w:pPr>
      <w:r>
        <w:rPr>
          <w:rFonts w:hint="eastAsia"/>
          <w:lang w:val="en-US" w:eastAsia="zh-CN"/>
        </w:rPr>
        <w:t>所以我们不在外部中断想响应程序中改变任何与</w:t>
      </w:r>
      <w:r>
        <w:rPr>
          <w:rFonts w:hint="default"/>
          <w:lang w:val="en-US" w:eastAsia="zh-CN"/>
        </w:rPr>
        <w:t>HAL_DAC_Start_DMA</w:t>
      </w:r>
      <w:r>
        <w:rPr>
          <w:rFonts w:hint="eastAsia"/>
          <w:lang w:val="en-US" w:eastAsia="zh-CN"/>
        </w:rPr>
        <w:t>()执行有关的参数值，我们会在</w:t>
      </w:r>
      <w:r>
        <w:rPr>
          <w:rFonts w:hint="default"/>
          <w:lang w:val="en-US" w:eastAsia="zh-CN"/>
        </w:rPr>
        <w:t>HAL_DAC_Start_DMA</w:t>
      </w:r>
      <w:r>
        <w:rPr>
          <w:rFonts w:hint="eastAsia"/>
          <w:lang w:val="en-US" w:eastAsia="zh-CN"/>
        </w:rPr>
        <w:t>()函数执行完后判断之前是否检测到由外部中断来临，然后再更改参数值。</w:t>
      </w:r>
    </w:p>
    <w:p>
      <w:pPr>
        <w:numPr>
          <w:ilvl w:val="0"/>
          <w:numId w:val="0"/>
        </w:numPr>
        <w:ind w:firstLine="420" w:firstLineChars="0"/>
        <w:jc w:val="both"/>
        <w:rPr>
          <w:rFonts w:hint="eastAsia"/>
          <w:lang w:val="en-US" w:eastAsia="zh-CN"/>
        </w:rPr>
      </w:pPr>
    </w:p>
    <w:p>
      <w:pPr>
        <w:numPr>
          <w:ilvl w:val="0"/>
          <w:numId w:val="0"/>
        </w:numPr>
        <w:ind w:firstLine="420" w:firstLineChars="0"/>
        <w:jc w:val="both"/>
        <w:rPr>
          <w:rFonts w:hint="default"/>
          <w:color w:val="FF0000"/>
          <w:lang w:val="en-US" w:eastAsia="zh-CN"/>
        </w:rPr>
      </w:pPr>
      <w:r>
        <w:rPr>
          <w:rFonts w:hint="eastAsia"/>
          <w:color w:val="FF0000"/>
          <w:lang w:val="en-US" w:eastAsia="zh-CN"/>
        </w:rPr>
        <w:t>所以本次实验启示我们在使用DMA传输时，要等到DMA一次传输完成之后再更改参数值，否则会出现意想不到的错误</w:t>
      </w:r>
    </w:p>
    <w:p>
      <w:pPr>
        <w:numPr>
          <w:ilvl w:val="0"/>
          <w:numId w:val="0"/>
        </w:numPr>
        <w:ind w:firstLine="420" w:firstLineChars="0"/>
        <w:jc w:val="both"/>
        <w:rPr>
          <w:rFonts w:hint="default"/>
          <w:b/>
          <w:bCs/>
          <w:sz w:val="28"/>
          <w:szCs w:val="28"/>
          <w:lang w:val="en-US" w:eastAsia="zh-CN"/>
        </w:rPr>
      </w:pPr>
    </w:p>
    <w:p>
      <w:pPr>
        <w:numPr>
          <w:ilvl w:val="0"/>
          <w:numId w:val="2"/>
        </w:numPr>
        <w:ind w:left="0" w:leftChars="0" w:firstLine="0" w:firstLineChars="0"/>
        <w:jc w:val="both"/>
        <w:rPr>
          <w:rFonts w:hint="eastAsia"/>
          <w:b/>
          <w:bCs/>
          <w:sz w:val="28"/>
          <w:szCs w:val="28"/>
          <w:lang w:val="en-US" w:eastAsia="zh-CN"/>
        </w:rPr>
      </w:pPr>
      <w:r>
        <w:rPr>
          <w:rFonts w:hint="eastAsia"/>
          <w:b/>
          <w:bCs/>
          <w:sz w:val="28"/>
          <w:szCs w:val="28"/>
          <w:lang w:val="en-US" w:eastAsia="zh-CN"/>
        </w:rPr>
        <w:t>实验总结</w:t>
      </w:r>
    </w:p>
    <w:p>
      <w:pPr>
        <w:numPr>
          <w:ilvl w:val="0"/>
          <w:numId w:val="0"/>
        </w:numPr>
        <w:ind w:firstLine="420" w:firstLineChars="0"/>
        <w:jc w:val="both"/>
        <w:rPr>
          <w:rFonts w:hint="eastAsia"/>
          <w:lang w:val="en-US" w:eastAsia="zh-CN"/>
        </w:rPr>
      </w:pPr>
      <w:r>
        <w:rPr>
          <w:rFonts w:hint="eastAsia"/>
          <w:lang w:val="en-US" w:eastAsia="zh-CN"/>
        </w:rPr>
        <w:t>在完成信号发生器的实验中，我们总结了一下几点：</w:t>
      </w:r>
    </w:p>
    <w:p>
      <w:pPr>
        <w:numPr>
          <w:ilvl w:val="0"/>
          <w:numId w:val="0"/>
        </w:numPr>
        <w:ind w:firstLine="420" w:firstLineChars="0"/>
        <w:jc w:val="both"/>
        <w:rPr>
          <w:rFonts w:hint="eastAsia"/>
          <w:lang w:val="en-US" w:eastAsia="zh-CN"/>
        </w:rPr>
      </w:pPr>
    </w:p>
    <w:p>
      <w:pPr>
        <w:numPr>
          <w:ilvl w:val="0"/>
          <w:numId w:val="3"/>
        </w:numPr>
        <w:jc w:val="both"/>
        <w:rPr>
          <w:rFonts w:hint="eastAsia"/>
          <w:color w:val="FF0000"/>
          <w:lang w:val="en-US" w:eastAsia="zh-CN"/>
        </w:rPr>
      </w:pPr>
      <w:r>
        <w:rPr>
          <w:rFonts w:hint="eastAsia"/>
          <w:color w:val="FF0000"/>
          <w:lang w:val="en-US" w:eastAsia="zh-CN"/>
        </w:rPr>
        <w:t>在实验开始前做详细的实验文档</w:t>
      </w:r>
    </w:p>
    <w:p>
      <w:pPr>
        <w:numPr>
          <w:ilvl w:val="0"/>
          <w:numId w:val="0"/>
        </w:numPr>
        <w:ind w:left="420" w:leftChars="0" w:firstLine="420" w:firstLineChars="0"/>
        <w:jc w:val="both"/>
        <w:rPr>
          <w:rFonts w:hint="eastAsia"/>
          <w:lang w:val="en-US" w:eastAsia="zh-CN"/>
        </w:rPr>
      </w:pPr>
      <w:r>
        <w:rPr>
          <w:rFonts w:hint="eastAsia"/>
          <w:lang w:val="en-US" w:eastAsia="zh-CN"/>
        </w:rPr>
        <w:t>不管做什么项目，在开始项目之前我们都应该对这个项目做一个整体的分析，并给出一个初步的框架和思路。</w:t>
      </w:r>
    </w:p>
    <w:p>
      <w:pPr>
        <w:numPr>
          <w:ilvl w:val="0"/>
          <w:numId w:val="0"/>
        </w:numPr>
        <w:ind w:left="420" w:leftChars="0" w:firstLine="420" w:firstLineChars="0"/>
        <w:jc w:val="both"/>
        <w:rPr>
          <w:rFonts w:hint="eastAsia"/>
          <w:lang w:val="en-US" w:eastAsia="zh-CN"/>
        </w:rPr>
      </w:pPr>
      <w:r>
        <w:rPr>
          <w:rFonts w:hint="eastAsia"/>
          <w:lang w:val="en-US" w:eastAsia="zh-CN"/>
        </w:rPr>
        <w:t>然后</w:t>
      </w:r>
      <w:r>
        <w:rPr>
          <w:rFonts w:hint="eastAsia"/>
          <w:color w:val="FF0000"/>
          <w:lang w:val="en-US" w:eastAsia="zh-CN"/>
        </w:rPr>
        <w:t>把项目拆成一系列小的部分</w:t>
      </w:r>
      <w:r>
        <w:rPr>
          <w:rFonts w:hint="eastAsia"/>
          <w:lang w:val="en-US" w:eastAsia="zh-CN"/>
        </w:rPr>
        <w:t>，然后我们以一个小部分为单位去做实验，每次完成一小部分试验后把代码保留下来备份。</w:t>
      </w:r>
    </w:p>
    <w:p>
      <w:pPr>
        <w:numPr>
          <w:ilvl w:val="0"/>
          <w:numId w:val="0"/>
        </w:numPr>
        <w:ind w:left="420" w:leftChars="0" w:firstLine="420" w:firstLineChars="0"/>
        <w:jc w:val="both"/>
        <w:rPr>
          <w:rFonts w:hint="eastAsia"/>
          <w:lang w:val="en-US" w:eastAsia="zh-CN"/>
        </w:rPr>
      </w:pPr>
      <w:r>
        <w:rPr>
          <w:rFonts w:hint="eastAsia"/>
          <w:lang w:val="en-US" w:eastAsia="zh-CN"/>
        </w:rPr>
        <w:t>比如在这次实验中就遇到在做好的代码上胡乱修改导致出不了波形</w:t>
      </w:r>
    </w:p>
    <w:p>
      <w:pPr>
        <w:numPr>
          <w:ilvl w:val="0"/>
          <w:numId w:val="0"/>
        </w:numPr>
        <w:ind w:left="420" w:leftChars="0" w:firstLine="420" w:firstLineChars="0"/>
        <w:jc w:val="both"/>
        <w:rPr>
          <w:rFonts w:hint="eastAsia"/>
          <w:lang w:val="en-US" w:eastAsia="zh-CN"/>
        </w:rPr>
      </w:pPr>
      <w:r>
        <w:rPr>
          <w:rFonts w:hint="eastAsia"/>
          <w:lang w:val="en-US" w:eastAsia="zh-CN"/>
        </w:rPr>
        <w:t>就以这次实验为例，我们应该首先把三个波形的生成分解为三个独立的部分，只要完成一个部分，其他两个部分都可以如法炮制很快的做出来。下面以正弦波为例：</w:t>
      </w:r>
    </w:p>
    <w:p>
      <w:pPr>
        <w:numPr>
          <w:ilvl w:val="0"/>
          <w:numId w:val="0"/>
        </w:numPr>
        <w:ind w:left="420" w:leftChars="0" w:firstLine="420" w:firstLineChars="0"/>
        <w:jc w:val="both"/>
        <w:rPr>
          <w:rFonts w:hint="default"/>
          <w:color w:val="FF0000"/>
          <w:lang w:val="en-US" w:eastAsia="zh-CN"/>
        </w:rPr>
      </w:pPr>
      <w:r>
        <w:rPr>
          <w:rFonts w:hint="eastAsia"/>
          <w:lang w:val="en-US" w:eastAsia="zh-CN"/>
        </w:rPr>
        <w:t>在实现正弦波的时候我们可以先使用</w:t>
      </w:r>
      <w:r>
        <w:rPr>
          <w:rFonts w:hint="eastAsia"/>
          <w:color w:val="FF0000"/>
          <w:lang w:val="en-US" w:eastAsia="zh-CN"/>
        </w:rPr>
        <w:t>DMA输出一个特定频率的正弦波，以便验证</w:t>
      </w:r>
    </w:p>
    <w:p>
      <w:pPr>
        <w:numPr>
          <w:ilvl w:val="0"/>
          <w:numId w:val="0"/>
        </w:numPr>
        <w:ind w:firstLine="420" w:firstLineChars="0"/>
        <w:jc w:val="both"/>
        <w:rPr>
          <w:rFonts w:hint="eastAsia"/>
          <w:lang w:val="en-US" w:eastAsia="zh-CN"/>
        </w:rPr>
      </w:pPr>
      <w:r>
        <w:rPr>
          <w:rFonts w:hint="eastAsia"/>
          <w:color w:val="FF0000"/>
          <w:lang w:val="en-US" w:eastAsia="zh-CN"/>
        </w:rPr>
        <w:t>我们使用DMA的方式是否正确，这个特定频率的正弦波最好是极值频率，比如在本次</w:t>
      </w:r>
      <w:r>
        <w:rPr>
          <w:rFonts w:hint="eastAsia"/>
          <w:color w:val="FF0000"/>
          <w:lang w:val="en-US" w:eastAsia="zh-CN"/>
        </w:rPr>
        <w:tab/>
      </w:r>
      <w:r>
        <w:rPr>
          <w:rFonts w:hint="eastAsia"/>
          <w:color w:val="FF0000"/>
          <w:lang w:val="en-US" w:eastAsia="zh-CN"/>
        </w:rPr>
        <w:t>实验中是0.5HZ和10KHZ，</w:t>
      </w:r>
      <w:r>
        <w:rPr>
          <w:rFonts w:hint="eastAsia"/>
          <w:lang w:val="en-US" w:eastAsia="zh-CN"/>
        </w:rPr>
        <w:t>此时应该把实现的代码保留下来。不然在后面的实验</w:t>
      </w:r>
      <w:r>
        <w:rPr>
          <w:rFonts w:hint="eastAsia"/>
          <w:lang w:val="en-US" w:eastAsia="zh-CN"/>
        </w:rPr>
        <w:tab/>
      </w:r>
      <w:r>
        <w:rPr>
          <w:rFonts w:hint="eastAsia"/>
          <w:lang w:val="en-US" w:eastAsia="zh-CN"/>
        </w:rPr>
        <w:t>中</w:t>
      </w:r>
      <w:r>
        <w:rPr>
          <w:rFonts w:hint="eastAsia"/>
          <w:lang w:val="en-US" w:eastAsia="zh-CN"/>
        </w:rPr>
        <w:tab/>
      </w:r>
      <w:r>
        <w:rPr>
          <w:rFonts w:hint="eastAsia"/>
          <w:lang w:val="en-US" w:eastAsia="zh-CN"/>
        </w:rPr>
        <w:t>我们是在此代码上改进的，如果出不来波形，我们就不知道是代码的问题还是示波器</w:t>
      </w:r>
      <w:r>
        <w:rPr>
          <w:rFonts w:hint="eastAsia"/>
          <w:lang w:val="en-US" w:eastAsia="zh-CN"/>
        </w:rPr>
        <w:tab/>
      </w:r>
      <w:r>
        <w:rPr>
          <w:rFonts w:hint="eastAsia"/>
          <w:lang w:val="en-US" w:eastAsia="zh-CN"/>
        </w:rPr>
        <w:t>的问题，这样就很耗费时间。</w:t>
      </w:r>
    </w:p>
    <w:p>
      <w:pPr>
        <w:numPr>
          <w:ilvl w:val="0"/>
          <w:numId w:val="0"/>
        </w:numPr>
        <w:ind w:left="420" w:leftChars="0" w:firstLine="420" w:firstLineChars="0"/>
        <w:jc w:val="both"/>
        <w:rPr>
          <w:rFonts w:hint="default"/>
          <w:lang w:val="en-US" w:eastAsia="zh-CN"/>
        </w:rPr>
      </w:pPr>
      <w:r>
        <w:rPr>
          <w:rFonts w:hint="eastAsia"/>
          <w:lang w:val="en-US" w:eastAsia="zh-CN"/>
        </w:rPr>
        <w:t>然后我们编写外部中断代码改变频率，并且保留这个阶段成功的代码。然后编写改变幅值的代码并保留程序。然后编写其他另外两个波形的代码。</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5415C6"/>
    <w:multiLevelType w:val="singleLevel"/>
    <w:tmpl w:val="B75415C6"/>
    <w:lvl w:ilvl="0" w:tentative="0">
      <w:start w:val="3"/>
      <w:numFmt w:val="chineseCounting"/>
      <w:suff w:val="nothing"/>
      <w:lvlText w:val="%1、"/>
      <w:lvlJc w:val="left"/>
      <w:rPr>
        <w:rFonts w:hint="eastAsia"/>
      </w:rPr>
    </w:lvl>
  </w:abstractNum>
  <w:abstractNum w:abstractNumId="1">
    <w:nsid w:val="E5931A33"/>
    <w:multiLevelType w:val="multilevel"/>
    <w:tmpl w:val="E5931A33"/>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6C1F1DFE"/>
    <w:multiLevelType w:val="multilevel"/>
    <w:tmpl w:val="6C1F1DF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hiNGI5MTA1NDEwYThlMTg3ZmJmZjg1ZGU5NWU5YTcifQ=="/>
  </w:docVars>
  <w:rsids>
    <w:rsidRoot w:val="76FC043A"/>
    <w:rsid w:val="007B12E5"/>
    <w:rsid w:val="00E34BB4"/>
    <w:rsid w:val="019B1E54"/>
    <w:rsid w:val="01E76E9C"/>
    <w:rsid w:val="03962305"/>
    <w:rsid w:val="04FE63B4"/>
    <w:rsid w:val="05D76D35"/>
    <w:rsid w:val="061E59DD"/>
    <w:rsid w:val="06AC39E1"/>
    <w:rsid w:val="06DE57A4"/>
    <w:rsid w:val="071C121E"/>
    <w:rsid w:val="0793599D"/>
    <w:rsid w:val="091E6B6A"/>
    <w:rsid w:val="0B1947A8"/>
    <w:rsid w:val="0C2A3542"/>
    <w:rsid w:val="0C767178"/>
    <w:rsid w:val="0C8E794D"/>
    <w:rsid w:val="0CD313B1"/>
    <w:rsid w:val="0D682837"/>
    <w:rsid w:val="0DE13B1F"/>
    <w:rsid w:val="0E1D39DF"/>
    <w:rsid w:val="0E9C7828"/>
    <w:rsid w:val="0EF75C1F"/>
    <w:rsid w:val="0F070D66"/>
    <w:rsid w:val="0F0A3BA7"/>
    <w:rsid w:val="0F8807C4"/>
    <w:rsid w:val="104A0440"/>
    <w:rsid w:val="112E064D"/>
    <w:rsid w:val="1161686F"/>
    <w:rsid w:val="11D66FC8"/>
    <w:rsid w:val="11E34328"/>
    <w:rsid w:val="11F92C68"/>
    <w:rsid w:val="122C4E43"/>
    <w:rsid w:val="123933F6"/>
    <w:rsid w:val="12A630B3"/>
    <w:rsid w:val="12E34923"/>
    <w:rsid w:val="136C7BAE"/>
    <w:rsid w:val="14704BAF"/>
    <w:rsid w:val="14B40B38"/>
    <w:rsid w:val="157B75AD"/>
    <w:rsid w:val="160F6822"/>
    <w:rsid w:val="16B014D8"/>
    <w:rsid w:val="16BE65E5"/>
    <w:rsid w:val="17CD626E"/>
    <w:rsid w:val="17E94CA2"/>
    <w:rsid w:val="182F0C56"/>
    <w:rsid w:val="18A916AA"/>
    <w:rsid w:val="19FA3534"/>
    <w:rsid w:val="1A410D12"/>
    <w:rsid w:val="1A8A748A"/>
    <w:rsid w:val="1B0A1CBD"/>
    <w:rsid w:val="1BA3360D"/>
    <w:rsid w:val="1BB06B12"/>
    <w:rsid w:val="1BD521D9"/>
    <w:rsid w:val="1C330F36"/>
    <w:rsid w:val="1C761991"/>
    <w:rsid w:val="1D3C3AC6"/>
    <w:rsid w:val="1E1052D0"/>
    <w:rsid w:val="1E317DA1"/>
    <w:rsid w:val="1F2451A0"/>
    <w:rsid w:val="1FA53BA4"/>
    <w:rsid w:val="20086A0F"/>
    <w:rsid w:val="20A51982"/>
    <w:rsid w:val="20DD418D"/>
    <w:rsid w:val="2106630E"/>
    <w:rsid w:val="212B00D9"/>
    <w:rsid w:val="21AE06DE"/>
    <w:rsid w:val="2200308E"/>
    <w:rsid w:val="224F3984"/>
    <w:rsid w:val="226715E5"/>
    <w:rsid w:val="229323A0"/>
    <w:rsid w:val="234034D1"/>
    <w:rsid w:val="2401590A"/>
    <w:rsid w:val="242B0F32"/>
    <w:rsid w:val="24411A6F"/>
    <w:rsid w:val="25244402"/>
    <w:rsid w:val="25284260"/>
    <w:rsid w:val="25386AA5"/>
    <w:rsid w:val="25DB21F4"/>
    <w:rsid w:val="25EF67BF"/>
    <w:rsid w:val="264F4D92"/>
    <w:rsid w:val="2653350A"/>
    <w:rsid w:val="266A6148"/>
    <w:rsid w:val="266D2C36"/>
    <w:rsid w:val="2674374A"/>
    <w:rsid w:val="268605CF"/>
    <w:rsid w:val="26953C1E"/>
    <w:rsid w:val="26FB196C"/>
    <w:rsid w:val="27542D97"/>
    <w:rsid w:val="29343E7D"/>
    <w:rsid w:val="293701F6"/>
    <w:rsid w:val="29DA052F"/>
    <w:rsid w:val="29FD1186"/>
    <w:rsid w:val="2A6164E3"/>
    <w:rsid w:val="2A7E46B0"/>
    <w:rsid w:val="2AEF33C4"/>
    <w:rsid w:val="2B54647E"/>
    <w:rsid w:val="2B9B17AA"/>
    <w:rsid w:val="2BC5112A"/>
    <w:rsid w:val="2D35762D"/>
    <w:rsid w:val="2DAC25A2"/>
    <w:rsid w:val="2DBB0A37"/>
    <w:rsid w:val="2DD23862"/>
    <w:rsid w:val="2E084D9D"/>
    <w:rsid w:val="2E954DE4"/>
    <w:rsid w:val="2E9555D1"/>
    <w:rsid w:val="2F370591"/>
    <w:rsid w:val="2FED676F"/>
    <w:rsid w:val="2FF07DEC"/>
    <w:rsid w:val="303F1C14"/>
    <w:rsid w:val="30E80B3B"/>
    <w:rsid w:val="314F2CA2"/>
    <w:rsid w:val="31651E43"/>
    <w:rsid w:val="31866B7C"/>
    <w:rsid w:val="31EF524B"/>
    <w:rsid w:val="31F82CD2"/>
    <w:rsid w:val="32187EDE"/>
    <w:rsid w:val="327221F5"/>
    <w:rsid w:val="329133FF"/>
    <w:rsid w:val="329C616D"/>
    <w:rsid w:val="32A4110E"/>
    <w:rsid w:val="32A415A3"/>
    <w:rsid w:val="33572001"/>
    <w:rsid w:val="345A1D00"/>
    <w:rsid w:val="34850532"/>
    <w:rsid w:val="34CA4990"/>
    <w:rsid w:val="34E86CA9"/>
    <w:rsid w:val="356B5F7A"/>
    <w:rsid w:val="35744202"/>
    <w:rsid w:val="35A95619"/>
    <w:rsid w:val="36527A5E"/>
    <w:rsid w:val="36530C7F"/>
    <w:rsid w:val="36BC4A5F"/>
    <w:rsid w:val="36D63530"/>
    <w:rsid w:val="36ED017D"/>
    <w:rsid w:val="370E2B8E"/>
    <w:rsid w:val="371B60A2"/>
    <w:rsid w:val="37AF519C"/>
    <w:rsid w:val="388F4F9A"/>
    <w:rsid w:val="38911104"/>
    <w:rsid w:val="38D33863"/>
    <w:rsid w:val="38FD0792"/>
    <w:rsid w:val="39226034"/>
    <w:rsid w:val="39E74916"/>
    <w:rsid w:val="3A334E67"/>
    <w:rsid w:val="3A821530"/>
    <w:rsid w:val="3AC519AB"/>
    <w:rsid w:val="3AFE4D0B"/>
    <w:rsid w:val="3B3A7270"/>
    <w:rsid w:val="3BB029EA"/>
    <w:rsid w:val="3C791ACB"/>
    <w:rsid w:val="3D2A5291"/>
    <w:rsid w:val="3D711706"/>
    <w:rsid w:val="3D8D7C7C"/>
    <w:rsid w:val="3EA806C7"/>
    <w:rsid w:val="3F010273"/>
    <w:rsid w:val="3F1C05EE"/>
    <w:rsid w:val="3F6111BC"/>
    <w:rsid w:val="3FC413B8"/>
    <w:rsid w:val="400A739A"/>
    <w:rsid w:val="40A315E2"/>
    <w:rsid w:val="411A7BD8"/>
    <w:rsid w:val="4121667F"/>
    <w:rsid w:val="4150637F"/>
    <w:rsid w:val="41942973"/>
    <w:rsid w:val="41E717BD"/>
    <w:rsid w:val="42062CDA"/>
    <w:rsid w:val="42816B91"/>
    <w:rsid w:val="42EA54D2"/>
    <w:rsid w:val="434075BC"/>
    <w:rsid w:val="43595A87"/>
    <w:rsid w:val="436511EA"/>
    <w:rsid w:val="44A43AA1"/>
    <w:rsid w:val="44A855D3"/>
    <w:rsid w:val="4522541F"/>
    <w:rsid w:val="452C70D5"/>
    <w:rsid w:val="456D6258"/>
    <w:rsid w:val="46DC75FC"/>
    <w:rsid w:val="47CA2E28"/>
    <w:rsid w:val="48217291"/>
    <w:rsid w:val="484A6E97"/>
    <w:rsid w:val="490C57F6"/>
    <w:rsid w:val="498E4331"/>
    <w:rsid w:val="4A39294C"/>
    <w:rsid w:val="4A835B3B"/>
    <w:rsid w:val="4B2C39C4"/>
    <w:rsid w:val="4B571947"/>
    <w:rsid w:val="4B5D5F2E"/>
    <w:rsid w:val="4B926318"/>
    <w:rsid w:val="4BD74836"/>
    <w:rsid w:val="4C26418B"/>
    <w:rsid w:val="4C88290C"/>
    <w:rsid w:val="4C983B9B"/>
    <w:rsid w:val="4D112034"/>
    <w:rsid w:val="4DCA5583"/>
    <w:rsid w:val="4F2B6DC7"/>
    <w:rsid w:val="4F832116"/>
    <w:rsid w:val="4FDF3C79"/>
    <w:rsid w:val="50B60EBE"/>
    <w:rsid w:val="50FE28FC"/>
    <w:rsid w:val="51881E5B"/>
    <w:rsid w:val="527A652F"/>
    <w:rsid w:val="531A2604"/>
    <w:rsid w:val="54454EE3"/>
    <w:rsid w:val="55322ADD"/>
    <w:rsid w:val="55A31FD5"/>
    <w:rsid w:val="55CE56C8"/>
    <w:rsid w:val="55E76948"/>
    <w:rsid w:val="55F83D27"/>
    <w:rsid w:val="56214410"/>
    <w:rsid w:val="563850A5"/>
    <w:rsid w:val="568E6439"/>
    <w:rsid w:val="568F468B"/>
    <w:rsid w:val="56A85CB8"/>
    <w:rsid w:val="58681E8A"/>
    <w:rsid w:val="58B72394"/>
    <w:rsid w:val="59AF294E"/>
    <w:rsid w:val="59BD2C55"/>
    <w:rsid w:val="59D36CA8"/>
    <w:rsid w:val="5ABA30C4"/>
    <w:rsid w:val="5AEA440C"/>
    <w:rsid w:val="5C1178F0"/>
    <w:rsid w:val="5D395350"/>
    <w:rsid w:val="5D9F4723"/>
    <w:rsid w:val="5DDC1F57"/>
    <w:rsid w:val="5F5F1FD3"/>
    <w:rsid w:val="5F7603BF"/>
    <w:rsid w:val="5F98434D"/>
    <w:rsid w:val="5F9B782D"/>
    <w:rsid w:val="5F9C1848"/>
    <w:rsid w:val="602C2F4B"/>
    <w:rsid w:val="60B30F76"/>
    <w:rsid w:val="60C82B60"/>
    <w:rsid w:val="60D318F5"/>
    <w:rsid w:val="610B2566"/>
    <w:rsid w:val="6166215C"/>
    <w:rsid w:val="62C236F2"/>
    <w:rsid w:val="638A6C51"/>
    <w:rsid w:val="63D5361B"/>
    <w:rsid w:val="64022E73"/>
    <w:rsid w:val="64112C89"/>
    <w:rsid w:val="649926A6"/>
    <w:rsid w:val="661E50E3"/>
    <w:rsid w:val="66243B97"/>
    <w:rsid w:val="66BD67A9"/>
    <w:rsid w:val="67A14844"/>
    <w:rsid w:val="67D208D5"/>
    <w:rsid w:val="67E97C88"/>
    <w:rsid w:val="68660FC4"/>
    <w:rsid w:val="68FB7CCC"/>
    <w:rsid w:val="6962178B"/>
    <w:rsid w:val="69C2222A"/>
    <w:rsid w:val="6A0615ED"/>
    <w:rsid w:val="6A4D4C1B"/>
    <w:rsid w:val="6A950888"/>
    <w:rsid w:val="6A9725C2"/>
    <w:rsid w:val="6B3B236A"/>
    <w:rsid w:val="6B673089"/>
    <w:rsid w:val="6B80239C"/>
    <w:rsid w:val="6BB22812"/>
    <w:rsid w:val="6BDF0443"/>
    <w:rsid w:val="6D8D463F"/>
    <w:rsid w:val="6DC256F1"/>
    <w:rsid w:val="6DE95A6D"/>
    <w:rsid w:val="6E2039C3"/>
    <w:rsid w:val="6EC31A71"/>
    <w:rsid w:val="6F0137F4"/>
    <w:rsid w:val="6F411AA4"/>
    <w:rsid w:val="6F433953"/>
    <w:rsid w:val="70755580"/>
    <w:rsid w:val="70871AD7"/>
    <w:rsid w:val="712C2E23"/>
    <w:rsid w:val="71BC3A02"/>
    <w:rsid w:val="71D76A8E"/>
    <w:rsid w:val="73A36D95"/>
    <w:rsid w:val="745512FB"/>
    <w:rsid w:val="747B7BA5"/>
    <w:rsid w:val="75B23EC3"/>
    <w:rsid w:val="75C13F64"/>
    <w:rsid w:val="75E16B80"/>
    <w:rsid w:val="762C76E8"/>
    <w:rsid w:val="76322AE9"/>
    <w:rsid w:val="76663322"/>
    <w:rsid w:val="769A456A"/>
    <w:rsid w:val="76F32CD0"/>
    <w:rsid w:val="76FC043A"/>
    <w:rsid w:val="77291B3A"/>
    <w:rsid w:val="77474C33"/>
    <w:rsid w:val="77C844FE"/>
    <w:rsid w:val="78626EE5"/>
    <w:rsid w:val="78683D4C"/>
    <w:rsid w:val="798C63B0"/>
    <w:rsid w:val="79CD0EA3"/>
    <w:rsid w:val="7AC00517"/>
    <w:rsid w:val="7ADE0C42"/>
    <w:rsid w:val="7B2F16E9"/>
    <w:rsid w:val="7B7C0084"/>
    <w:rsid w:val="7BD8192A"/>
    <w:rsid w:val="7C34430E"/>
    <w:rsid w:val="7C3A634B"/>
    <w:rsid w:val="7CF068E3"/>
    <w:rsid w:val="7DC6314B"/>
    <w:rsid w:val="7E182871"/>
    <w:rsid w:val="7E497C4A"/>
    <w:rsid w:val="7E6366EC"/>
    <w:rsid w:val="7E7A220C"/>
    <w:rsid w:val="7F041BA0"/>
    <w:rsid w:val="7FE531A4"/>
    <w:rsid w:val="7FF947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1909</Words>
  <Characters>2340</Characters>
  <Lines>0</Lines>
  <Paragraphs>0</Paragraphs>
  <TotalTime>12</TotalTime>
  <ScaleCrop>false</ScaleCrop>
  <LinksUpToDate>false</LinksUpToDate>
  <CharactersWithSpaces>2405</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2023-04-14T12:16:00Z</dcterms:created>
  <dc:creator>可以的、</dc:creator>
  <cp:lastModifiedBy>可以的、</cp:lastModifiedBy>
  <dcterms:modified xsi:type="dcterms:W3CDTF">2023-05-12T08:03:02Z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1B179A5104164DCB89FD38A99DC1ED5A_11</vt:lpwstr>
  </property>
</Properties>
</file>