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一、分类</w:t>
      </w:r>
    </w:p>
    <w:p>
      <w:pPr/>
      <w:bookmarkStart w:name="2GAD-1680229774590" w:id="2"/>
      <w:bookmarkEnd w:id="2"/>
      <w:r>
        <w:rPr/>
        <w:t>创建型模式、结构型模式、行为型模式</w:t>
      </w:r>
    </w:p>
    <w:p>
      <w:pPr/>
      <w:bookmarkStart w:name="b0bw-1680229811321" w:id="3"/>
      <w:bookmarkEnd w:id="3"/>
      <w:r>
        <w:rPr/>
        <w:t>模式的范围：类模式和对象模式，区分不是那么关键</w:t>
      </w:r>
    </w:p>
    <w:p>
      <w:pPr>
        <w:pStyle w:val="1"/>
        <w:spacing w:line="240" w:lineRule="auto" w:before="0" w:after="0"/>
      </w:pPr>
      <w:bookmarkStart w:name="4bOH-1680229849421" w:id="4"/>
      <w:bookmarkEnd w:id="4"/>
      <w:r>
        <w:rPr>
          <w:rFonts w:ascii="微软雅黑" w:hAnsi="微软雅黑" w:cs="微软雅黑" w:eastAsia="微软雅黑"/>
          <w:b w:val="true"/>
          <w:sz w:val="42"/>
        </w:rPr>
        <w:t>二、创建型设计模式</w:t>
      </w:r>
    </w:p>
    <w:p>
      <w:pPr/>
      <w:bookmarkStart w:name="KjcT-1680229872123" w:id="5"/>
      <w:bookmarkEnd w:id="5"/>
      <w:r>
        <w:rPr/>
        <w:t>用来创建对象的模式，抽象了实例化过程。</w:t>
      </w:r>
    </w:p>
    <w:p>
      <w:pPr/>
      <w:bookmarkStart w:name="AsZv-1680229949790" w:id="6"/>
      <w:bookmarkEnd w:id="6"/>
      <w:r>
        <w:rPr/>
        <w:t>工厂模式：</w:t>
      </w:r>
    </w:p>
    <w:p>
      <w:pPr>
        <w:ind w:firstLine="420"/>
      </w:pPr>
      <w:bookmarkStart w:name="z04c-1680229990105" w:id="7"/>
      <w:bookmarkEnd w:id="7"/>
      <w:r>
        <w:rPr/>
        <w:t>简单工厂模式：单一工厂，God Class上帝类。</w:t>
      </w:r>
    </w:p>
    <w:p>
      <w:pPr>
        <w:ind w:firstLine="420"/>
      </w:pPr>
      <w:bookmarkStart w:name="yyjt-1680230031740" w:id="8"/>
      <w:bookmarkEnd w:id="8"/>
      <w:r>
        <w:rPr/>
        <w:t>工厂方法模式：有对个工厂，每个工厂负责一类产品的创造</w:t>
      </w:r>
    </w:p>
    <w:p>
      <w:pPr>
        <w:ind w:firstLine="420"/>
      </w:pPr>
      <w:bookmarkStart w:name="qd7X-1680230084523" w:id="9"/>
      <w:bookmarkEnd w:id="9"/>
      <w:r>
        <w:rPr/>
        <w:t>抽象工厂模式：二维分类，产品组的概念</w:t>
      </w:r>
    </w:p>
    <w:p>
      <w:pPr/>
      <w:bookmarkStart w:name="SN5P-1680229978817" w:id="10"/>
      <w:bookmarkEnd w:id="10"/>
      <w:r>
        <w:rPr/>
        <w:t>单例/件模式</w:t>
      </w:r>
    </w:p>
    <w:p>
      <w:pPr>
        <w:ind w:firstLine="420"/>
      </w:pPr>
      <w:bookmarkStart w:name="XnxW-1680230170041" w:id="11"/>
      <w:bookmarkEnd w:id="11"/>
      <w:r>
        <w:rPr/>
        <w:t>保证一个类只能生成唯一的对象。</w:t>
      </w:r>
    </w:p>
    <w:p>
      <w:pPr/>
      <w:bookmarkStart w:name="puWN-1680230149235" w:id="12"/>
      <w:bookmarkEnd w:id="12"/>
      <w:r>
        <w:rPr/>
        <w:t>生成器模式：</w:t>
      </w:r>
    </w:p>
    <w:p>
      <w:pPr>
        <w:ind w:firstLine="420"/>
      </w:pPr>
      <w:bookmarkStart w:name="MsqW-1680230254043" w:id="13"/>
      <w:bookmarkEnd w:id="13"/>
      <w:r>
        <w:rPr/>
        <w:t>创建复杂对象（有很多的要素构成）（build)</w:t>
      </w:r>
    </w:p>
    <w:p>
      <w:pPr/>
      <w:bookmarkStart w:name="G67E-1680230242918" w:id="14"/>
      <w:bookmarkEnd w:id="14"/>
      <w:r>
        <w:rPr/>
        <w:t>原型模式：</w:t>
      </w:r>
    </w:p>
    <w:p>
      <w:pPr>
        <w:ind w:firstLine="420"/>
      </w:pPr>
      <w:bookmarkStart w:name="oXul-1680230346572" w:id="15"/>
      <w:bookmarkEnd w:id="15"/>
      <w:r>
        <w:rPr/>
        <w:t>prototype 样板，克隆，复制一个对象，照原样复制。</w:t>
      </w:r>
    </w:p>
    <w:p>
      <w:pPr>
        <w:pStyle w:val="1"/>
        <w:spacing w:line="240" w:lineRule="auto" w:before="0" w:after="0"/>
      </w:pPr>
      <w:bookmarkStart w:name="YokQ-1680230399829" w:id="16"/>
      <w:bookmarkEnd w:id="16"/>
      <w:r>
        <w:rPr>
          <w:rFonts w:ascii="微软雅黑" w:hAnsi="微软雅黑" w:cs="微软雅黑" w:eastAsia="微软雅黑"/>
          <w:b w:val="true"/>
          <w:sz w:val="42"/>
        </w:rPr>
        <w:t>三、结构型模式</w:t>
      </w:r>
    </w:p>
    <w:p>
      <w:pPr/>
      <w:bookmarkStart w:name="Yten-1680230529840" w:id="17"/>
      <w:bookmarkEnd w:id="17"/>
      <w:r>
        <w:rPr/>
        <w:t>组合模式：</w:t>
      </w:r>
    </w:p>
    <w:p>
      <w:pPr>
        <w:ind w:firstLine="420"/>
      </w:pPr>
      <w:bookmarkStart w:name="RZnB-1680230547559" w:id="18"/>
      <w:bookmarkEnd w:id="18"/>
      <w:r>
        <w:rPr/>
        <w:t>复杂对象=简单对象的组合，聚合（composite)</w:t>
      </w:r>
    </w:p>
    <w:p>
      <w:pPr>
        <w:ind w:firstLine="0"/>
      </w:pPr>
      <w:bookmarkStart w:name="PcGs-1680230575214" w:id="19"/>
      <w:bookmarkEnd w:id="19"/>
      <w:r>
        <w:rPr/>
        <w:t>装饰模式：</w:t>
      </w:r>
    </w:p>
    <w:p>
      <w:pPr>
        <w:ind w:firstLine="420"/>
      </w:pPr>
      <w:bookmarkStart w:name="LH3I-1680230585951" w:id="20"/>
      <w:bookmarkEnd w:id="20"/>
      <w:r>
        <w:rPr/>
        <w:t>功能很好用，稍微改造一下，使功能更好用。枪支的装饰。（Decorator)</w:t>
      </w:r>
    </w:p>
    <w:p>
      <w:pPr>
        <w:ind w:firstLine="0"/>
      </w:pPr>
      <w:bookmarkStart w:name="7tnF-1680230649918" w:id="21"/>
      <w:bookmarkEnd w:id="21"/>
      <w:r>
        <w:rPr/>
        <w:t>代理模式：</w:t>
      </w:r>
    </w:p>
    <w:p>
      <w:pPr>
        <w:ind w:firstLine="420"/>
      </w:pPr>
      <w:bookmarkStart w:name="Yt5h-1680230656317" w:id="22"/>
      <w:bookmarkEnd w:id="22"/>
      <w:r>
        <w:rPr/>
        <w:t>远程方法调用，本地代理</w:t>
      </w:r>
    </w:p>
    <w:p>
      <w:pPr>
        <w:ind w:firstLine="0"/>
      </w:pPr>
      <w:bookmarkStart w:name="ZpX2-1680230675556" w:id="23"/>
      <w:bookmarkEnd w:id="23"/>
      <w:r>
        <w:rPr/>
        <w:t>亨元模式：（FlyWeight)</w:t>
      </w:r>
    </w:p>
    <w:p>
      <w:pPr>
        <w:ind w:firstLine="420"/>
      </w:pPr>
      <w:bookmarkStart w:name="KNbq-1680230683438" w:id="24"/>
      <w:bookmarkEnd w:id="24"/>
      <w:r>
        <w:rPr/>
        <w:t>蝇量级，小的东西，如何更高效。</w:t>
      </w:r>
    </w:p>
    <w:p>
      <w:pPr>
        <w:ind w:firstLine="0"/>
      </w:pPr>
      <w:bookmarkStart w:name="OrHV-1680230734501" w:id="25"/>
      <w:bookmarkEnd w:id="25"/>
      <w:r>
        <w:rPr/>
        <w:t>外观模式（Facade):</w:t>
      </w:r>
    </w:p>
    <w:p>
      <w:pPr>
        <w:ind w:firstLine="420"/>
      </w:pPr>
      <w:bookmarkStart w:name="X0RF-1680230754645" w:id="26"/>
      <w:bookmarkEnd w:id="26"/>
      <w:r>
        <w:rPr/>
        <w:t>门面</w:t>
      </w:r>
    </w:p>
    <w:p>
      <w:pPr/>
      <w:bookmarkStart w:name="LqxW-1680230537409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2023-03-31T03:08:24Z</dcterms:created>
  <dc:creator>Apache POI</dc:creator>
</cp:coreProperties>
</file>