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一、项目概述</w:t>
      </w:r>
    </w:p>
    <w:p>
      <w:pPr>
        <w:pStyle w:val="2"/>
        <w:keepNext w:val="0"/>
        <w:keepLines w:val="0"/>
        <w:widowControl/>
        <w:suppressLineNumbers w:val="0"/>
      </w:pPr>
      <w:r>
        <w:t>校园卡管理系统是一个涉及</w:t>
      </w:r>
      <w:r>
        <w:rPr>
          <w:rFonts w:hint="eastAsia"/>
          <w:lang w:val="en-US" w:eastAsia="zh-CN"/>
        </w:rPr>
        <w:t>学生</w:t>
      </w:r>
      <w:r>
        <w:t>信息管理、消费记录</w:t>
      </w:r>
      <w:bookmarkStart w:id="0" w:name="_GoBack"/>
      <w:bookmarkEnd w:id="0"/>
      <w:r>
        <w:t>等多功能的系统。为了提高系统的灵活性和可维护性，同时减少开发时间和成本，</w:t>
      </w:r>
      <w:r>
        <w:rPr>
          <w:rFonts w:hint="eastAsia"/>
          <w:lang w:val="en-US" w:eastAsia="zh-CN"/>
        </w:rPr>
        <w:t>假设</w:t>
      </w:r>
      <w:r>
        <w:t>设计该系统时采用合成复用原则。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二、合成复用原则的应用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模块化的软件设计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将校园卡管理系统划分为多个独立的模块，如用户管理模块、消费管理模块、门禁管理模块等。每个模块只负责特定的功能，模块之间通过接口进行通信。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这种设计方式使得每个模块都可以独立开发、测试和维护，降低了系统的复杂性，提高了开发效率。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将相似的功能模块组合在一起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在系统设计中，</w:t>
      </w:r>
      <w:r>
        <w:rPr>
          <w:rFonts w:hint="eastAsia"/>
          <w:lang w:val="en-US" w:eastAsia="zh-CN"/>
        </w:rPr>
        <w:t>由于</w:t>
      </w:r>
      <w:r>
        <w:t>用户管理模块和门禁管理模块都需要对用户信息进行验证和管理。因此，将这两个模块中的相似功能组合在一起，形成一个用户信息管理组件。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通过复用该组件，减少了代码的冗余，提高代码的可读性和可维护性。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使用接口和抽象类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在系统设计中，定义一系列接口和抽象类，用于规范不同模块之间的交互方式。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例如，定义一个用户信息管理接口，该接口规定了用户信息的添加、删除、修改和查询等操作。不同模块通过实现该接口来实现用户信息的统一管理。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使用接口和抽象类降低了模块之间的耦合度，使得系统更加灵活和易于扩展。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采用设计模式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在系统设计中，采用多种设计模式来实现代码的复用和可维护性。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例如，使用工厂模式来创建用户信息对象，使得系统的扩展更加灵活；使用观察者模式来实现消费记录和门禁记录的实时通知功能，提高了系统的实时性和可用性。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三、总结</w:t>
      </w:r>
    </w:p>
    <w:p>
      <w:pPr>
        <w:pStyle w:val="2"/>
        <w:keepNext w:val="0"/>
        <w:keepLines w:val="0"/>
        <w:widowControl/>
        <w:suppressLineNumbers w:val="0"/>
      </w:pPr>
      <w:r>
        <w:t>在校园卡管理系统中应用合成复用原则，</w:t>
      </w:r>
      <w:r>
        <w:rPr>
          <w:rFonts w:hint="eastAsia"/>
          <w:lang w:val="en-US" w:eastAsia="zh-CN"/>
        </w:rPr>
        <w:t>可以</w:t>
      </w:r>
      <w:r>
        <w:t>成功地提高系统的灵活性和可维护性，减少了开发时间和成本。同时，模块化的设计方式使得系统更加易于扩展和维护。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CBBD7"/>
    <w:multiLevelType w:val="multilevel"/>
    <w:tmpl w:val="3A4CB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NTk5NzM4Zjc0MDAyNWRlN2U1MzRmYmUwYWFmMTMifQ=="/>
  </w:docVars>
  <w:rsids>
    <w:rsidRoot w:val="00000000"/>
    <w:rsid w:val="132E149B"/>
    <w:rsid w:val="4C5D797F"/>
    <w:rsid w:val="5760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722</Words>
  <Characters>722</Characters>
  <Lines>0</Lines>
  <Paragraphs>0</Paragraphs>
  <TotalTime>1</TotalTime>
  <ScaleCrop>false</ScaleCrop>
  <LinksUpToDate>false</LinksUpToDate>
  <CharactersWithSpaces>726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2024-05-27T08:50:00Z</dcterms:created>
  <dc:creator>18982</dc:creator>
  <cp:lastModifiedBy>37.2℃</cp:lastModifiedBy>
  <dcterms:modified xsi:type="dcterms:W3CDTF">2024-05-27T08:59:29Z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3D702F5F1FE245E5BA719C2FB2846F63_12</vt:lpwstr>
  </property>
</Properties>
</file>