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小组工作进度表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1.项目确定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2024.3.9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2.项目可行性分析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2024.3.19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3总体设计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2024.4.2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4.1接口设计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2024.4.5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4.2模块设计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2024.4.10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4.3单元测试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2024.4.12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5代码实现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2024.5.3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6.1系统测试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6.2测试总结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2024.5.13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6.3手册编写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2024.5.16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7.1验收测试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2024.5.18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7.2产品提交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2024.5.19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工作量和任务分配表：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邓银茜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对小组进行分工，同时完善项目跟踪表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2024.4.7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2024.4.7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后端系统实现与其他功能实现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2024.5.3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系统实现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2024.4.25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其他功能实现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2024.5.1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何梦晗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前端用户界面设计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马盈盈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后端实现管理员功能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李晓松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前端管理员页面设计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何正伟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后端用户功能实现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ZjZiMGQ5ZTVlOGE5YzYzNzMzMjFiZWFhNzQ3NDYifQ=="/>
  </w:docVars>
  <w:rsids>
    <w:rsidRoot w:val="1B157812"/>
    <w:rsid w:val="025E7D8D"/>
    <w:rsid w:val="1B15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2024-04-06T14:17:00Z</dcterms:created>
  <dc:creator>不羡明月知</dc:creator>
  <cp:lastModifiedBy>不羡明月知</cp:lastModifiedBy>
  <dcterms:modified xsi:type="dcterms:W3CDTF">2024-04-07T12:29:38Z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CB3B8CD5A8A94501B957763C6748DD25_11</vt:lpwstr>
  </property>
</Properties>
</file>