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/>
      </w:pPr>
      <w:r>
        <w:t>里氏替换原则</w:t>
      </w:r>
      <w:r>
        <w:rPr>
          <w:rFonts w:hint="eastAsia"/>
        </w:rPr>
        <w:t>(Liskov Substitution Principle, LSP)：所有引用基类（父类）的地方必须能透明地使用其子类的对象。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该</w:t>
      </w:r>
      <w:r>
        <w:rPr>
          <w:rFonts w:hint="eastAsia"/>
        </w:rPr>
        <w:t>原则是面向对象设计中的一个重要原则，它指出：如果 S 是 T 的子类型，那么在任何需要 T 类型的地方都可以使用 S 类型的对象而不会导致程序出错。换句话说，子类型必须能够替换掉它们的父类型，而不影响程序的正确性。这个原则强调了继承和多态的正确使用，以确保代码的可扩展性、可维护性和可重用性。</w:t>
      </w:r>
    </w:p>
    <w:p>
      <w:pPr>
        <w:bidi w:val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我们小组实践的</w:t>
      </w:r>
      <w:bookmarkStart w:id="0" w:name="_GoBack"/>
      <w:bookmarkEnd w:id="0"/>
      <w:r>
        <w:rPr>
          <w:rFonts w:hint="eastAsia"/>
        </w:rPr>
        <w:t>校园卡管理系统中，可以通过以下方式应用利斯科夫替换原则：</w:t>
      </w:r>
    </w:p>
    <w:p>
      <w:pPr>
        <w:bidi w:val="0"/>
        <w:rPr>
          <w:rFonts w:hint="eastAsia"/>
        </w:rPr>
      </w:pPr>
      <w:r>
        <w:rPr>
          <w:rFonts w:hint="eastAsia"/>
        </w:rPr>
        <w:t>1.用户和管理员的身份切换：</w:t>
      </w:r>
    </w:p>
    <w:p>
      <w:pPr>
        <w:bidi w:val="0"/>
        <w:rPr>
          <w:rFonts w:hint="eastAsia"/>
        </w:rPr>
      </w:pPr>
      <w:r>
        <w:rPr>
          <w:rFonts w:hint="eastAsia"/>
        </w:rPr>
        <w:t>在系统中，用户和管理员是两个不同的角色，但它们都应该能够使用系统的基本功能。根据利斯科夫替换原则，无论是用户还是管理员，都应该能够在系统中进行登录、查询个人信息、修改个人信息等操作。因此，在设计系统时，需要确保用户和管理员都能够作为系统的用户类型，并且能够替换使用。</w:t>
      </w:r>
    </w:p>
    <w:p>
      <w:pPr>
        <w:bidi w:val="0"/>
        <w:rPr>
          <w:rFonts w:hint="eastAsia"/>
        </w:rPr>
      </w:pPr>
      <w:r>
        <w:rPr>
          <w:rFonts w:hint="eastAsia"/>
        </w:rPr>
        <w:t>2.用户信息的修改和查询：</w:t>
      </w:r>
    </w:p>
    <w:p>
      <w:pPr>
        <w:bidi w:val="0"/>
        <w:rPr>
          <w:rFonts w:hint="eastAsia"/>
        </w:rPr>
      </w:pPr>
      <w:r>
        <w:rPr>
          <w:rFonts w:hint="eastAsia"/>
        </w:rPr>
        <w:t>用户应该能够查询和修改自己的个人信息，包括个人账户信息和登录信息。根据利斯科夫替换原则，无论是用户还是管理员，都应该能够调用相同的接口来实现这些功能。例如，可以设计一个通用的用户信息管理接口，用户和管理员都实现这个接口，从而保证在任何需要用户信息管理的地方都能够使用。</w:t>
      </w:r>
    </w:p>
    <w:p>
      <w:pPr>
        <w:bidi w:val="0"/>
        <w:rPr>
          <w:rFonts w:hint="eastAsia"/>
        </w:rPr>
      </w:pPr>
      <w:r>
        <w:rPr>
          <w:rFonts w:hint="eastAsia"/>
        </w:rPr>
        <w:t>3.管理员对用户信息的管理：</w:t>
      </w:r>
    </w:p>
    <w:p>
      <w:pPr>
        <w:bidi w:val="0"/>
        <w:rPr>
          <w:rFonts w:hint="eastAsia"/>
        </w:rPr>
      </w:pPr>
      <w:r>
        <w:rPr>
          <w:rFonts w:hint="eastAsia"/>
        </w:rPr>
        <w:t>管理员应该能够查看所有用户的信息，并进行相应的增删改操作。同样地，根据利斯科夫替换原则，管理员应该能够替换掉普通用户，并能够使用相同的接口来管理用户信息。这样可以确保系统的灵活性和扩展性，未来如果需要新增其他类型的管理员，也可以轻松实现。</w:t>
      </w:r>
    </w:p>
    <w:p>
      <w:pPr>
        <w:bidi w:val="0"/>
        <w:rPr>
          <w:rFonts w:hint="eastAsia"/>
        </w:rPr>
      </w:pPr>
      <w:r>
        <w:rPr>
          <w:rFonts w:hint="eastAsia"/>
        </w:rPr>
        <w:t>4.增加新功能的兼容性：</w:t>
      </w:r>
    </w:p>
    <w:p>
      <w:pPr>
        <w:bidi w:val="0"/>
        <w:rPr>
          <w:rFonts w:hint="eastAsia"/>
        </w:rPr>
      </w:pPr>
      <w:r>
        <w:rPr>
          <w:rFonts w:hint="eastAsia"/>
        </w:rPr>
        <w:t>如果未来系统需要新增一些新的功能或者角色，例如超级管理员，根据利斯科夫替换原则，应该能够通过扩展现有的系统而不是修改现有的代码来实现。这样可以确保新增功能的兼容性，并且不会影响原有功能的正常运行。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wZDc0Y2Y2ZTdhYmNhNDgzNWIxNWJmOWE3MTllMzcifQ=="/>
  </w:docVars>
  <w:rsids>
    <w:rsidRoot w:val="08436A78"/>
    <w:rsid w:val="0843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2024-05-27T08:56:00Z</dcterms:created>
  <dc:creator>微信用户</dc:creator>
  <cp:lastModifiedBy>微信用户</cp:lastModifiedBy>
  <dcterms:modified xsi:type="dcterms:W3CDTF">2024-05-27T08:58:47Z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2A650BEA8C7C46A481560883A7AC111B_11</vt:lpwstr>
  </property>
</Properties>
</file>