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Workflow smoke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Cedar process requires a quality reviewer to confirm each new document before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final reviewer must verify the retention period is 7 years before approving the knowledge version.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