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05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>
        <w:rPr>
          <w:rFonts w:ascii="Arial" w:hAnsi="Arial" w:cs="Arial"/>
          <w:b/>
          <w:color w:val="000000"/>
          <w:sz w:val="28"/>
          <w:szCs w:val="28"/>
          <w:lang w:bidi="ar-SA"/>
        </w:rPr>
        <w:t>2</w:t>
      </w:r>
      <w:r w:rsidR="00FF5D51">
        <w:rPr>
          <w:rFonts w:ascii="Arial" w:hAnsi="Arial" w:cs="Arial"/>
          <w:b/>
          <w:color w:val="000000"/>
          <w:sz w:val="28"/>
          <w:szCs w:val="28"/>
          <w:lang w:bidi="ar-SA"/>
        </w:rPr>
        <w:t>8</w:t>
      </w:r>
    </w:p>
    <w:p w:rsidR="006452EB" w:rsidRDefault="008C551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Source </w:t>
      </w:r>
      <w:r>
        <w:rPr>
          <w:rFonts w:ascii="Arial" w:hAnsi="Arial" w:cs="Arial"/>
          <w:color w:val="000000"/>
          <w:sz w:val="22"/>
          <w:szCs w:val="22"/>
          <w:lang w:bidi="ar-SA"/>
        </w:rPr>
        <w:t>c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 xml:space="preserve">ode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license has been changed from </w:t>
      </w:r>
      <w:r w:rsidRPr="008C5518">
        <w:rPr>
          <w:rFonts w:ascii="Arial" w:hAnsi="Arial" w:cs="Arial"/>
          <w:color w:val="000000"/>
          <w:sz w:val="22"/>
          <w:szCs w:val="22"/>
          <w:lang w:bidi="ar-SA"/>
        </w:rPr>
        <w:t>Mozilla Public License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to the more permissive MIT Public License.</w:t>
      </w:r>
    </w:p>
    <w:p w:rsidR="006452EB" w:rsidRDefault="00284CEE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Get the release from </w:t>
      </w:r>
      <w:hyperlink r:id="rId5" w:history="1">
        <w:r w:rsidRPr="007816CD">
          <w:rPr>
            <w:rStyle w:val="Hyperlink"/>
            <w:rFonts w:ascii="Arial" w:hAnsi="Arial" w:cs="Arial"/>
            <w:sz w:val="22"/>
            <w:szCs w:val="22"/>
            <w:lang w:bidi="ar-SA"/>
          </w:rPr>
          <w:t>https://github.com/zpmsoftware/SchwabApiCS</w:t>
        </w:r>
      </w:hyperlink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C24FF5" w:rsidRDefault="00C24FF5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If this is your initial setup, read </w:t>
      </w:r>
      <w:r w:rsidRPr="00C24FF5">
        <w:rPr>
          <w:rFonts w:ascii="Arial" w:hAnsi="Arial" w:cs="Arial"/>
          <w:color w:val="000000"/>
          <w:sz w:val="22"/>
          <w:szCs w:val="22"/>
          <w:lang w:bidi="ar-SA"/>
        </w:rPr>
        <w:t>SchwabApiCS_</w:t>
      </w:r>
      <w:r>
        <w:rPr>
          <w:rFonts w:ascii="Arial" w:hAnsi="Arial" w:cs="Arial"/>
          <w:color w:val="000000"/>
          <w:sz w:val="22"/>
          <w:szCs w:val="22"/>
          <w:lang w:bidi="ar-SA"/>
        </w:rPr>
        <w:t>Test\ReadMe.txt.</w:t>
      </w:r>
    </w:p>
    <w:p w:rsidR="00435F58" w:rsidRDefault="00435F5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C5518" w:rsidRDefault="001771D8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 streamer class has been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and abstracted to make it easier to add new streaming services.  This will require a few minor changes to your code: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streamer.EquitiesRequest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 to “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streamer.LevelOneEquities.Request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()”,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EquitiesAdd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Add(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P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EquitiesRemove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Remove(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1771D8" w:rsidRDefault="001771D8" w:rsidP="001771D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Change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>streamer.</w:t>
      </w:r>
      <w:r w:rsidRPr="001771D8">
        <w:t xml:space="preserve"> </w:t>
      </w:r>
      <w:proofErr w:type="spellStart"/>
      <w:proofErr w:type="gram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Equities</w:t>
      </w:r>
      <w:r>
        <w:rPr>
          <w:rFonts w:ascii="Arial" w:hAnsi="Arial" w:cs="Arial"/>
          <w:color w:val="000000"/>
          <w:sz w:val="22"/>
          <w:szCs w:val="22"/>
          <w:lang w:bidi="ar-SA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>)” to “</w:t>
      </w:r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streamer. </w:t>
      </w:r>
      <w:proofErr w:type="spellStart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>LevelOneEquities</w:t>
      </w:r>
      <w:proofErr w:type="spell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View(</w:t>
      </w:r>
      <w:proofErr w:type="gramEnd"/>
      <w:r w:rsidRPr="001771D8">
        <w:rPr>
          <w:rFonts w:ascii="Arial" w:hAnsi="Arial" w:cs="Arial"/>
          <w:color w:val="000000"/>
          <w:sz w:val="22"/>
          <w:szCs w:val="22"/>
          <w:lang w:bidi="ar-SA"/>
        </w:rPr>
        <w:t xml:space="preserve"> )</w:t>
      </w:r>
      <w:r>
        <w:rPr>
          <w:rFonts w:ascii="Arial" w:hAnsi="Arial" w:cs="Arial"/>
          <w:color w:val="000000"/>
          <w:sz w:val="22"/>
          <w:szCs w:val="22"/>
          <w:lang w:bidi="ar-SA"/>
        </w:rPr>
        <w:t>”.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1771D8" w:rsidRDefault="00772042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New streamer services: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LevelOneOptions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Use streamer.</w:t>
      </w:r>
      <w:r w:rsidRPr="00772042">
        <w:t xml:space="preserve"> </w:t>
      </w:r>
      <w:proofErr w:type="spellStart"/>
      <w:proofErr w:type="gram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LevelOneOptions</w:t>
      </w:r>
      <w:r>
        <w:rPr>
          <w:rFonts w:ascii="Arial" w:hAnsi="Arial" w:cs="Arial"/>
          <w:color w:val="000000"/>
          <w:sz w:val="22"/>
          <w:szCs w:val="22"/>
          <w:lang w:bidi="ar-SA"/>
        </w:rPr>
        <w:t>.Request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). See example in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MainWindow.xaml.cs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772042" w:rsidRDefault="00772042" w:rsidP="00772042">
      <w:pPr>
        <w:pStyle w:val="ListParagraph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This is ready to use.</w:t>
      </w:r>
    </w:p>
    <w:p w:rsidR="00772042" w:rsidRDefault="00772042" w:rsidP="00772042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LevelOneFutures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>.  Not ready yet. It acknowledges the request, but no data is sent. It may be because I don’t trade futures.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 If someone can see data being returned, let us know,</w:t>
      </w:r>
    </w:p>
    <w:p w:rsidR="00844BB9" w:rsidRDefault="00772042" w:rsidP="00844BB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772042">
        <w:rPr>
          <w:rFonts w:ascii="Arial" w:hAnsi="Arial" w:cs="Arial"/>
          <w:b/>
          <w:color w:val="000000"/>
          <w:sz w:val="22"/>
          <w:szCs w:val="22"/>
          <w:lang w:bidi="ar-SA"/>
        </w:rPr>
        <w:t>AccountActivity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. This is working, sort of. 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There are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some odd values in the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streamed </w:t>
      </w:r>
      <w:proofErr w:type="gramStart"/>
      <w:r>
        <w:rPr>
          <w:rFonts w:ascii="Arial" w:hAnsi="Arial" w:cs="Arial"/>
          <w:color w:val="000000"/>
          <w:sz w:val="22"/>
          <w:szCs w:val="22"/>
          <w:lang w:bidi="ar-SA"/>
        </w:rPr>
        <w:t>data, that</w:t>
      </w:r>
      <w:proofErr w:type="gram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may be because it’s still being developed. Only “</w:t>
      </w:r>
      <w:proofErr w:type="spellStart"/>
      <w:r w:rsidRPr="00772042">
        <w:rPr>
          <w:rFonts w:ascii="Arial" w:hAnsi="Arial" w:cs="Arial"/>
          <w:color w:val="000000"/>
          <w:sz w:val="22"/>
          <w:szCs w:val="22"/>
          <w:lang w:bidi="ar-SA"/>
        </w:rPr>
        <w:t>CancelAccepted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” has been fully parsed. It does return the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data string for inspection. It should be useful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as is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to </w:t>
      </w:r>
      <w:r w:rsidR="007A6BBA">
        <w:rPr>
          <w:rFonts w:ascii="Arial" w:hAnsi="Arial" w:cs="Arial"/>
          <w:color w:val="000000"/>
          <w:sz w:val="22"/>
          <w:szCs w:val="22"/>
          <w:lang w:bidi="ar-SA"/>
        </w:rPr>
        <w:t>detect when an order has been filled, rejected, changed or canceled. Better than polling.</w:t>
      </w:r>
    </w:p>
    <w:p w:rsidR="00844BB9" w:rsidRDefault="00844BB9" w:rsidP="00844BB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772042" w:rsidRPr="00772042" w:rsidRDefault="00844BB9" w:rsidP="0077204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All WPF reference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s and related code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have been removed from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and moved to </w:t>
      </w:r>
      <w:proofErr w:type="spellStart"/>
      <w:r w:rsidR="008E0225"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 w:rsidR="008E0225" w:rsidRPr="008E0225">
        <w:rPr>
          <w:rFonts w:ascii="Arial" w:hAnsi="Arial" w:cs="Arial"/>
          <w:color w:val="000000"/>
          <w:sz w:val="22"/>
          <w:szCs w:val="22"/>
          <w:lang w:bidi="ar-SA"/>
        </w:rPr>
        <w:t>. This was done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to make </w:t>
      </w:r>
      <w:proofErr w:type="spellStart"/>
      <w:r w:rsidR="008E0225">
        <w:rPr>
          <w:rFonts w:ascii="Arial" w:hAnsi="Arial" w:cs="Arial"/>
          <w:color w:val="000000"/>
          <w:sz w:val="22"/>
          <w:szCs w:val="22"/>
          <w:lang w:bidi="ar-SA"/>
        </w:rPr>
        <w:t>SchwabApiCS</w:t>
      </w:r>
      <w:proofErr w:type="spellEnd"/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 xml:space="preserve">ramework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independent</w:t>
      </w:r>
      <w:r w:rsidR="008E0225">
        <w:rPr>
          <w:rFonts w:ascii="Arial" w:hAnsi="Arial" w:cs="Arial"/>
          <w:color w:val="000000"/>
          <w:sz w:val="22"/>
          <w:szCs w:val="22"/>
          <w:lang w:bidi="ar-SA"/>
        </w:rPr>
        <w:t>. Because of this a few changes need to be made to your application startup:</w:t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ab/>
        <w:t>Change:</w:t>
      </w:r>
    </w:p>
    <w:p w:rsidR="006452EB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noProof/>
          <w:color w:val="000000"/>
          <w:sz w:val="22"/>
          <w:szCs w:val="22"/>
          <w:lang w:bidi="ar-SA"/>
        </w:rPr>
        <w:drawing>
          <wp:inline distT="0" distB="0" distL="0" distR="0">
            <wp:extent cx="6516259" cy="17412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09" cy="174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Default="006452EB" w:rsidP="006452EB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6452EB" w:rsidRPr="008E0225" w:rsidRDefault="006452EB" w:rsidP="006452EB">
      <w:pPr>
        <w:autoSpaceDE w:val="0"/>
        <w:autoSpaceDN w:val="0"/>
        <w:adjustRightInd w:val="0"/>
        <w:ind w:firstLine="720"/>
        <w:rPr>
          <w:rFonts w:ascii="Arial" w:hAnsi="Arial" w:cs="Arial"/>
          <w:noProof/>
          <w:color w:val="000000"/>
          <w:sz w:val="22"/>
          <w:szCs w:val="22"/>
          <w:lang w:bidi="ar-SA"/>
        </w:rPr>
      </w:pPr>
      <w:r w:rsidRP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>To:</w:t>
      </w:r>
      <w:r w:rsidR="008E0225">
        <w:rPr>
          <w:rFonts w:ascii="Arial" w:hAnsi="Arial" w:cs="Arial"/>
          <w:noProof/>
          <w:color w:val="000000"/>
          <w:sz w:val="22"/>
          <w:szCs w:val="22"/>
          <w:lang w:bidi="ar-SA"/>
        </w:rPr>
        <w:t xml:space="preserve">  (grab code from MainWindow.xaml.cs)</w:t>
      </w:r>
    </w:p>
    <w:p w:rsidR="006452EB" w:rsidRPr="00AF4029" w:rsidRDefault="00075282" w:rsidP="006452EB">
      <w:pPr>
        <w:autoSpaceDE w:val="0"/>
        <w:autoSpaceDN w:val="0"/>
        <w:adjustRightInd w:val="0"/>
        <w:ind w:firstLine="72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  <w:r>
        <w:rPr>
          <w:rFonts w:ascii="Arial Black" w:hAnsi="Arial Black" w:cs="Arial"/>
          <w:b/>
          <w:noProof/>
          <w:color w:val="000000"/>
          <w:sz w:val="28"/>
          <w:szCs w:val="28"/>
          <w:lang w:bidi="ar-SA"/>
        </w:rPr>
        <w:drawing>
          <wp:inline distT="0" distB="0" distL="0" distR="0">
            <wp:extent cx="6516923" cy="143123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240" cy="143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SchwabApiAuthorize</w:t>
      </w:r>
      <w:proofErr w:type="spellEnd"/>
      <w:r>
        <w:rPr>
          <w:rFonts w:ascii="Arial" w:hAnsi="Arial" w:cs="Arial"/>
          <w:b/>
          <w:color w:val="000000"/>
          <w:sz w:val="22"/>
          <w:szCs w:val="22"/>
          <w:lang w:bidi="ar-SA"/>
        </w:rPr>
        <w:t xml:space="preserve"> 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>is a new project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that creates a standalone exe that can be used to open the Schwab authorization page and update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file.</w:t>
      </w:r>
      <w:r w:rsidR="00075282">
        <w:rPr>
          <w:rFonts w:ascii="Arial" w:hAnsi="Arial" w:cs="Arial"/>
          <w:color w:val="000000"/>
          <w:sz w:val="22"/>
          <w:szCs w:val="22"/>
          <w:lang w:bidi="ar-SA"/>
        </w:rPr>
        <w:t xml:space="preserve"> The exe is stored in the folder </w:t>
      </w:r>
      <w:r w:rsidR="00075282" w:rsidRPr="007E536C">
        <w:rPr>
          <w:rFonts w:ascii="Arial" w:hAnsi="Arial" w:cs="Arial"/>
          <w:color w:val="0070C0"/>
          <w:sz w:val="22"/>
          <w:szCs w:val="22"/>
          <w:lang w:bidi="ar-SA"/>
        </w:rPr>
        <w:t>SchwabApiAuthorize\bin\Release\net7.0-windows10.0.17763.0\win-x64\publish\win-x64</w:t>
      </w:r>
    </w:p>
    <w:p w:rsidR="008E0225" w:rsidRPr="00E977C2" w:rsidRDefault="00E977C2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It’s a large file (170mb) because it contains all needed .net </w:t>
      </w:r>
      <w:proofErr w:type="spellStart"/>
      <w:r>
        <w:rPr>
          <w:rFonts w:ascii="Arial" w:hAnsi="Arial" w:cs="Arial"/>
          <w:color w:val="000000"/>
          <w:sz w:val="22"/>
          <w:szCs w:val="22"/>
          <w:lang w:bidi="ar-SA"/>
        </w:rPr>
        <w:t>dll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files.</w:t>
      </w:r>
    </w:p>
    <w:p w:rsidR="00E977C2" w:rsidRPr="00AF4029" w:rsidRDefault="00E977C2" w:rsidP="008E022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lang w:bidi="ar-SA"/>
        </w:rPr>
      </w:pPr>
    </w:p>
    <w:p w:rsidR="008E0225" w:rsidRPr="00AF4029" w:rsidRDefault="008E0225" w:rsidP="008E0225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r w:rsidRPr="00AF4029">
        <w:rPr>
          <w:rFonts w:ascii="Arial" w:hAnsi="Arial" w:cs="Arial"/>
          <w:b/>
          <w:color w:val="000000"/>
          <w:sz w:val="22"/>
          <w:szCs w:val="22"/>
          <w:lang w:bidi="ar-SA"/>
        </w:rPr>
        <w:t>SchwabApiCS_WPF</w:t>
      </w:r>
      <w:proofErr w:type="spellEnd"/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is a new project containing WPF specific code</w:t>
      </w:r>
      <w:r w:rsidRPr="00844BB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used to open the Schwab authorization page and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update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SchwabTokens.json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file whenever the </w:t>
      </w:r>
      <w:proofErr w:type="spellStart"/>
      <w:r w:rsidR="007E536C">
        <w:rPr>
          <w:rFonts w:ascii="Arial" w:hAnsi="Arial" w:cs="Arial"/>
          <w:color w:val="000000"/>
          <w:sz w:val="22"/>
          <w:szCs w:val="22"/>
          <w:lang w:bidi="ar-SA"/>
        </w:rPr>
        <w:t>RefreshToken</w:t>
      </w:r>
      <w:proofErr w:type="spellEnd"/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expires.  Possible this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 xml:space="preserve">project 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could </w:t>
      </w:r>
      <w:r w:rsidR="00E977C2">
        <w:rPr>
          <w:rFonts w:ascii="Arial" w:hAnsi="Arial" w:cs="Arial"/>
          <w:color w:val="000000"/>
          <w:sz w:val="22"/>
          <w:szCs w:val="22"/>
          <w:lang w:bidi="ar-SA"/>
        </w:rPr>
        <w:t>contain</w:t>
      </w:r>
      <w:r w:rsidR="007E536C">
        <w:rPr>
          <w:rFonts w:ascii="Arial" w:hAnsi="Arial" w:cs="Arial"/>
          <w:color w:val="000000"/>
          <w:sz w:val="22"/>
          <w:szCs w:val="22"/>
          <w:lang w:bidi="ar-SA"/>
        </w:rPr>
        <w:t xml:space="preserve"> other WPF functionality in the future.</w:t>
      </w:r>
    </w:p>
    <w:p w:rsidR="006452EB" w:rsidRPr="00AF4029" w:rsidRDefault="006452EB" w:rsidP="00DA6579">
      <w:pPr>
        <w:autoSpaceDE w:val="0"/>
        <w:autoSpaceDN w:val="0"/>
        <w:adjustRightInd w:val="0"/>
        <w:rPr>
          <w:rFonts w:ascii="Arial Black" w:hAnsi="Arial Black" w:cs="Arial"/>
          <w:b/>
          <w:color w:val="000000"/>
          <w:sz w:val="28"/>
          <w:szCs w:val="28"/>
          <w:lang w:bidi="ar-SA"/>
        </w:rPr>
      </w:pPr>
    </w:p>
    <w:p w:rsid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>
        <w:rPr>
          <w:rFonts w:ascii="Arial" w:hAnsi="Arial" w:cs="Arial"/>
          <w:b/>
          <w:color w:val="000000"/>
          <w:sz w:val="28"/>
          <w:szCs w:val="28"/>
          <w:lang w:bidi="ar-SA"/>
        </w:rPr>
        <w:t>Release 04</w:t>
      </w: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 xml:space="preserve"> 2024-06-</w:t>
      </w:r>
      <w:r w:rsidR="002373E7">
        <w:rPr>
          <w:rFonts w:ascii="Arial" w:hAnsi="Arial" w:cs="Arial"/>
          <w:b/>
          <w:color w:val="000000"/>
          <w:sz w:val="28"/>
          <w:szCs w:val="28"/>
          <w:lang w:bidi="ar-SA"/>
        </w:rPr>
        <w:t>20</w:t>
      </w:r>
    </w:p>
    <w:p w:rsidR="00A01123" w:rsidRP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A01123">
        <w:rPr>
          <w:rFonts w:ascii="Arial" w:hAnsi="Arial" w:cs="Arial"/>
          <w:color w:val="000000"/>
          <w:sz w:val="22"/>
          <w:szCs w:val="22"/>
          <w:lang w:bidi="ar-SA"/>
        </w:rPr>
        <w:lastRenderedPageBreak/>
        <w:t xml:space="preserve">Detailed exception handling has been added in this release.  See the </w:t>
      </w:r>
      <w:proofErr w:type="gramStart"/>
      <w:r w:rsidRPr="00A01123">
        <w:rPr>
          <w:rFonts w:ascii="Arial" w:hAnsi="Arial" w:cs="Arial"/>
          <w:color w:val="000000"/>
          <w:sz w:val="22"/>
          <w:szCs w:val="22"/>
          <w:lang w:bidi="ar-SA"/>
        </w:rPr>
        <w:t xml:space="preserve">video  </w:t>
      </w:r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SchwabApiCS</w:t>
      </w:r>
      <w:proofErr w:type="gramEnd"/>
      <w:r w:rsidRPr="00A01123">
        <w:rPr>
          <w:rFonts w:ascii="Arial" w:hAnsi="Arial" w:cs="Arial"/>
          <w:sz w:val="22"/>
          <w:szCs w:val="22"/>
          <w:bdr w:val="none" w:sz="0" w:space="0" w:color="auto" w:frame="1"/>
        </w:rPr>
        <w:t>_ExceptionHandling.mp4 on the download site</w:t>
      </w:r>
    </w:p>
    <w:p w:rsidR="00A01123" w:rsidRDefault="00631019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hyperlink r:id="rId8" w:tgtFrame="_blank" w:tooltip="https://u.pcloud.link/publink/show?code=kZDNyV0ZcetC7iSRwjQSbocjSDF9xSDPj4EV" w:history="1">
        <w:r w:rsidR="00A01123" w:rsidRPr="00A01123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https://u.pcloud.link/publink/show?code=kZDNyV0ZcetC7iSRwjQSbocjSDF9xSDPj4EV</w:t>
        </w:r>
      </w:hyperlink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Order methods will now return the ordered of the order created or replaced.</w:t>
      </w:r>
    </w:p>
    <w:p w:rsidR="00AC4C58" w:rsidRDefault="00AC4C58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01123" w:rsidRDefault="00A01123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Level One Equities Streaming has been added.  Other streaming options will follow.</w:t>
      </w:r>
    </w:p>
    <w:p w:rsidR="00705249" w:rsidRDefault="00705249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Search “streamer” in </w:t>
      </w:r>
      <w:proofErr w:type="spellStart"/>
      <w:r w:rsidRPr="00705249">
        <w:rPr>
          <w:rFonts w:ascii="Arial" w:hAnsi="Arial" w:cs="Arial"/>
          <w:sz w:val="22"/>
          <w:szCs w:val="22"/>
        </w:rPr>
        <w:t>MainWindow.xaml.cs</w:t>
      </w:r>
      <w:proofErr w:type="spellEnd"/>
      <w:r>
        <w:rPr>
          <w:rFonts w:ascii="Arial" w:hAnsi="Arial" w:cs="Arial"/>
          <w:sz w:val="22"/>
          <w:szCs w:val="22"/>
        </w:rPr>
        <w:t xml:space="preserve"> for sample code.</w:t>
      </w: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F70FC" w:rsidRDefault="008F70FC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O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rder triggers OCO bracket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has been added: </w:t>
      </w:r>
    </w:p>
    <w:p w:rsidR="008F70FC" w:rsidRPr="00A01123" w:rsidRDefault="00631019" w:rsidP="00A01123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</w:r>
      <w:r w:rsidR="00C24FF5">
        <w:rPr>
          <w:rFonts w:ascii="Arial" w:hAnsi="Arial" w:cs="Arial"/>
          <w:color w:val="000000"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80.6pt;height:85.2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SchwabApiCS.Order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Order.OrderType.LIMIT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Order.OrderStrategyTypes.TRIGGER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ab/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Order.Session.NORMAL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Order.Duration.GOOD_TILL_CANCEL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180M);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orderOCO.Add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new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Order.OrderLeg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("AAPL",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Order.AssetType.EQUITY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1));</w:t>
                  </w: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</w:p>
                <w:p w:rsidR="008F70FC" w:rsidRDefault="008F70FC" w:rsidP="008F70FC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</w:pP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var</w:t>
                  </w:r>
                  <w:proofErr w:type="spellEnd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schwabApi.OrderTriggersOCOBracketAsync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accountNumber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 xml:space="preserve">,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orderOCO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, 250M, 150M);</w:t>
                  </w:r>
                </w:p>
                <w:p w:rsidR="008F70FC" w:rsidRDefault="008F70FC" w:rsidP="008F70FC"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orderTriggersOCO.Wait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(</w:t>
                  </w:r>
                  <w:proofErr w:type="gram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  <w:lang w:bidi="ar-SA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01123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>First build the initial order, with a TRIGGER order strategy.  Alter the order type, session and duration as needed.</w:t>
      </w:r>
    </w:p>
    <w:p w:rsidR="00296DEA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Then call </w:t>
      </w:r>
      <w:proofErr w:type="spellStart"/>
      <w:proofErr w:type="gram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r w:rsidRPr="008F70FC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 xml:space="preserve">or with </w:t>
      </w:r>
      <w:proofErr w:type="spellStart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Async</w:t>
      </w:r>
      <w:proofErr w:type="spellEnd"/>
      <w:r w:rsidRPr="008F70FC">
        <w:rPr>
          <w:rFonts w:ascii="Arial" w:hAnsi="Arial" w:cs="Arial"/>
          <w:color w:val="000000"/>
          <w:sz w:val="22"/>
          <w:szCs w:val="22"/>
          <w:lang w:bidi="ar-SA"/>
        </w:rPr>
        <w:t>)</w:t>
      </w:r>
      <w:r>
        <w:rPr>
          <w:rFonts w:ascii="Arial" w:hAnsi="Arial" w:cs="Arial"/>
          <w:color w:val="000000"/>
          <w:sz w:val="22"/>
          <w:szCs w:val="22"/>
          <w:lang w:bidi="ar-SA"/>
        </w:rPr>
        <w:t xml:space="preserve"> with the limit price (for profit) and stop price (for a loss)</w:t>
      </w:r>
      <w:r w:rsidR="00296DEA">
        <w:rPr>
          <w:rFonts w:ascii="Arial" w:hAnsi="Arial" w:cs="Arial"/>
          <w:color w:val="000000"/>
          <w:sz w:val="22"/>
          <w:szCs w:val="22"/>
          <w:lang w:bidi="ar-SA"/>
        </w:rPr>
        <w:t>.  This is a good example of how to build your own special order type.</w:t>
      </w: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B30CE9" w:rsidRPr="00EC76D2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bidi="ar-SA"/>
        </w:rPr>
      </w:pPr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When debugging your own specialized orders, use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order.JsonSerialize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to get the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json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 string that will be sent to Schwab.  Do that just before calling </w:t>
      </w:r>
      <w:proofErr w:type="spellStart"/>
      <w:proofErr w:type="gram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</w:t>
      </w:r>
      <w:proofErr w:type="gram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 xml:space="preserve">) or </w:t>
      </w:r>
      <w:proofErr w:type="spellStart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OrderExecuteNewAsync</w:t>
      </w:r>
      <w:proofErr w:type="spellEnd"/>
      <w:r w:rsidRPr="00EC76D2">
        <w:rPr>
          <w:rFonts w:ascii="Arial" w:hAnsi="Arial" w:cs="Arial"/>
          <w:color w:val="0070C0"/>
          <w:sz w:val="22"/>
          <w:szCs w:val="22"/>
          <w:lang w:bidi="ar-SA"/>
        </w:rPr>
        <w:t>().</w:t>
      </w:r>
    </w:p>
    <w:p w:rsidR="00B30CE9" w:rsidRDefault="00B30CE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8F70FC" w:rsidRDefault="008F70FC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8"/>
          <w:szCs w:val="28"/>
          <w:lang w:bidi="ar-SA"/>
        </w:rPr>
      </w:pPr>
      <w:r w:rsidRPr="00DA6579">
        <w:rPr>
          <w:rFonts w:ascii="Arial" w:hAnsi="Arial" w:cs="Arial"/>
          <w:b/>
          <w:color w:val="000000"/>
          <w:sz w:val="28"/>
          <w:szCs w:val="28"/>
          <w:lang w:bidi="ar-SA"/>
        </w:rPr>
        <w:t>Release 03 2024-06-13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haven't tried buying or selling options yet, but don't expect any problems with those.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I will be adding order methods for option spreads, etc in the near future.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OrderFirstTriggersSecondAsync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has been replaced by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OrderTriggersSecondAsync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See example in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MainWindow.cs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has been changed to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HasError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for consistency.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Hopefully there will be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f</w:t>
      </w:r>
      <w:r w:rsidR="00974F34">
        <w:rPr>
          <w:rFonts w:ascii="Arial" w:hAnsi="Arial" w:cs="Arial"/>
          <w:color w:val="000000"/>
          <w:sz w:val="22"/>
          <w:szCs w:val="22"/>
          <w:lang w:bidi="ar-SA"/>
        </w:rPr>
        <w:t>e</w:t>
      </w: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ew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these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type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of changes going forward as our code base builds.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Order methods will now return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Methods that call the Schwab API will return the "Schwab-Client-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Correlid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" value in the task object.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This can be used by Schwab API support to diagnose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an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service call (never tried though).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The Order methods and the Order class (in the Orders folder) have been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refactored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, restructured to make creating new methods much easier and more generic.  Added new order methods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OrderTriggersSecond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 and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().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I'm working on </w:t>
      </w:r>
      <w:proofErr w:type="spellStart"/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OrderTriggersOCOBracket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(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), but haven't been able to determine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corrrect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to submit.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If anyone has a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json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string example of a working order that triggers </w:t>
      </w:r>
      <w:proofErr w:type="gram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a</w:t>
      </w:r>
      <w:proofErr w:type="gram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OCO bracket order, let me know.</w:t>
      </w: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</w:p>
    <w:p w:rsidR="00DA6579" w:rsidRPr="00DA6579" w:rsidRDefault="00DA6579" w:rsidP="00DA6579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bidi="ar-SA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>Some methods have been depreciated. They are marked them as obsolete (search on obsolete).</w:t>
      </w:r>
    </w:p>
    <w:p w:rsidR="00250AAD" w:rsidRPr="00DA6579" w:rsidRDefault="00DA6579" w:rsidP="00DA6579">
      <w:pPr>
        <w:rPr>
          <w:rFonts w:ascii="Arial" w:hAnsi="Arial" w:cs="Arial"/>
          <w:sz w:val="22"/>
          <w:szCs w:val="22"/>
        </w:rPr>
      </w:pPr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Change the name of the obsolete method slightly (add x at the end) and the </w:t>
      </w:r>
      <w:proofErr w:type="spellStart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>compiller</w:t>
      </w:r>
      <w:proofErr w:type="spellEnd"/>
      <w:r w:rsidRPr="00DA6579">
        <w:rPr>
          <w:rFonts w:ascii="Arial" w:hAnsi="Arial" w:cs="Arial"/>
          <w:color w:val="000000"/>
          <w:sz w:val="22"/>
          <w:szCs w:val="22"/>
          <w:lang w:bidi="ar-SA"/>
        </w:rPr>
        <w:t xml:space="preserve"> let you know where they are used.</w:t>
      </w:r>
    </w:p>
    <w:p w:rsidR="00250AAD" w:rsidRDefault="00250AAD"/>
    <w:sectPr w:rsidR="00250AAD" w:rsidSect="008F70F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4718E"/>
    <w:multiLevelType w:val="hybridMultilevel"/>
    <w:tmpl w:val="426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12B84"/>
    <w:multiLevelType w:val="hybridMultilevel"/>
    <w:tmpl w:val="59CC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A71B9"/>
    <w:multiLevelType w:val="hybridMultilevel"/>
    <w:tmpl w:val="22E0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50AAD"/>
    <w:rsid w:val="0004115D"/>
    <w:rsid w:val="00075282"/>
    <w:rsid w:val="000A79C1"/>
    <w:rsid w:val="000B2EC6"/>
    <w:rsid w:val="001771D8"/>
    <w:rsid w:val="002373E7"/>
    <w:rsid w:val="00250AAD"/>
    <w:rsid w:val="00284CEE"/>
    <w:rsid w:val="00296DEA"/>
    <w:rsid w:val="00312B7E"/>
    <w:rsid w:val="00435F58"/>
    <w:rsid w:val="00631019"/>
    <w:rsid w:val="006452EB"/>
    <w:rsid w:val="00705249"/>
    <w:rsid w:val="007436DD"/>
    <w:rsid w:val="00751E66"/>
    <w:rsid w:val="00772042"/>
    <w:rsid w:val="007A6BBA"/>
    <w:rsid w:val="007C6213"/>
    <w:rsid w:val="007E536C"/>
    <w:rsid w:val="007F4FD2"/>
    <w:rsid w:val="00844BB9"/>
    <w:rsid w:val="008868B1"/>
    <w:rsid w:val="008C5518"/>
    <w:rsid w:val="008E0225"/>
    <w:rsid w:val="008F70FC"/>
    <w:rsid w:val="00974F34"/>
    <w:rsid w:val="009E0FB8"/>
    <w:rsid w:val="00A01123"/>
    <w:rsid w:val="00AC4C58"/>
    <w:rsid w:val="00AD0444"/>
    <w:rsid w:val="00AF4029"/>
    <w:rsid w:val="00B30CE9"/>
    <w:rsid w:val="00BA3711"/>
    <w:rsid w:val="00C052DD"/>
    <w:rsid w:val="00C24FF5"/>
    <w:rsid w:val="00CC2ADE"/>
    <w:rsid w:val="00CF1194"/>
    <w:rsid w:val="00D634E6"/>
    <w:rsid w:val="00DA6579"/>
    <w:rsid w:val="00E977C2"/>
    <w:rsid w:val="00EC76D2"/>
    <w:rsid w:val="00FA7D2F"/>
    <w:rsid w:val="00FF5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2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D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D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D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D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D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D2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D2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D2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D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D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D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D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A7D2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D2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D2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D2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D2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D2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A7D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7D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D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A7D2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A7D2F"/>
    <w:rPr>
      <w:b/>
      <w:bCs/>
    </w:rPr>
  </w:style>
  <w:style w:type="character" w:styleId="Emphasis">
    <w:name w:val="Emphasis"/>
    <w:basedOn w:val="DefaultParagraphFont"/>
    <w:uiPriority w:val="20"/>
    <w:qFormat/>
    <w:rsid w:val="00FA7D2F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FA7D2F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A7D2F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FA7D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7D2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A7D2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D2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D2F"/>
    <w:rPr>
      <w:b/>
      <w:i/>
      <w:sz w:val="24"/>
    </w:rPr>
  </w:style>
  <w:style w:type="character" w:styleId="SubtleEmphasis">
    <w:name w:val="Subtle Emphasis"/>
    <w:uiPriority w:val="19"/>
    <w:qFormat/>
    <w:rsid w:val="00FA7D2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A7D2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A7D2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A7D2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A7D2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D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011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.pcloud.link/publink/show?code=kZDNyV0ZcetC7iSRwjQSbocjSDF9xSDPj4E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pmsoftware/SchwabAp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CamFin98</dc:creator>
  <cp:lastModifiedBy>CamFin98</cp:lastModifiedBy>
  <cp:revision>21</cp:revision>
  <dcterms:created xsi:type="dcterms:W3CDTF">2024-06-19T20:17:00Z</dcterms:created>
  <dcterms:modified xsi:type="dcterms:W3CDTF">2024-06-28T11:24:00Z</dcterms:modified>
</cp:coreProperties>
</file>