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E800" w14:textId="61167346" w:rsidR="00DA3E40" w:rsidRPr="00E20CFB" w:rsidRDefault="00E20CFB" w:rsidP="00E20CFB">
      <w:pPr>
        <w:pStyle w:val="Title"/>
        <w:rPr>
          <w:b/>
          <w:bCs/>
          <w:i/>
          <w:iCs/>
          <w:color w:val="000000" w:themeColor="text1"/>
          <w:sz w:val="72"/>
          <w:szCs w:val="72"/>
        </w:rPr>
      </w:pPr>
      <w:r>
        <w:rPr>
          <w:rFonts w:ascii="Segoe UI" w:hAnsi="Segoe UI" w:cs="Segoe UI"/>
          <w:b/>
          <w:bCs/>
          <w:i/>
          <w:iCs/>
          <w:color w:val="000000" w:themeColor="text1"/>
          <w:sz w:val="72"/>
          <w:szCs w:val="72"/>
        </w:rPr>
        <w:t xml:space="preserve">    </w:t>
      </w:r>
      <w:r w:rsidR="00DA3E40" w:rsidRPr="00E20CFB">
        <w:rPr>
          <w:rFonts w:ascii="Segoe UI" w:hAnsi="Segoe UI" w:cs="Segoe UI"/>
          <w:b/>
          <w:bCs/>
          <w:i/>
          <w:iCs/>
          <w:color w:val="000000" w:themeColor="text1"/>
          <w:sz w:val="72"/>
          <w:szCs w:val="72"/>
        </w:rPr>
        <w:t>Kubernetes dashboard</w:t>
      </w:r>
    </w:p>
    <w:p w14:paraId="4EE591C1" w14:textId="0995EADA" w:rsidR="00DA3E40" w:rsidRPr="00DA3E40" w:rsidRDefault="00DA3E40" w:rsidP="00DA3E40">
      <w:pPr>
        <w:pStyle w:val="Heading1"/>
        <w:numPr>
          <w:ilvl w:val="0"/>
          <w:numId w:val="4"/>
        </w:numPr>
        <w:rPr>
          <w:b/>
          <w:bCs/>
          <w:u w:val="single"/>
        </w:rPr>
      </w:pPr>
      <w:bookmarkStart w:id="0" w:name="_qkbtuqfj9gyf" w:colFirst="0" w:colLast="0"/>
      <w:bookmarkEnd w:id="0"/>
      <w:r>
        <w:rPr>
          <w:b/>
          <w:bCs/>
          <w:u w:val="single"/>
        </w:rPr>
        <w:t xml:space="preserve"> </w:t>
      </w:r>
      <w:r w:rsidRPr="00DA3E40">
        <w:rPr>
          <w:b/>
          <w:bCs/>
          <w:u w:val="single"/>
        </w:rPr>
        <w:t>Introduction</w:t>
      </w:r>
      <w:r w:rsidR="00E20CFB">
        <w:rPr>
          <w:b/>
          <w:bCs/>
          <w:u w:val="single"/>
        </w:rPr>
        <w:t>:</w:t>
      </w:r>
    </w:p>
    <w:p w14:paraId="073FAB92" w14:textId="77777777" w:rsidR="00C20D31" w:rsidRDefault="00C20D31" w:rsidP="00C20D3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Kubernetes Dashboard is a web-based graphical user interface (GUI) for managing and monitoring Kubernetes clusters. It provides a visual representation of the Kubernetes resources running in the cluster and allows users to interact with them through a browser.</w:t>
      </w:r>
    </w:p>
    <w:p w14:paraId="30A5AD72" w14:textId="77777777" w:rsidR="00C20D31" w:rsidRDefault="00C20D31" w:rsidP="00C20D3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Kubernetes Dashboard allows users to view the overall health and status of the cluster, manage deployments, view logs, and configure various settings. It also provides a way to manage and monitor applications running on the cluster, including the ability to scale them up or down and perform rolling updates.</w:t>
      </w:r>
    </w:p>
    <w:p w14:paraId="5EFBCB19" w14:textId="77777777" w:rsidR="00C20D31" w:rsidRDefault="00C20D31" w:rsidP="00C20D3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Dashboard is built on top of Kubernetes APIs and is integrated with the RBAC (Role-Based Access Control) system, which allows users to log in with their Kubernetes credentials and only access resources that they have permission to view or modify.</w:t>
      </w:r>
    </w:p>
    <w:p w14:paraId="7CAB725E" w14:textId="77777777" w:rsidR="00C20D31" w:rsidRDefault="00C20D31" w:rsidP="00C20D3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Dashboard can be installed in a Kubernetes cluster using the </w:t>
      </w:r>
      <w:proofErr w:type="spellStart"/>
      <w:r>
        <w:rPr>
          <w:rStyle w:val="HTMLCode"/>
          <w:rFonts w:ascii="Ubuntu Mono" w:eastAsia="Arial" w:hAnsi="Ubuntu Mono"/>
          <w:b/>
          <w:bCs/>
          <w:color w:val="374151"/>
          <w:sz w:val="21"/>
          <w:szCs w:val="21"/>
          <w:bdr w:val="single" w:sz="2" w:space="0" w:color="D9D9E3" w:frame="1"/>
        </w:rPr>
        <w:t>kubectl</w:t>
      </w:r>
      <w:proofErr w:type="spellEnd"/>
      <w:r>
        <w:rPr>
          <w:rFonts w:ascii="Segoe UI" w:hAnsi="Segoe UI" w:cs="Segoe UI"/>
          <w:color w:val="374151"/>
        </w:rPr>
        <w:t xml:space="preserve"> command line tool, and can also be accessed from outside the cluster using a proxy or by exposing it through a load balancer.</w:t>
      </w:r>
    </w:p>
    <w:p w14:paraId="06447E3E" w14:textId="30D74A49" w:rsidR="00C20D31" w:rsidRPr="000A1A61" w:rsidRDefault="00C20D31" w:rsidP="00DA3E40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Overall, the Kubernetes Dashboard provides an easy-to-use, visual interface for managing and monitoring Kubernetes clusters, making it a valuable tool for both developers and system administrators</w:t>
      </w:r>
      <w:bookmarkStart w:id="1" w:name="_oq901snd5ems" w:colFirst="0" w:colLast="0"/>
      <w:bookmarkEnd w:id="1"/>
      <w:r>
        <w:rPr>
          <w:rFonts w:ascii="Segoe UI" w:hAnsi="Segoe UI" w:cs="Segoe UI"/>
          <w:color w:val="374151"/>
        </w:rPr>
        <w:t>.</w:t>
      </w:r>
    </w:p>
    <w:p w14:paraId="232A54B1" w14:textId="5CD8F0AC" w:rsidR="00DA3E40" w:rsidRPr="00E20CFB" w:rsidRDefault="00E20CFB" w:rsidP="00E20CFB">
      <w:pPr>
        <w:pStyle w:val="Heading1"/>
        <w:numPr>
          <w:ilvl w:val="0"/>
          <w:numId w:val="19"/>
        </w:numPr>
        <w:rPr>
          <w:b/>
          <w:bCs/>
        </w:rPr>
      </w:pPr>
      <w:r>
        <w:t xml:space="preserve"> </w:t>
      </w:r>
      <w:r w:rsidR="00DA3E40" w:rsidRPr="00E20CFB">
        <w:rPr>
          <w:b/>
          <w:bCs/>
        </w:rPr>
        <w:t>Project Summary</w:t>
      </w:r>
      <w:r>
        <w:rPr>
          <w:b/>
          <w:bCs/>
        </w:rPr>
        <w:t>:</w:t>
      </w:r>
    </w:p>
    <w:p w14:paraId="29FFC592" w14:textId="77777777" w:rsidR="00DA3E40" w:rsidRDefault="00DA3E40" w:rsidP="00DA3E40"/>
    <w:tbl>
      <w:tblPr>
        <w:tblW w:w="97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4"/>
        <w:gridCol w:w="4874"/>
      </w:tblGrid>
      <w:tr w:rsidR="00DA3E40" w14:paraId="697B1C70" w14:textId="77777777" w:rsidTr="00C20D31">
        <w:trPr>
          <w:trHeight w:val="697"/>
        </w:trPr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827E" w14:textId="77777777" w:rsidR="00DA3E40" w:rsidRDefault="00DA3E40" w:rsidP="00673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CEF3" w14:textId="09AA8A7D" w:rsidR="00DA3E40" w:rsidRDefault="00000000" w:rsidP="00673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tgtFrame="_new" w:history="1">
              <w:r w:rsidR="00C20D31">
                <w:rPr>
                  <w:rStyle w:val="Hyperlink"/>
                  <w:rFonts w:ascii="Segoe UI" w:hAnsi="Segoe UI" w:cs="Segoe UI"/>
                  <w:bdr w:val="single" w:sz="2" w:space="0" w:color="D9D9E3" w:frame="1"/>
                  <w:shd w:val="clear" w:color="auto" w:fill="F7F7F8"/>
                </w:rPr>
                <w:t>https://github.com/kubernetes/dashboard</w:t>
              </w:r>
            </w:hyperlink>
            <w:r w:rsidR="00C20D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. </w:t>
            </w:r>
            <w:hyperlink r:id="rId8" w:tgtFrame="_new" w:history="1">
              <w:r w:rsidR="00C20D31">
                <w:rPr>
                  <w:rStyle w:val="Hyperlink"/>
                  <w:rFonts w:ascii="Segoe UI" w:hAnsi="Segoe UI" w:cs="Segoe UI"/>
                  <w:bdr w:val="single" w:sz="2" w:space="0" w:color="D9D9E3" w:frame="1"/>
                  <w:shd w:val="clear" w:color="auto" w:fill="F7F7F8"/>
                </w:rPr>
                <w:t>https://kubernetes.io/</w:t>
              </w:r>
            </w:hyperlink>
            <w:r w:rsidR="00C20D31"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</w:tr>
      <w:tr w:rsidR="00DA3E40" w14:paraId="2564E0E8" w14:textId="77777777" w:rsidTr="00C20D31">
        <w:trPr>
          <w:trHeight w:val="575"/>
        </w:trPr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F591" w14:textId="77777777" w:rsidR="00DA3E40" w:rsidRDefault="00DA3E40" w:rsidP="00673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Organization/Foundation Name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7F55" w14:textId="3CC364AA" w:rsidR="00DA3E40" w:rsidRDefault="00C20D31" w:rsidP="00673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Cloud Native Computing Foundation (CNCF).</w:t>
            </w:r>
          </w:p>
        </w:tc>
      </w:tr>
      <w:tr w:rsidR="00DA3E40" w14:paraId="0E594A07" w14:textId="77777777" w:rsidTr="00C20D31">
        <w:trPr>
          <w:trHeight w:val="296"/>
        </w:trPr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F608" w14:textId="77777777" w:rsidR="00DA3E40" w:rsidRDefault="00DA3E40" w:rsidP="00673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License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4AE8" w14:textId="2AFD2C9E" w:rsidR="00DA3E40" w:rsidRDefault="00C20D31" w:rsidP="00673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Kubernetes is released under the Apache License, Version 2.0.</w:t>
            </w:r>
          </w:p>
        </w:tc>
      </w:tr>
    </w:tbl>
    <w:tbl>
      <w:tblPr>
        <w:tblpPr w:leftFromText="180" w:rightFromText="180" w:vertAnchor="text" w:horzAnchor="margin" w:tblpY="1028"/>
        <w:tblW w:w="10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5"/>
        <w:gridCol w:w="5045"/>
      </w:tblGrid>
      <w:tr w:rsidR="00C20D31" w14:paraId="7602DDAD" w14:textId="77777777" w:rsidTr="00C20D31">
        <w:trPr>
          <w:trHeight w:val="559"/>
        </w:trPr>
        <w:tc>
          <w:tcPr>
            <w:tcW w:w="5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2780" w14:textId="77777777" w:rsidR="00C20D31" w:rsidRDefault="00C20D31" w:rsidP="00C20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Open/Proprietary</w:t>
            </w:r>
          </w:p>
        </w:tc>
        <w:tc>
          <w:tcPr>
            <w:tcW w:w="5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488C" w14:textId="58F31AF4" w:rsidR="00C20D31" w:rsidRDefault="00C20D31" w:rsidP="00C20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Kubernetes is an open-source project.</w:t>
            </w:r>
          </w:p>
        </w:tc>
      </w:tr>
      <w:tr w:rsidR="00C20D31" w14:paraId="5181FB3C" w14:textId="77777777" w:rsidTr="00C20D31">
        <w:trPr>
          <w:trHeight w:val="527"/>
        </w:trPr>
        <w:tc>
          <w:tcPr>
            <w:tcW w:w="5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263D" w14:textId="77777777" w:rsidR="00C20D31" w:rsidRDefault="00C20D31" w:rsidP="00C20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Source </w:t>
            </w:r>
            <w:proofErr w:type="gramStart"/>
            <w:r>
              <w:t>Path(</w:t>
            </w:r>
            <w:proofErr w:type="gramEnd"/>
            <w:r>
              <w:t>if open source)</w:t>
            </w:r>
          </w:p>
        </w:tc>
        <w:tc>
          <w:tcPr>
            <w:tcW w:w="5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E938" w14:textId="43A8FAB4" w:rsidR="00C20D31" w:rsidRDefault="000A1A61" w:rsidP="00C20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The source code for Kubernetes can be found on GitHub at </w:t>
            </w:r>
            <w:hyperlink r:id="rId9" w:tgtFrame="_new" w:history="1">
              <w:r>
                <w:rPr>
                  <w:rStyle w:val="Hyperlink"/>
                  <w:rFonts w:ascii="Segoe UI" w:hAnsi="Segoe UI" w:cs="Segoe UI"/>
                  <w:bdr w:val="single" w:sz="2" w:space="0" w:color="D9D9E3" w:frame="1"/>
                  <w:shd w:val="clear" w:color="auto" w:fill="F7F7F8"/>
                </w:rPr>
                <w:t>https://github.com/kubernetes/kubernetes</w:t>
              </w:r>
            </w:hyperlink>
          </w:p>
        </w:tc>
      </w:tr>
      <w:tr w:rsidR="00C20D31" w14:paraId="7DA0F49B" w14:textId="77777777" w:rsidTr="000A1A61">
        <w:trPr>
          <w:trHeight w:val="2952"/>
        </w:trPr>
        <w:tc>
          <w:tcPr>
            <w:tcW w:w="5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0A3D" w14:textId="77777777" w:rsidR="00C20D31" w:rsidRDefault="00C20D31" w:rsidP="00C20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</w:t>
            </w:r>
          </w:p>
        </w:tc>
        <w:tc>
          <w:tcPr>
            <w:tcW w:w="5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E03A" w14:textId="77777777" w:rsidR="000A1A61" w:rsidRPr="000A1A61" w:rsidRDefault="000A1A61" w:rsidP="000A1A6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Kubernetes is an open-source container orchestration platform that automates the deployment, scaling, and management of containerized applications.</w:t>
            </w:r>
          </w:p>
          <w:p w14:paraId="34984501" w14:textId="77777777" w:rsidR="000A1A61" w:rsidRPr="000A1A61" w:rsidRDefault="000A1A61" w:rsidP="000A1A6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It provides a platform-independent API for managing containerized applications, enabling applications to be deployed and scaled across multiple environments with ease. </w:t>
            </w:r>
          </w:p>
          <w:p w14:paraId="0B7E29E6" w14:textId="77777777" w:rsidR="000A1A61" w:rsidRPr="000A1A61" w:rsidRDefault="000A1A61" w:rsidP="000A1A6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Kubernetes has gained significant popularity due to its flexibility, scalability, and community support, making it a popular choice for managing containerized workloads in production environments. </w:t>
            </w:r>
          </w:p>
          <w:p w14:paraId="6AE566AD" w14:textId="509BFE78" w:rsidR="00C20D31" w:rsidRDefault="000A1A61" w:rsidP="000A1A6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 source code for Kubernetes is available on GitHub, and the project is managed by the Cloud Native Computing Foundation (CNCF).</w:t>
            </w:r>
          </w:p>
        </w:tc>
      </w:tr>
    </w:tbl>
    <w:p w14:paraId="23DA7230" w14:textId="4DEDE197" w:rsidR="000A1A61" w:rsidRPr="00E20CFB" w:rsidRDefault="00E20CFB" w:rsidP="00E20CFB">
      <w:pPr>
        <w:pStyle w:val="Heading1"/>
        <w:numPr>
          <w:ilvl w:val="0"/>
          <w:numId w:val="20"/>
        </w:numPr>
        <w:rPr>
          <w:b/>
          <w:bCs/>
        </w:rPr>
      </w:pPr>
      <w:bookmarkStart w:id="2" w:name="_1ohb6gkqyvl6" w:colFirst="0" w:colLast="0"/>
      <w:bookmarkEnd w:id="2"/>
      <w:r>
        <w:t xml:space="preserve"> </w:t>
      </w:r>
      <w:r w:rsidRPr="00E20CFB">
        <w:rPr>
          <w:b/>
          <w:bCs/>
        </w:rPr>
        <w:t xml:space="preserve"> </w:t>
      </w:r>
      <w:r w:rsidR="00DA3E40" w:rsidRPr="00E20CFB">
        <w:rPr>
          <w:b/>
          <w:bCs/>
        </w:rPr>
        <w:t xml:space="preserve">Project </w:t>
      </w:r>
      <w:proofErr w:type="gramStart"/>
      <w:r w:rsidR="00DA3E40" w:rsidRPr="00E20CFB">
        <w:rPr>
          <w:b/>
          <w:bCs/>
        </w:rPr>
        <w:t>Details</w:t>
      </w:r>
      <w:r w:rsidR="000A1A61" w:rsidRPr="00E20CFB">
        <w:rPr>
          <w:b/>
          <w:bCs/>
        </w:rPr>
        <w:t xml:space="preserve"> :</w:t>
      </w:r>
      <w:bookmarkStart w:id="3" w:name="_h9ihj9aqi6qy" w:colFirst="0" w:colLast="0"/>
      <w:bookmarkEnd w:id="3"/>
      <w:proofErr w:type="gramEnd"/>
    </w:p>
    <w:p w14:paraId="4EA3BDC4" w14:textId="254359D8" w:rsidR="00DA3E40" w:rsidRPr="00E20CFB" w:rsidRDefault="00DA3E40" w:rsidP="00E20CFB">
      <w:pPr>
        <w:pStyle w:val="Heading1"/>
        <w:numPr>
          <w:ilvl w:val="0"/>
          <w:numId w:val="21"/>
        </w:numPr>
        <w:rPr>
          <w:b/>
          <w:bCs/>
        </w:rPr>
      </w:pPr>
      <w:r w:rsidRPr="00E20CFB">
        <w:rPr>
          <w:b/>
          <w:bCs/>
          <w:sz w:val="44"/>
          <w:szCs w:val="44"/>
        </w:rPr>
        <w:t xml:space="preserve">Key </w:t>
      </w:r>
      <w:proofErr w:type="gramStart"/>
      <w:r w:rsidRPr="00E20CFB">
        <w:rPr>
          <w:b/>
          <w:bCs/>
          <w:sz w:val="44"/>
          <w:szCs w:val="44"/>
        </w:rPr>
        <w:t>Features</w:t>
      </w:r>
      <w:r w:rsidR="000A1A61" w:rsidRPr="00E20CFB">
        <w:rPr>
          <w:b/>
          <w:bCs/>
          <w:sz w:val="44"/>
          <w:szCs w:val="44"/>
        </w:rPr>
        <w:t xml:space="preserve"> :</w:t>
      </w:r>
      <w:proofErr w:type="gramEnd"/>
    </w:p>
    <w:p w14:paraId="10F2E731" w14:textId="79A5B90A" w:rsidR="000A1A61" w:rsidRDefault="000A1A61" w:rsidP="000A1A61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Container orchestration: Kubernetes automates the deployment, scaling, and management of containerized applications, providing a platform-independent API for managing containers.</w:t>
      </w:r>
    </w:p>
    <w:p w14:paraId="65B8A6D2" w14:textId="77777777" w:rsidR="000A1A61" w:rsidRDefault="000A1A61" w:rsidP="000A1A61">
      <w:pPr>
        <w:pStyle w:val="NormalWeb"/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</w:p>
    <w:p w14:paraId="35B9EE4F" w14:textId="2756E4A7" w:rsidR="000A1A61" w:rsidRDefault="000A1A61" w:rsidP="000A1A61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Automatic load balancing: Kubernetes automatically distributes incoming network traffic to healthy containers in a service or deployment, ensuring optimal resource utilization and minimal downtime.</w:t>
      </w:r>
    </w:p>
    <w:p w14:paraId="4B8EAA2B" w14:textId="77777777" w:rsidR="000A1A61" w:rsidRPr="000A1A61" w:rsidRDefault="000A1A61" w:rsidP="000A1A61">
      <w:pPr>
        <w:pStyle w:val="NormalWeb"/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</w:p>
    <w:p w14:paraId="492D2C08" w14:textId="4885D713" w:rsidR="000A1A61" w:rsidRDefault="000A1A61" w:rsidP="000A1A61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Scalability: Kubernetes allows for horizontal scaling of containerized applications, automatically adding or removing containers based on resource utilization and demand.</w:t>
      </w:r>
    </w:p>
    <w:p w14:paraId="5198D229" w14:textId="77777777" w:rsidR="000A1A61" w:rsidRPr="000A1A61" w:rsidRDefault="000A1A61" w:rsidP="000A1A61">
      <w:pPr>
        <w:pStyle w:val="NormalWeb"/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</w:p>
    <w:p w14:paraId="2901E1E9" w14:textId="6EC35C10" w:rsidR="000A1A61" w:rsidRDefault="000A1A61" w:rsidP="000A1A61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Self-healing: Kubernetes automatically detects and replaces failed containers, ensuring that applications remain highly available and resilient to failures.</w:t>
      </w:r>
    </w:p>
    <w:p w14:paraId="57AFC49A" w14:textId="77777777" w:rsidR="000A1A61" w:rsidRPr="000A1A61" w:rsidRDefault="000A1A61" w:rsidP="000A1A61">
      <w:pPr>
        <w:pStyle w:val="NormalWeb"/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</w:p>
    <w:p w14:paraId="57B01E90" w14:textId="0D162C47" w:rsidR="000A1A61" w:rsidRDefault="000A1A61" w:rsidP="000A1A61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Configurability: Kubernetes provides a rich set of configuration options, allowing users to customize their deployment and management strategies to suit their specific needs.</w:t>
      </w:r>
    </w:p>
    <w:p w14:paraId="26AD5B96" w14:textId="77777777" w:rsidR="000A1A61" w:rsidRDefault="000A1A61" w:rsidP="000A1A61">
      <w:pPr>
        <w:pStyle w:val="NormalWeb"/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</w:p>
    <w:p w14:paraId="1A9159D9" w14:textId="639F6162" w:rsidR="000A1A61" w:rsidRDefault="000A1A61" w:rsidP="000A1A61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Rolling updates: Kubernetes enables rolling updates of applications, allowing for seamless updates and minimal downtime.</w:t>
      </w:r>
    </w:p>
    <w:p w14:paraId="7467C8E9" w14:textId="77777777" w:rsidR="000A1A61" w:rsidRDefault="000A1A61" w:rsidP="000A1A61">
      <w:pPr>
        <w:pStyle w:val="NormalWeb"/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</w:p>
    <w:p w14:paraId="5530A403" w14:textId="77777777" w:rsidR="000A1A61" w:rsidRDefault="000A1A61" w:rsidP="000A1A61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Resource management: Kubernetes provides detailed resource utilization metrics and allows for resource limits and requests to be set for containers, ensuring optimal resource allocation and utilization.</w:t>
      </w:r>
    </w:p>
    <w:p w14:paraId="75E6A689" w14:textId="61177B10" w:rsidR="00DA3E40" w:rsidRPr="00E20CFB" w:rsidRDefault="00DA3E40" w:rsidP="00E20CFB">
      <w:pPr>
        <w:pStyle w:val="ListParagraph"/>
        <w:numPr>
          <w:ilvl w:val="0"/>
          <w:numId w:val="22"/>
        </w:numPr>
        <w:rPr>
          <w:b/>
          <w:bCs/>
          <w:sz w:val="48"/>
          <w:szCs w:val="48"/>
        </w:rPr>
      </w:pPr>
      <w:bookmarkStart w:id="4" w:name="_b8b6sr1vlwbb" w:colFirst="0" w:colLast="0"/>
      <w:bookmarkEnd w:id="4"/>
      <w:r w:rsidRPr="00E20CFB">
        <w:rPr>
          <w:b/>
          <w:bCs/>
          <w:sz w:val="48"/>
          <w:szCs w:val="48"/>
        </w:rPr>
        <w:t>Architecture</w:t>
      </w:r>
      <w:r w:rsidR="00E20CFB">
        <w:rPr>
          <w:b/>
          <w:bCs/>
          <w:sz w:val="48"/>
          <w:szCs w:val="48"/>
        </w:rPr>
        <w:t>:</w:t>
      </w:r>
    </w:p>
    <w:p w14:paraId="01862352" w14:textId="3D9BAE23" w:rsidR="00166F1B" w:rsidRPr="00166F1B" w:rsidRDefault="00E20CFB" w:rsidP="00166F1B">
      <w:bookmarkStart w:id="5" w:name="_xwzle3b856mq" w:colFirst="0" w:colLast="0"/>
      <w:bookmarkEnd w:id="5"/>
      <w:r>
        <w:rPr>
          <w:noProof/>
        </w:rPr>
        <w:drawing>
          <wp:inline distT="0" distB="0" distL="0" distR="0" wp14:anchorId="783E6BC3" wp14:editId="77344909">
            <wp:extent cx="57245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1FF9" w14:textId="77777777" w:rsidR="00166F1B" w:rsidRDefault="00166F1B" w:rsidP="00166F1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11" w:tgtFrame="_blank" w:history="1">
        <w:r>
          <w:rPr>
            <w:rStyle w:val="Hyperlink"/>
            <w:rFonts w:ascii="Georgia" w:eastAsiaTheme="majorEastAsia" w:hAnsi="Georgia" w:cs="Segoe UI"/>
            <w:spacing w:val="-1"/>
            <w:sz w:val="30"/>
            <w:szCs w:val="30"/>
          </w:rPr>
          <w:t>Kubernetes (K8s)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 is an open-source system for automating deployment, scaling, and management of containerized applications. Kubernetes abstracts away complex container management and</w:t>
      </w:r>
    </w:p>
    <w:p w14:paraId="1205B0D2" w14:textId="2EEC3C25" w:rsidR="00166F1B" w:rsidRDefault="00166F1B" w:rsidP="00166F1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provides us with declarative configuration to orchestrate containers in different compute environments.</w:t>
      </w:r>
    </w:p>
    <w:p w14:paraId="7F5D2C52" w14:textId="77777777" w:rsidR="00166F1B" w:rsidRDefault="00166F1B" w:rsidP="00166F1B">
      <w:pPr>
        <w:pStyle w:val="Heading1"/>
        <w:shd w:val="clear" w:color="auto" w:fill="FFFFFF"/>
        <w:spacing w:before="492" w:after="0" w:line="420" w:lineRule="atLeast"/>
        <w:rPr>
          <w:rFonts w:ascii="Helvetica" w:hAnsi="Helvetica" w:cs="Segoe UI"/>
          <w:color w:val="292929"/>
          <w:sz w:val="33"/>
          <w:szCs w:val="33"/>
        </w:rPr>
      </w:pPr>
      <w:r>
        <w:rPr>
          <w:rFonts w:ascii="Helvetica" w:hAnsi="Helvetica" w:cs="Segoe UI"/>
          <w:color w:val="292929"/>
          <w:sz w:val="33"/>
          <w:szCs w:val="33"/>
        </w:rPr>
        <w:t>Kubernetes Architecture</w:t>
      </w:r>
    </w:p>
    <w:p w14:paraId="347A4ECC" w14:textId="77777777" w:rsidR="00166F1B" w:rsidRDefault="00166F1B" w:rsidP="00166F1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Kubernetes deployment is called a cluster. A Kubernetes cluster consists of at least one main (control) plane, and one or more worker machines, called </w:t>
      </w:r>
      <w:hyperlink r:id="rId12" w:tgtFrame="_blank" w:history="1">
        <w:r>
          <w:rPr>
            <w:rStyle w:val="Hyperlink"/>
            <w:rFonts w:ascii="Georgia" w:eastAsiaTheme="majorEastAsia" w:hAnsi="Georgia" w:cs="Segoe UI"/>
            <w:spacing w:val="-1"/>
            <w:sz w:val="30"/>
            <w:szCs w:val="30"/>
          </w:rPr>
          <w:t>nodes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. Both the control planes and node instances can be physical devices, virtual machines, or instances in the cloud.</w:t>
      </w:r>
    </w:p>
    <w:p w14:paraId="532DB3DC" w14:textId="77777777" w:rsidR="00166F1B" w:rsidRDefault="00166F1B" w:rsidP="00166F1B">
      <w:pPr>
        <w:pStyle w:val="Heading2"/>
        <w:shd w:val="clear" w:color="auto" w:fill="FFFFFF"/>
        <w:spacing w:before="569" w:line="360" w:lineRule="atLeast"/>
        <w:rPr>
          <w:rFonts w:ascii="Helvetica" w:hAnsi="Helvetica" w:cs="Segoe UI"/>
          <w:color w:val="292929"/>
          <w:sz w:val="30"/>
          <w:szCs w:val="30"/>
        </w:rPr>
      </w:pPr>
      <w:r>
        <w:rPr>
          <w:rFonts w:ascii="Helvetica" w:hAnsi="Helvetica" w:cs="Segoe UI"/>
          <w:color w:val="292929"/>
          <w:sz w:val="30"/>
          <w:szCs w:val="30"/>
        </w:rPr>
        <w:t>Control Plane</w:t>
      </w:r>
    </w:p>
    <w:p w14:paraId="1B59F144" w14:textId="77777777" w:rsidR="00166F1B" w:rsidRDefault="00166F1B" w:rsidP="00166F1B">
      <w:pPr>
        <w:pStyle w:val="ti"/>
        <w:numPr>
          <w:ilvl w:val="0"/>
          <w:numId w:val="25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Also known as master node or head node.</w:t>
      </w:r>
    </w:p>
    <w:p w14:paraId="64897838" w14:textId="77777777" w:rsidR="00166F1B" w:rsidRDefault="00166F1B" w:rsidP="00166F1B">
      <w:pPr>
        <w:pStyle w:val="ti"/>
        <w:numPr>
          <w:ilvl w:val="0"/>
          <w:numId w:val="2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control plane manages the worker nodes and the Pods in the cluster.</w:t>
      </w:r>
    </w:p>
    <w:p w14:paraId="08D5F73B" w14:textId="77777777" w:rsidR="00166F1B" w:rsidRDefault="00166F1B" w:rsidP="00166F1B">
      <w:pPr>
        <w:pStyle w:val="ti"/>
        <w:numPr>
          <w:ilvl w:val="0"/>
          <w:numId w:val="2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In production environments, the control plane usually runs across multiple computers and a cluster usually runs multiple nodes, providing fault-tolerance and high availability.</w:t>
      </w:r>
    </w:p>
    <w:p w14:paraId="137A41B7" w14:textId="77777777" w:rsidR="00166F1B" w:rsidRDefault="00166F1B" w:rsidP="00166F1B">
      <w:pPr>
        <w:pStyle w:val="ti"/>
        <w:numPr>
          <w:ilvl w:val="0"/>
          <w:numId w:val="2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control plane receives input from a CLI or UI via an API.</w:t>
      </w:r>
    </w:p>
    <w:p w14:paraId="5437D48F" w14:textId="77777777" w:rsidR="00166F1B" w:rsidRDefault="00166F1B" w:rsidP="00166F1B">
      <w:pPr>
        <w:pStyle w:val="ti"/>
        <w:numPr>
          <w:ilvl w:val="0"/>
          <w:numId w:val="2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It is not recommended to run user workloads on master mode.</w:t>
      </w:r>
    </w:p>
    <w:p w14:paraId="7CE24BEF" w14:textId="77777777" w:rsidR="00166F1B" w:rsidRDefault="00166F1B" w:rsidP="00166F1B">
      <w:pPr>
        <w:pStyle w:val="Heading2"/>
        <w:shd w:val="clear" w:color="auto" w:fill="FFFFFF"/>
        <w:spacing w:before="569" w:line="360" w:lineRule="atLeast"/>
        <w:rPr>
          <w:rFonts w:ascii="Helvetica" w:hAnsi="Helvetica" w:cs="Segoe UI"/>
          <w:color w:val="292929"/>
          <w:sz w:val="30"/>
          <w:szCs w:val="30"/>
        </w:rPr>
      </w:pPr>
      <w:r>
        <w:rPr>
          <w:rFonts w:ascii="Helvetica" w:hAnsi="Helvetica" w:cs="Segoe UI"/>
          <w:color w:val="292929"/>
          <w:sz w:val="30"/>
          <w:szCs w:val="30"/>
        </w:rPr>
        <w:t>Node(s)</w:t>
      </w:r>
    </w:p>
    <w:p w14:paraId="108815CD" w14:textId="77777777" w:rsidR="00166F1B" w:rsidRDefault="00166F1B" w:rsidP="00166F1B">
      <w:pPr>
        <w:pStyle w:val="ti"/>
        <w:numPr>
          <w:ilvl w:val="0"/>
          <w:numId w:val="26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Also known as worker node or compute node.</w:t>
      </w:r>
    </w:p>
    <w:p w14:paraId="4FB90442" w14:textId="77777777" w:rsidR="00166F1B" w:rsidRDefault="00166F1B" w:rsidP="00166F1B">
      <w:pPr>
        <w:pStyle w:val="ti"/>
        <w:numPr>
          <w:ilvl w:val="0"/>
          <w:numId w:val="2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A virtual or physical machine that contains the services necessary to run containerized applications.</w:t>
      </w:r>
    </w:p>
    <w:p w14:paraId="07E526F4" w14:textId="77777777" w:rsidR="00166F1B" w:rsidRDefault="00166F1B" w:rsidP="00166F1B">
      <w:pPr>
        <w:pStyle w:val="ti"/>
        <w:numPr>
          <w:ilvl w:val="0"/>
          <w:numId w:val="2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 Kubernetes cluster needs at least one worker node, but normally have many.</w:t>
      </w:r>
    </w:p>
    <w:p w14:paraId="7D142359" w14:textId="77777777" w:rsidR="00166F1B" w:rsidRDefault="00166F1B" w:rsidP="00166F1B">
      <w:pPr>
        <w:pStyle w:val="ti"/>
        <w:numPr>
          <w:ilvl w:val="0"/>
          <w:numId w:val="2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worker node(s) host the Pods that are the components of the application workload.</w:t>
      </w:r>
    </w:p>
    <w:p w14:paraId="089CFCD4" w14:textId="77777777" w:rsidR="00166F1B" w:rsidRDefault="00166F1B" w:rsidP="00166F1B">
      <w:pPr>
        <w:pStyle w:val="ti"/>
        <w:numPr>
          <w:ilvl w:val="0"/>
          <w:numId w:val="2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Pods are scheduled and orchestrated to run on nodes.</w:t>
      </w:r>
    </w:p>
    <w:p w14:paraId="099C0F49" w14:textId="77777777" w:rsidR="00166F1B" w:rsidRDefault="00166F1B" w:rsidP="00166F1B">
      <w:pPr>
        <w:pStyle w:val="ti"/>
        <w:numPr>
          <w:ilvl w:val="0"/>
          <w:numId w:val="2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You can scale up and scale down cluster by adding and removing nodes.</w:t>
      </w:r>
    </w:p>
    <w:p w14:paraId="6029DE38" w14:textId="77777777" w:rsidR="00166F1B" w:rsidRDefault="00166F1B" w:rsidP="000A1A61"/>
    <w:p w14:paraId="11041E9E" w14:textId="77777777" w:rsidR="000A1A61" w:rsidRDefault="000A1A61" w:rsidP="000A1A61"/>
    <w:p w14:paraId="0B98B9E7" w14:textId="676058AF" w:rsidR="00581CD7" w:rsidRPr="00E20CFB" w:rsidRDefault="00DA3E40" w:rsidP="00E20CFB">
      <w:pPr>
        <w:pStyle w:val="ListParagraph"/>
        <w:numPr>
          <w:ilvl w:val="0"/>
          <w:numId w:val="22"/>
        </w:numPr>
        <w:rPr>
          <w:b/>
          <w:bCs/>
          <w:sz w:val="48"/>
          <w:szCs w:val="48"/>
        </w:rPr>
      </w:pPr>
      <w:r w:rsidRPr="00E20CFB">
        <w:rPr>
          <w:b/>
          <w:bCs/>
          <w:sz w:val="48"/>
          <w:szCs w:val="48"/>
        </w:rPr>
        <w:t xml:space="preserve">Current </w:t>
      </w:r>
      <w:proofErr w:type="gramStart"/>
      <w:r w:rsidRPr="00E20CFB">
        <w:rPr>
          <w:b/>
          <w:bCs/>
          <w:sz w:val="48"/>
          <w:szCs w:val="48"/>
        </w:rPr>
        <w:t>Usage</w:t>
      </w:r>
      <w:r w:rsidR="00581CD7" w:rsidRPr="00E20CFB">
        <w:rPr>
          <w:b/>
          <w:bCs/>
          <w:sz w:val="48"/>
          <w:szCs w:val="48"/>
        </w:rPr>
        <w:t xml:space="preserve"> :</w:t>
      </w:r>
      <w:proofErr w:type="gramEnd"/>
      <w:r w:rsidR="00581CD7" w:rsidRPr="00E20CFB">
        <w:rPr>
          <w:b/>
          <w:bCs/>
          <w:sz w:val="48"/>
          <w:szCs w:val="48"/>
        </w:rPr>
        <w:t xml:space="preserve"> </w:t>
      </w:r>
    </w:p>
    <w:p w14:paraId="52A442D6" w14:textId="77777777" w:rsidR="00581CD7" w:rsidRDefault="00581CD7" w:rsidP="00581C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Kubernetes is widely used in production environments across a range of industries, including technology, finance, healthcare, and government. According to a recent survey by the Cloud Native Computing Foundation (CNCF), over 90% of respondents reported using Kubernetes in production, with adoption rates continuing to grow year over year.</w:t>
      </w:r>
    </w:p>
    <w:p w14:paraId="02A4E164" w14:textId="77777777" w:rsidR="00581CD7" w:rsidRDefault="00581CD7" w:rsidP="00581C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Some common use cases for Kubernetes include:</w:t>
      </w:r>
    </w:p>
    <w:p w14:paraId="0A675E0C" w14:textId="77777777" w:rsidR="00581CD7" w:rsidRDefault="00581CD7" w:rsidP="00581CD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Microservices: Kubernetes provides a platform for deploying and scaling microservices-based applications, enabling organizations to break down monolithic applications into smaller, more manageable services.</w:t>
      </w:r>
    </w:p>
    <w:p w14:paraId="3A8FA5FD" w14:textId="77777777" w:rsidR="00581CD7" w:rsidRDefault="00581CD7" w:rsidP="00581CD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Hybrid cloud: Kubernetes provides a consistent platform for deploying and managing applications across hybrid cloud environments, enabling organizations to run workloads in on-premises data </w:t>
      </w:r>
      <w:proofErr w:type="spellStart"/>
      <w:r>
        <w:rPr>
          <w:rFonts w:ascii="Segoe UI" w:hAnsi="Segoe UI" w:cs="Segoe UI"/>
          <w:color w:val="374151"/>
        </w:rPr>
        <w:t>centers</w:t>
      </w:r>
      <w:proofErr w:type="spellEnd"/>
      <w:r>
        <w:rPr>
          <w:rFonts w:ascii="Segoe UI" w:hAnsi="Segoe UI" w:cs="Segoe UI"/>
          <w:color w:val="374151"/>
        </w:rPr>
        <w:t>, public clouds, and edge locations.</w:t>
      </w:r>
    </w:p>
    <w:p w14:paraId="33DFAB26" w14:textId="77777777" w:rsidR="00581CD7" w:rsidRDefault="00581CD7" w:rsidP="00581CD7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Machine learning and AI: Kubernetes provides a platform for deploying and scaling machine learning and AI workloads, enabling organizations to build and deploy machine learning models at scale.</w:t>
      </w:r>
    </w:p>
    <w:p w14:paraId="02262104" w14:textId="7B19F906" w:rsidR="00DA3E40" w:rsidRPr="00581CD7" w:rsidRDefault="00581CD7" w:rsidP="00DA3E40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High-performance computing: Kubernetes can be used to orchestrate high-performance computing workloads, such as scientific simulations and data analysis, providing a highly scalable and flexible platform for compute-intensive applications.</w:t>
      </w:r>
    </w:p>
    <w:p w14:paraId="1F984DCD" w14:textId="55D11408" w:rsidR="00DA3E40" w:rsidRDefault="00DA3E40" w:rsidP="00DA3E40"/>
    <w:p w14:paraId="358C23E5" w14:textId="77777777" w:rsidR="00E550F6" w:rsidRDefault="00E550F6" w:rsidP="00E550F6"/>
    <w:p w14:paraId="1C5DA2B3" w14:textId="0593D77E" w:rsidR="00E550F6" w:rsidRPr="00E550F6" w:rsidRDefault="00E550F6" w:rsidP="00E550F6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u w:val="single"/>
        </w:rPr>
      </w:pPr>
      <w:r w:rsidRPr="00E550F6">
        <w:rPr>
          <w:b/>
          <w:bCs/>
          <w:sz w:val="48"/>
          <w:szCs w:val="48"/>
          <w:u w:val="single"/>
        </w:rPr>
        <w:lastRenderedPageBreak/>
        <w:t xml:space="preserve">Technical </w:t>
      </w:r>
      <w:proofErr w:type="gramStart"/>
      <w:r w:rsidRPr="00E550F6">
        <w:rPr>
          <w:b/>
          <w:bCs/>
          <w:sz w:val="48"/>
          <w:szCs w:val="48"/>
          <w:u w:val="single"/>
        </w:rPr>
        <w:t>Details :</w:t>
      </w:r>
      <w:proofErr w:type="gramEnd"/>
    </w:p>
    <w:p w14:paraId="039067BF" w14:textId="77777777" w:rsidR="00E550F6" w:rsidRPr="00E550F6" w:rsidRDefault="00581CD7" w:rsidP="00E550F6">
      <w:pPr>
        <w:numPr>
          <w:ilvl w:val="0"/>
          <w:numId w:val="18"/>
        </w:numPr>
        <w:rPr>
          <w:lang w:val="en-IN"/>
        </w:rPr>
      </w:pPr>
      <w:bookmarkStart w:id="6" w:name="_h42v07e64iz4" w:colFirst="0" w:colLast="0"/>
      <w:bookmarkEnd w:id="6"/>
      <w:r>
        <w:t xml:space="preserve">   </w:t>
      </w:r>
      <w:bookmarkStart w:id="7" w:name="_Hlk128084950"/>
      <w:r w:rsidR="00E550F6" w:rsidRPr="00E550F6">
        <w:rPr>
          <w:lang w:val="en-IN"/>
        </w:rPr>
        <w:t>Community: Kubernetes has a large and active community of developers and contributors from around the world. The project is hosted by the Cloud Native Computing Foundation (CNCF), a non-profit organization that also hosts other cloud-native projects like Prometheus and Envoy.</w:t>
      </w:r>
    </w:p>
    <w:p w14:paraId="55E8B698" w14:textId="77777777" w:rsidR="00E550F6" w:rsidRPr="00E550F6" w:rsidRDefault="00E550F6" w:rsidP="00E550F6">
      <w:pPr>
        <w:numPr>
          <w:ilvl w:val="0"/>
          <w:numId w:val="18"/>
        </w:numPr>
        <w:rPr>
          <w:lang w:val="en-IN"/>
        </w:rPr>
      </w:pPr>
      <w:r w:rsidRPr="00E550F6">
        <w:rPr>
          <w:lang w:val="en-IN"/>
        </w:rPr>
        <w:t>Certification: The CNCF offers a Kubernetes certification program for developers and administrators. The certification provides a way for individuals to demonstrate their knowledge and skills with Kubernetes, and can be a valuable asset for career advancement.</w:t>
      </w:r>
    </w:p>
    <w:p w14:paraId="5BB1C580" w14:textId="77777777" w:rsidR="00E550F6" w:rsidRPr="00E550F6" w:rsidRDefault="00E550F6" w:rsidP="00E550F6">
      <w:pPr>
        <w:numPr>
          <w:ilvl w:val="0"/>
          <w:numId w:val="18"/>
        </w:numPr>
        <w:rPr>
          <w:lang w:val="en-IN"/>
        </w:rPr>
      </w:pPr>
      <w:r w:rsidRPr="00E550F6">
        <w:rPr>
          <w:lang w:val="en-IN"/>
        </w:rPr>
        <w:t>Ecosystem: Kubernetes has a large and growing ecosystem of tools and services that extend and enhance the platform. This includes things like monitoring and logging tools, continuous integration and deployment (CI/CD) platforms, and container registry services.</w:t>
      </w:r>
    </w:p>
    <w:p w14:paraId="4DF2A900" w14:textId="77777777" w:rsidR="00E550F6" w:rsidRPr="00E550F6" w:rsidRDefault="00E550F6" w:rsidP="00E550F6">
      <w:pPr>
        <w:numPr>
          <w:ilvl w:val="0"/>
          <w:numId w:val="18"/>
        </w:numPr>
        <w:rPr>
          <w:lang w:val="en-IN"/>
        </w:rPr>
      </w:pPr>
      <w:r w:rsidRPr="00E550F6">
        <w:rPr>
          <w:lang w:val="en-IN"/>
        </w:rPr>
        <w:t>Cloud providers: All major cloud providers, including AWS, Azure, and Google Cloud Platform, offer Kubernetes as a managed service. This can make it easier to deploy and manage Kubernetes clusters in the cloud, but it also means that organizations need to carefully consider vendor lock-in and compatibility when choosing a cloud provider.</w:t>
      </w:r>
    </w:p>
    <w:p w14:paraId="714A353F" w14:textId="77777777" w:rsidR="00E550F6" w:rsidRPr="00E550F6" w:rsidRDefault="00E550F6" w:rsidP="00E550F6">
      <w:pPr>
        <w:numPr>
          <w:ilvl w:val="0"/>
          <w:numId w:val="18"/>
        </w:numPr>
        <w:rPr>
          <w:lang w:val="en-IN"/>
        </w:rPr>
      </w:pPr>
      <w:r w:rsidRPr="00E550F6">
        <w:rPr>
          <w:lang w:val="en-IN"/>
        </w:rPr>
        <w:t>Complexity: Kubernetes can be a complex platform to set up and manage, particularly for smaller organizations or teams. While Kubernetes provides a flexible and scalable platform for container orchestration, it can require a significant investment of time and resources to learn and implement effectively.</w:t>
      </w:r>
    </w:p>
    <w:bookmarkEnd w:id="7"/>
    <w:p w14:paraId="5EBD9CD2" w14:textId="46E9A055" w:rsidR="00E550F6" w:rsidRDefault="00E550F6" w:rsidP="00DA3E40"/>
    <w:p w14:paraId="50DECF9C" w14:textId="77777777" w:rsidR="00E550F6" w:rsidRDefault="00E550F6" w:rsidP="00DA3E40"/>
    <w:p w14:paraId="4584B7E6" w14:textId="7324BBEE" w:rsidR="00E20CFB" w:rsidRPr="00E20CFB" w:rsidRDefault="00E550F6" w:rsidP="00E20CFB">
      <w:pPr>
        <w:pStyle w:val="ListParagraph"/>
        <w:numPr>
          <w:ilvl w:val="0"/>
          <w:numId w:val="24"/>
        </w:numPr>
        <w:rPr>
          <w:b/>
          <w:bCs/>
          <w:sz w:val="48"/>
          <w:szCs w:val="48"/>
        </w:rPr>
      </w:pPr>
      <w:r w:rsidRPr="00E20CFB">
        <w:rPr>
          <w:b/>
          <w:bCs/>
          <w:sz w:val="48"/>
          <w:szCs w:val="48"/>
        </w:rPr>
        <w:t>Project Comparison:</w:t>
      </w:r>
    </w:p>
    <w:p w14:paraId="30AB2907" w14:textId="36357929" w:rsidR="00DA3E40" w:rsidRPr="00E550F6" w:rsidRDefault="00581CD7" w:rsidP="00E550F6">
      <w:pPr>
        <w:pStyle w:val="ListParagraph"/>
        <w:ind w:left="1080"/>
        <w:rPr>
          <w:sz w:val="44"/>
          <w:szCs w:val="44"/>
        </w:rPr>
      </w:pPr>
      <w:r w:rsidRPr="00581CD7">
        <w:t xml:space="preserve">There are several other container orchestration platforms available in the market </w:t>
      </w:r>
      <w:r w:rsidR="00E550F6">
        <w:t xml:space="preserve">                                                                                                                       </w:t>
      </w:r>
      <w:r w:rsidRPr="00581CD7">
        <w:t>that can be compared to Kubernetes. Here are some of the notable ones:</w:t>
      </w:r>
    </w:p>
    <w:p w14:paraId="44679444" w14:textId="77777777" w:rsidR="00581CD7" w:rsidRDefault="00581CD7" w:rsidP="00DA3E40"/>
    <w:p w14:paraId="3151D0A1" w14:textId="2517C5E7" w:rsidR="00DA3E40" w:rsidRPr="00581CD7" w:rsidRDefault="00581CD7" w:rsidP="00581CD7">
      <w:pPr>
        <w:pStyle w:val="ListParagraph"/>
        <w:numPr>
          <w:ilvl w:val="0"/>
          <w:numId w:val="11"/>
        </w:numPr>
      </w:pPr>
      <w:r w:rsidRPr="00581CD7">
        <w:rPr>
          <w:rFonts w:ascii="Segoe UI" w:hAnsi="Segoe UI" w:cs="Segoe UI"/>
          <w:color w:val="374151"/>
          <w:shd w:val="clear" w:color="auto" w:fill="F7F7F8"/>
        </w:rPr>
        <w:t>Docker Swarm: Docker Swarm is a container orchestration platform that is built into Docker. It provides similar functionality to Kubernetes, but with a simpler and more streamlined architecture</w:t>
      </w:r>
    </w:p>
    <w:p w14:paraId="1C0FEC23" w14:textId="77777777" w:rsidR="00581CD7" w:rsidRPr="00581CD7" w:rsidRDefault="00581CD7" w:rsidP="00581CD7">
      <w:pPr>
        <w:pStyle w:val="ListParagraph"/>
      </w:pPr>
    </w:p>
    <w:p w14:paraId="16B9AAE3" w14:textId="77777777" w:rsidR="00581CD7" w:rsidRDefault="00581CD7" w:rsidP="00581CD7">
      <w:pPr>
        <w:pStyle w:val="ListParagraph"/>
        <w:numPr>
          <w:ilvl w:val="0"/>
          <w:numId w:val="14"/>
        </w:numPr>
        <w:rPr>
          <w:lang w:val="en-IN"/>
        </w:rPr>
      </w:pPr>
      <w:r w:rsidRPr="00581CD7">
        <w:rPr>
          <w:lang w:val="en-IN"/>
        </w:rPr>
        <w:t xml:space="preserve">Amazon ECS: Amazon ECS (Elastic Container Service) is a managed container orchestration platform provided by AWS. ECS is a simpler and more streamlined platform than Kubernetes, but it may not be as flexible or customizable as </w:t>
      </w:r>
    </w:p>
    <w:p w14:paraId="2009657A" w14:textId="0AC7F878" w:rsidR="00581CD7" w:rsidRDefault="00581CD7" w:rsidP="00581CD7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r>
        <w:rPr>
          <w:lang w:val="en-IN"/>
        </w:rPr>
        <w:t xml:space="preserve">      </w:t>
      </w:r>
      <w:r w:rsidRPr="00581CD7">
        <w:rPr>
          <w:lang w:val="en-IN"/>
        </w:rPr>
        <w:t>Ku</w:t>
      </w:r>
      <w:proofErr w:type="spellStart"/>
      <w:r w:rsidRPr="00581CD7">
        <w:rPr>
          <w:rFonts w:ascii="Segoe UI" w:hAnsi="Segoe UI" w:cs="Segoe UI"/>
          <w:color w:val="374151"/>
          <w:shd w:val="clear" w:color="auto" w:fill="F7F7F8"/>
        </w:rPr>
        <w:t>bernetes</w:t>
      </w:r>
      <w:proofErr w:type="spellEnd"/>
      <w:r w:rsidRPr="00581CD7">
        <w:rPr>
          <w:rFonts w:ascii="Segoe UI" w:hAnsi="Segoe UI" w:cs="Segoe UI"/>
          <w:color w:val="374151"/>
          <w:shd w:val="clear" w:color="auto" w:fill="F7F7F8"/>
        </w:rPr>
        <w:t>.</w:t>
      </w:r>
    </w:p>
    <w:p w14:paraId="3493CC77" w14:textId="77777777" w:rsidR="00581CD7" w:rsidRPr="00581CD7" w:rsidRDefault="00581CD7" w:rsidP="00581CD7">
      <w:pPr>
        <w:ind w:left="360"/>
        <w:rPr>
          <w:lang w:val="en-IN"/>
        </w:rPr>
      </w:pPr>
    </w:p>
    <w:p w14:paraId="608AB606" w14:textId="77777777" w:rsidR="00581CD7" w:rsidRPr="00581CD7" w:rsidRDefault="00581CD7" w:rsidP="00581CD7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Apache </w:t>
      </w:r>
      <w:r w:rsidRPr="00581CD7">
        <w:rPr>
          <w:rFonts w:ascii="Segoe UI" w:hAnsi="Segoe UI" w:cs="Segoe UI"/>
          <w:color w:val="374151"/>
          <w:shd w:val="clear" w:color="auto" w:fill="F7F7F8"/>
        </w:rPr>
        <w:t>Mesos: Apache Mesos is a distributed systems kernel that can be used for container orchestration, among other things. Mesos provides a highly scalable and fault-tolerant platform for running containerized workloads</w:t>
      </w:r>
      <w:proofErr w:type="spellStart"/>
      <w:r w:rsidRPr="00581CD7">
        <w:rPr>
          <w:lang w:val="en-IN"/>
        </w:rPr>
        <w:t>bernetes</w:t>
      </w:r>
      <w:proofErr w:type="spellEnd"/>
      <w:r w:rsidRPr="00581CD7">
        <w:rPr>
          <w:lang w:val="en-IN"/>
        </w:rPr>
        <w:t>.</w:t>
      </w:r>
      <w:r w:rsidRPr="00581CD7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7BA1D727" w14:textId="77777777" w:rsidR="00581CD7" w:rsidRPr="00581CD7" w:rsidRDefault="00581CD7" w:rsidP="00581CD7">
      <w:pPr>
        <w:pStyle w:val="ListParagraph"/>
        <w:rPr>
          <w:lang w:val="en-IN"/>
        </w:rPr>
      </w:pPr>
    </w:p>
    <w:p w14:paraId="796DC6D3" w14:textId="4475F0C0" w:rsidR="00581CD7" w:rsidRPr="00581CD7" w:rsidRDefault="00581CD7" w:rsidP="00581CD7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rFonts w:ascii="Segoe UI" w:hAnsi="Segoe UI" w:cs="Segoe UI"/>
          <w:color w:val="374151"/>
          <w:shd w:val="clear" w:color="auto" w:fill="F7F7F8"/>
        </w:rPr>
        <w:t>OpenShift: OpenShift is a container application platform that is built on top of Kubernetes. OpenShift provides additional features and capabilities on top of Kubernetes, such as integrated CI/CD pipelines and developer tools</w:t>
      </w:r>
    </w:p>
    <w:p w14:paraId="544EB2B5" w14:textId="46A391EA" w:rsidR="00DA3E40" w:rsidRDefault="00DA3E40" w:rsidP="00DA3E40">
      <w:bookmarkStart w:id="8" w:name="_rr9vag4pea4c" w:colFirst="0" w:colLast="0"/>
      <w:bookmarkEnd w:id="8"/>
    </w:p>
    <w:p w14:paraId="0C2199CC" w14:textId="0015EE25" w:rsidR="00E550F6" w:rsidRDefault="00E550F6" w:rsidP="00DA3E40"/>
    <w:p w14:paraId="645DBC68" w14:textId="7B11E01C" w:rsidR="00E550F6" w:rsidRDefault="00E550F6" w:rsidP="00DA3E40"/>
    <w:p w14:paraId="77CF8316" w14:textId="130EBDCC" w:rsidR="00E550F6" w:rsidRPr="00E20CFB" w:rsidRDefault="00E550F6" w:rsidP="00E20CFB">
      <w:pPr>
        <w:pStyle w:val="ListParagraph"/>
        <w:numPr>
          <w:ilvl w:val="0"/>
          <w:numId w:val="24"/>
        </w:numPr>
        <w:rPr>
          <w:b/>
          <w:bCs/>
          <w:sz w:val="48"/>
          <w:szCs w:val="48"/>
        </w:rPr>
      </w:pPr>
      <w:r w:rsidRPr="00E20CFB">
        <w:rPr>
          <w:b/>
          <w:bCs/>
          <w:sz w:val="48"/>
          <w:szCs w:val="48"/>
        </w:rPr>
        <w:t xml:space="preserve">Additional </w:t>
      </w:r>
      <w:proofErr w:type="gramStart"/>
      <w:r w:rsidRPr="00E20CFB">
        <w:rPr>
          <w:b/>
          <w:bCs/>
          <w:sz w:val="48"/>
          <w:szCs w:val="48"/>
        </w:rPr>
        <w:t>info :</w:t>
      </w:r>
      <w:proofErr w:type="gramEnd"/>
    </w:p>
    <w:p w14:paraId="3794037E" w14:textId="77777777" w:rsidR="00E550F6" w:rsidRPr="00E550F6" w:rsidRDefault="00E550F6" w:rsidP="00DA3E40">
      <w:pPr>
        <w:rPr>
          <w:sz w:val="48"/>
          <w:szCs w:val="48"/>
        </w:rPr>
      </w:pPr>
    </w:p>
    <w:p w14:paraId="4C15D66B" w14:textId="77777777" w:rsidR="00E550F6" w:rsidRPr="00E550F6" w:rsidRDefault="00E550F6" w:rsidP="00E550F6">
      <w:pPr>
        <w:numPr>
          <w:ilvl w:val="0"/>
          <w:numId w:val="15"/>
        </w:numPr>
        <w:rPr>
          <w:lang w:val="en-IN"/>
        </w:rPr>
      </w:pPr>
      <w:r w:rsidRPr="00E550F6">
        <w:rPr>
          <w:lang w:val="en-IN"/>
        </w:rPr>
        <w:t>Community: Kubernetes has a large and active community of developers and contributors from around the world. The project is hosted by the Cloud Native Computing Foundation (CNCF), a non-profit organization that also hosts other cloud-native projects like Prometheus and Envoy.</w:t>
      </w:r>
    </w:p>
    <w:p w14:paraId="7CCFA833" w14:textId="77777777" w:rsidR="00E550F6" w:rsidRPr="00E550F6" w:rsidRDefault="00E550F6" w:rsidP="00E550F6">
      <w:pPr>
        <w:numPr>
          <w:ilvl w:val="0"/>
          <w:numId w:val="15"/>
        </w:numPr>
        <w:rPr>
          <w:lang w:val="en-IN"/>
        </w:rPr>
      </w:pPr>
      <w:r w:rsidRPr="00E550F6">
        <w:rPr>
          <w:lang w:val="en-IN"/>
        </w:rPr>
        <w:t>Certification: The CNCF offers a Kubernetes certification program for developers and administrators. The certification provides a way for individuals to demonstrate their knowledge and skills with Kubernetes, and can be a valuable asset for career advancement.</w:t>
      </w:r>
    </w:p>
    <w:p w14:paraId="4574AADB" w14:textId="77777777" w:rsidR="00E550F6" w:rsidRPr="00E550F6" w:rsidRDefault="00E550F6" w:rsidP="00E550F6">
      <w:pPr>
        <w:numPr>
          <w:ilvl w:val="0"/>
          <w:numId w:val="15"/>
        </w:numPr>
        <w:rPr>
          <w:lang w:val="en-IN"/>
        </w:rPr>
      </w:pPr>
      <w:r w:rsidRPr="00E550F6">
        <w:rPr>
          <w:lang w:val="en-IN"/>
        </w:rPr>
        <w:t>Ecosystem: Kubernetes has a large and growing ecosystem of tools and services that extend and enhance the platform. This includes things like monitoring and logging tools, continuous integration and deployment (CI/CD) platforms, and container registry services.</w:t>
      </w:r>
    </w:p>
    <w:p w14:paraId="27CB76FE" w14:textId="77777777" w:rsidR="00E550F6" w:rsidRPr="00E550F6" w:rsidRDefault="00E550F6" w:rsidP="00E550F6">
      <w:pPr>
        <w:numPr>
          <w:ilvl w:val="0"/>
          <w:numId w:val="15"/>
        </w:numPr>
        <w:rPr>
          <w:lang w:val="en-IN"/>
        </w:rPr>
      </w:pPr>
      <w:r w:rsidRPr="00E550F6">
        <w:rPr>
          <w:lang w:val="en-IN"/>
        </w:rPr>
        <w:t>Cloud providers: All major cloud providers, including AWS, Azure, and Google Cloud Platform, offer Kubernetes as a managed service. This can make it easier to deploy and manage Kubernetes clusters in the cloud, but it also means that organizations need to carefully consider vendor lock-in and compatibility when choosing a cloud provider.</w:t>
      </w:r>
    </w:p>
    <w:p w14:paraId="5792584E" w14:textId="77777777" w:rsidR="00E20CFB" w:rsidRDefault="00E550F6" w:rsidP="00E20CFB">
      <w:pPr>
        <w:numPr>
          <w:ilvl w:val="0"/>
          <w:numId w:val="15"/>
        </w:numPr>
        <w:rPr>
          <w:lang w:val="en-IN"/>
        </w:rPr>
      </w:pPr>
      <w:r w:rsidRPr="00E550F6">
        <w:rPr>
          <w:lang w:val="en-IN"/>
        </w:rPr>
        <w:t>Complexity: Kubernetes can be a complex platform to set up and manage, particularly for smaller organizations or teams. While Kubernetes provides a flexible and scalable platform for container orchestration, it can require a significant investment of time and resources to learn and implement effectively.</w:t>
      </w:r>
    </w:p>
    <w:p w14:paraId="0D5B9D0D" w14:textId="77777777" w:rsidR="00E20CFB" w:rsidRDefault="00E20CFB" w:rsidP="00E20CFB">
      <w:pPr>
        <w:ind w:left="720"/>
        <w:rPr>
          <w:lang w:val="en-IN"/>
        </w:rPr>
      </w:pPr>
    </w:p>
    <w:p w14:paraId="5F01A7C6" w14:textId="77777777" w:rsidR="00E20CFB" w:rsidRDefault="00E20CFB" w:rsidP="00E20CFB">
      <w:pPr>
        <w:ind w:left="720"/>
        <w:rPr>
          <w:lang w:val="en-IN"/>
        </w:rPr>
      </w:pPr>
    </w:p>
    <w:p w14:paraId="2D118FB8" w14:textId="4355514D" w:rsidR="00DA3E40" w:rsidRPr="00E20CFB" w:rsidRDefault="00DA3E40" w:rsidP="00E20CFB">
      <w:pPr>
        <w:pStyle w:val="ListParagraph"/>
        <w:numPr>
          <w:ilvl w:val="0"/>
          <w:numId w:val="24"/>
        </w:numPr>
        <w:rPr>
          <w:sz w:val="48"/>
          <w:szCs w:val="48"/>
          <w:lang w:val="en-IN"/>
        </w:rPr>
      </w:pPr>
      <w:proofErr w:type="gramStart"/>
      <w:r w:rsidRPr="00E20CFB">
        <w:rPr>
          <w:b/>
          <w:bCs/>
          <w:sz w:val="48"/>
          <w:szCs w:val="48"/>
        </w:rPr>
        <w:t xml:space="preserve">Reference </w:t>
      </w:r>
      <w:r w:rsidR="00E20CFB">
        <w:rPr>
          <w:b/>
          <w:bCs/>
          <w:sz w:val="48"/>
          <w:szCs w:val="48"/>
        </w:rPr>
        <w:t>:</w:t>
      </w:r>
      <w:proofErr w:type="gramEnd"/>
    </w:p>
    <w:p w14:paraId="5437579F" w14:textId="205D91B7" w:rsidR="00EA6F9D" w:rsidRDefault="00166F1B" w:rsidP="00E20CFB">
      <w:pPr>
        <w:pStyle w:val="ListParagraph"/>
        <w:numPr>
          <w:ilvl w:val="0"/>
          <w:numId w:val="18"/>
        </w:numPr>
        <w:rPr>
          <w:sz w:val="44"/>
          <w:szCs w:val="44"/>
        </w:rPr>
      </w:pPr>
      <w:hyperlink r:id="rId13" w:history="1">
        <w:r w:rsidRPr="00F61036">
          <w:rPr>
            <w:rStyle w:val="Hyperlink"/>
            <w:sz w:val="44"/>
            <w:szCs w:val="44"/>
          </w:rPr>
          <w:t>https://kubernetes.io/</w:t>
        </w:r>
      </w:hyperlink>
      <w:r>
        <w:rPr>
          <w:sz w:val="44"/>
          <w:szCs w:val="44"/>
        </w:rPr>
        <w:t xml:space="preserve"> :official site of </w:t>
      </w:r>
      <w:proofErr w:type="spellStart"/>
      <w:r>
        <w:rPr>
          <w:sz w:val="44"/>
          <w:szCs w:val="44"/>
        </w:rPr>
        <w:t>kubernetes</w:t>
      </w:r>
      <w:proofErr w:type="spellEnd"/>
      <w:r>
        <w:rPr>
          <w:sz w:val="44"/>
          <w:szCs w:val="44"/>
        </w:rPr>
        <w:t xml:space="preserve"> project.</w:t>
      </w:r>
    </w:p>
    <w:p w14:paraId="40ABE17D" w14:textId="1F670119" w:rsidR="00166F1B" w:rsidRDefault="00166F1B" w:rsidP="00E20CFB">
      <w:pPr>
        <w:pStyle w:val="ListParagraph"/>
        <w:numPr>
          <w:ilvl w:val="0"/>
          <w:numId w:val="18"/>
        </w:numPr>
        <w:rPr>
          <w:sz w:val="44"/>
          <w:szCs w:val="44"/>
        </w:rPr>
      </w:pPr>
      <w:hyperlink r:id="rId14" w:history="1">
        <w:r w:rsidRPr="00F61036">
          <w:rPr>
            <w:rStyle w:val="Hyperlink"/>
            <w:sz w:val="44"/>
            <w:szCs w:val="44"/>
          </w:rPr>
          <w:t>https://github.com/kubernetes/dashboard</w:t>
        </w:r>
      </w:hyperlink>
      <w:r>
        <w:rPr>
          <w:sz w:val="44"/>
          <w:szCs w:val="44"/>
        </w:rPr>
        <w:t xml:space="preserve"> :</w:t>
      </w:r>
    </w:p>
    <w:p w14:paraId="4DA1CC8F" w14:textId="0C5F3DF6" w:rsidR="00166F1B" w:rsidRDefault="00166F1B" w:rsidP="00166F1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community in </w:t>
      </w:r>
      <w:proofErr w:type="spellStart"/>
      <w:r>
        <w:rPr>
          <w:sz w:val="44"/>
          <w:szCs w:val="44"/>
        </w:rPr>
        <w:t>github</w:t>
      </w:r>
      <w:proofErr w:type="spellEnd"/>
      <w:r>
        <w:rPr>
          <w:sz w:val="44"/>
          <w:szCs w:val="44"/>
        </w:rPr>
        <w:t>.</w:t>
      </w:r>
    </w:p>
    <w:p w14:paraId="3CD8B63F" w14:textId="77777777" w:rsidR="00166F1B" w:rsidRPr="00E20CFB" w:rsidRDefault="00166F1B" w:rsidP="00166F1B">
      <w:pPr>
        <w:pStyle w:val="ListParagraph"/>
        <w:rPr>
          <w:sz w:val="44"/>
          <w:szCs w:val="44"/>
        </w:rPr>
      </w:pPr>
    </w:p>
    <w:sectPr w:rsidR="00166F1B" w:rsidRPr="00E2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C3259" w14:textId="77777777" w:rsidR="00282978" w:rsidRDefault="00282978" w:rsidP="00581CD7">
      <w:pPr>
        <w:spacing w:line="240" w:lineRule="auto"/>
      </w:pPr>
      <w:r>
        <w:separator/>
      </w:r>
    </w:p>
  </w:endnote>
  <w:endnote w:type="continuationSeparator" w:id="0">
    <w:p w14:paraId="47166885" w14:textId="77777777" w:rsidR="00282978" w:rsidRDefault="00282978" w:rsidP="00581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15917" w14:textId="77777777" w:rsidR="00282978" w:rsidRDefault="00282978" w:rsidP="00581CD7">
      <w:pPr>
        <w:spacing w:line="240" w:lineRule="auto"/>
      </w:pPr>
      <w:r>
        <w:separator/>
      </w:r>
    </w:p>
  </w:footnote>
  <w:footnote w:type="continuationSeparator" w:id="0">
    <w:p w14:paraId="141120C1" w14:textId="77777777" w:rsidR="00282978" w:rsidRDefault="00282978" w:rsidP="00581C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27F"/>
    <w:multiLevelType w:val="hybridMultilevel"/>
    <w:tmpl w:val="2DC404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432F8"/>
    <w:multiLevelType w:val="multilevel"/>
    <w:tmpl w:val="27AC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35994"/>
    <w:multiLevelType w:val="multilevel"/>
    <w:tmpl w:val="A096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E3043"/>
    <w:multiLevelType w:val="hybridMultilevel"/>
    <w:tmpl w:val="848C627A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FB5540A"/>
    <w:multiLevelType w:val="multilevel"/>
    <w:tmpl w:val="AF9C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D6E5E"/>
    <w:multiLevelType w:val="hybridMultilevel"/>
    <w:tmpl w:val="CF2E93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C6BCB"/>
    <w:multiLevelType w:val="multilevel"/>
    <w:tmpl w:val="4A527A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35786"/>
    <w:multiLevelType w:val="multilevel"/>
    <w:tmpl w:val="DF18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92BB8"/>
    <w:multiLevelType w:val="hybridMultilevel"/>
    <w:tmpl w:val="C456B0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E03F5"/>
    <w:multiLevelType w:val="multilevel"/>
    <w:tmpl w:val="DDBE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657C4"/>
    <w:multiLevelType w:val="multilevel"/>
    <w:tmpl w:val="1FBE3C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27D20"/>
    <w:multiLevelType w:val="hybridMultilevel"/>
    <w:tmpl w:val="0F906F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723A4"/>
    <w:multiLevelType w:val="multilevel"/>
    <w:tmpl w:val="F190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25D5D"/>
    <w:multiLevelType w:val="hybridMultilevel"/>
    <w:tmpl w:val="E13C46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80D93"/>
    <w:multiLevelType w:val="hybridMultilevel"/>
    <w:tmpl w:val="02BC417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6A7705"/>
    <w:multiLevelType w:val="multilevel"/>
    <w:tmpl w:val="91A6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D64E6B"/>
    <w:multiLevelType w:val="hybridMultilevel"/>
    <w:tmpl w:val="8CFE8C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9122F"/>
    <w:multiLevelType w:val="hybridMultilevel"/>
    <w:tmpl w:val="88687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E6C9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F07AFF"/>
    <w:multiLevelType w:val="multilevel"/>
    <w:tmpl w:val="A6AA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795AC1"/>
    <w:multiLevelType w:val="hybridMultilevel"/>
    <w:tmpl w:val="4A4CD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529FA"/>
    <w:multiLevelType w:val="multilevel"/>
    <w:tmpl w:val="1E16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C7EA4"/>
    <w:multiLevelType w:val="hybridMultilevel"/>
    <w:tmpl w:val="EB723A76"/>
    <w:lvl w:ilvl="0" w:tplc="3CF011D2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6B1769"/>
    <w:multiLevelType w:val="hybridMultilevel"/>
    <w:tmpl w:val="4EDCD3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E35F0"/>
    <w:multiLevelType w:val="hybridMultilevel"/>
    <w:tmpl w:val="CDD27FC2"/>
    <w:lvl w:ilvl="0" w:tplc="3CF011D2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D0AC6"/>
    <w:multiLevelType w:val="hybridMultilevel"/>
    <w:tmpl w:val="4808F104"/>
    <w:lvl w:ilvl="0" w:tplc="ED3EF78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488748">
    <w:abstractNumId w:val="18"/>
  </w:num>
  <w:num w:numId="2" w16cid:durableId="1497112777">
    <w:abstractNumId w:val="25"/>
  </w:num>
  <w:num w:numId="3" w16cid:durableId="1405179585">
    <w:abstractNumId w:val="16"/>
  </w:num>
  <w:num w:numId="4" w16cid:durableId="1500274361">
    <w:abstractNumId w:val="22"/>
  </w:num>
  <w:num w:numId="5" w16cid:durableId="2024672926">
    <w:abstractNumId w:val="24"/>
  </w:num>
  <w:num w:numId="6" w16cid:durableId="1115561175">
    <w:abstractNumId w:val="23"/>
  </w:num>
  <w:num w:numId="7" w16cid:durableId="1136675888">
    <w:abstractNumId w:val="0"/>
  </w:num>
  <w:num w:numId="8" w16cid:durableId="776946299">
    <w:abstractNumId w:val="19"/>
  </w:num>
  <w:num w:numId="9" w16cid:durableId="354234957">
    <w:abstractNumId w:val="2"/>
  </w:num>
  <w:num w:numId="10" w16cid:durableId="1255240733">
    <w:abstractNumId w:val="15"/>
  </w:num>
  <w:num w:numId="11" w16cid:durableId="1596015902">
    <w:abstractNumId w:val="17"/>
  </w:num>
  <w:num w:numId="12" w16cid:durableId="563031775">
    <w:abstractNumId w:val="9"/>
  </w:num>
  <w:num w:numId="13" w16cid:durableId="2040466367">
    <w:abstractNumId w:val="7"/>
  </w:num>
  <w:num w:numId="14" w16cid:durableId="1756903077">
    <w:abstractNumId w:val="20"/>
  </w:num>
  <w:num w:numId="15" w16cid:durableId="1205603947">
    <w:abstractNumId w:val="1"/>
  </w:num>
  <w:num w:numId="16" w16cid:durableId="1464737589">
    <w:abstractNumId w:val="4"/>
  </w:num>
  <w:num w:numId="17" w16cid:durableId="1414012379">
    <w:abstractNumId w:val="10"/>
  </w:num>
  <w:num w:numId="18" w16cid:durableId="575895807">
    <w:abstractNumId w:val="6"/>
  </w:num>
  <w:num w:numId="19" w16cid:durableId="1368094362">
    <w:abstractNumId w:val="11"/>
  </w:num>
  <w:num w:numId="20" w16cid:durableId="1364136274">
    <w:abstractNumId w:val="5"/>
  </w:num>
  <w:num w:numId="21" w16cid:durableId="1819415844">
    <w:abstractNumId w:val="13"/>
  </w:num>
  <w:num w:numId="22" w16cid:durableId="352145450">
    <w:abstractNumId w:val="3"/>
  </w:num>
  <w:num w:numId="23" w16cid:durableId="642275001">
    <w:abstractNumId w:val="8"/>
  </w:num>
  <w:num w:numId="24" w16cid:durableId="1852179754">
    <w:abstractNumId w:val="14"/>
  </w:num>
  <w:num w:numId="25" w16cid:durableId="616569978">
    <w:abstractNumId w:val="21"/>
  </w:num>
  <w:num w:numId="26" w16cid:durableId="6085896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40"/>
    <w:rsid w:val="000A1A61"/>
    <w:rsid w:val="00166F1B"/>
    <w:rsid w:val="00282978"/>
    <w:rsid w:val="00581CD7"/>
    <w:rsid w:val="00777B3F"/>
    <w:rsid w:val="00820930"/>
    <w:rsid w:val="00C20D31"/>
    <w:rsid w:val="00DA3E40"/>
    <w:rsid w:val="00E20CFB"/>
    <w:rsid w:val="00E550F6"/>
    <w:rsid w:val="00EA6BD7"/>
    <w:rsid w:val="00EA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CDBE"/>
  <w15:chartTrackingRefBased/>
  <w15:docId w15:val="{F8205298-7D86-4ADF-A5AA-47DF3593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CD7"/>
    <w:pPr>
      <w:spacing w:after="0" w:line="276" w:lineRule="auto"/>
    </w:pPr>
    <w:rPr>
      <w:rFonts w:ascii="Arial" w:eastAsia="Arial" w:hAnsi="Arial" w:cs="Arial"/>
      <w:kern w:val="0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E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40"/>
    <w:rPr>
      <w:rFonts w:ascii="Arial" w:eastAsia="Arial" w:hAnsi="Arial" w:cs="Arial"/>
      <w:kern w:val="0"/>
      <w:sz w:val="40"/>
      <w:szCs w:val="40"/>
      <w:lang w:val="en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3E4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E40"/>
    <w:rPr>
      <w:rFonts w:ascii="Arial" w:eastAsia="Arial" w:hAnsi="Arial" w:cs="Arial"/>
      <w:kern w:val="0"/>
      <w:sz w:val="52"/>
      <w:szCs w:val="52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A3E4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C2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20D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0D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1A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C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CD7"/>
    <w:rPr>
      <w:rFonts w:ascii="Arial" w:eastAsia="Arial" w:hAnsi="Arial" w:cs="Arial"/>
      <w:kern w:val="0"/>
      <w:lang w:val="en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1C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CD7"/>
    <w:rPr>
      <w:rFonts w:ascii="Arial" w:eastAsia="Arial" w:hAnsi="Arial" w:cs="Arial"/>
      <w:kern w:val="0"/>
      <w:lang w:val="en" w:eastAsia="en-GB"/>
      <w14:ligatures w14:val="none"/>
    </w:rPr>
  </w:style>
  <w:style w:type="paragraph" w:customStyle="1" w:styleId="pw-post-body-paragraph">
    <w:name w:val="pw-post-body-paragraph"/>
    <w:basedOn w:val="Normal"/>
    <w:rsid w:val="0016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i">
    <w:name w:val="ti"/>
    <w:basedOn w:val="Normal"/>
    <w:rsid w:val="0016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4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888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7885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056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65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000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8605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411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7897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0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605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" TargetMode="External"/><Relationship Id="rId13" Type="http://schemas.openxmlformats.org/officeDocument/2006/relationships/hyperlink" Target="https://kubernete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dashboard" TargetMode="External"/><Relationship Id="rId12" Type="http://schemas.openxmlformats.org/officeDocument/2006/relationships/hyperlink" Target="https://kubernetes.io/docs/concepts/architecture/nod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bernetes.io/docs/concepts/overview/what-is-kubernet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kubernetes" TargetMode="External"/><Relationship Id="rId14" Type="http://schemas.openxmlformats.org/officeDocument/2006/relationships/hyperlink" Target="https://github.com/kubernetes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L</dc:creator>
  <cp:keywords/>
  <dc:description/>
  <cp:lastModifiedBy>Hemanth L</cp:lastModifiedBy>
  <cp:revision>3</cp:revision>
  <dcterms:created xsi:type="dcterms:W3CDTF">2023-02-23T16:42:00Z</dcterms:created>
  <dcterms:modified xsi:type="dcterms:W3CDTF">2023-02-24T02:45:00Z</dcterms:modified>
</cp:coreProperties>
</file>