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3-DOF Robot Arm</w:t>
        <w:br/>
      </w:r>
      <w:r>
        <w:rPr>
          <w:b/>
          <w:sz w:val="32"/>
        </w:rPr>
        <w:t>Product of Exponentials (POE) &amp; Forward Kinematics</w:t>
      </w:r>
    </w:p>
    <w:p>
      <w:pPr>
        <w:jc w:val="center"/>
      </w:pPr>
      <w:r>
        <w:t>Documentation of the work completed so far — from space screws to body screws</w:t>
      </w:r>
    </w:p>
    <w:p>
      <w:pPr>
        <w:pStyle w:val="Heading1"/>
      </w:pPr>
      <w:r>
        <w:t>1. Robot Schematic</w:t>
      </w:r>
    </w:p>
    <w:p>
      <w:r>
        <w:t>The following schematic is the robot model used in this derivation. The physical chain is θ₁ → l₁ → θ₂ → l₂ → θ₃ → l₃ → end effector.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14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6 00-40-08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3-DOF robot arm schematic.</w:t>
      </w:r>
    </w:p>
    <w:p>
      <w:pPr>
        <w:pStyle w:val="Heading1"/>
      </w:pPr>
      <w:r>
        <w:t>2. Robot Dimensions and Convention</w:t>
      </w:r>
    </w:p>
    <w:p>
      <w:r>
        <w:t>The link lengths used for the mathematical model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Parameter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Value</w:t>
            </w:r>
          </w:p>
        </w:tc>
      </w:tr>
      <w:tr>
        <w:tc>
          <w:tcPr>
            <w:tcW w:type="dxa" w:w="3360"/>
          </w:tcPr>
          <w:p>
            <w:r>
              <w:t>l₁</w:t>
            </w:r>
          </w:p>
        </w:tc>
        <w:tc>
          <w:tcPr>
            <w:tcW w:type="dxa" w:w="3360"/>
          </w:tcPr>
          <w:p>
            <w:r>
              <w:t>Base to Joint 2</w:t>
            </w:r>
          </w:p>
        </w:tc>
        <w:tc>
          <w:tcPr>
            <w:tcW w:type="dxa" w:w="3360"/>
          </w:tcPr>
          <w:p>
            <w:r>
              <w:t>0.30 m</w:t>
            </w:r>
          </w:p>
        </w:tc>
      </w:tr>
      <w:tr>
        <w:tc>
          <w:tcPr>
            <w:tcW w:type="dxa" w:w="3360"/>
          </w:tcPr>
          <w:p>
            <w:r>
              <w:t>l₂</w:t>
            </w:r>
          </w:p>
        </w:tc>
        <w:tc>
          <w:tcPr>
            <w:tcW w:type="dxa" w:w="3360"/>
          </w:tcPr>
          <w:p>
            <w:r>
              <w:t>Joint 2 to Joint 3</w:t>
            </w:r>
          </w:p>
        </w:tc>
        <w:tc>
          <w:tcPr>
            <w:tcW w:type="dxa" w:w="3360"/>
          </w:tcPr>
          <w:p>
            <w:r>
              <w:t>0.40 m</w:t>
            </w:r>
          </w:p>
        </w:tc>
      </w:tr>
      <w:tr>
        <w:tc>
          <w:tcPr>
            <w:tcW w:type="dxa" w:w="3360"/>
          </w:tcPr>
          <w:p>
            <w:r>
              <w:t>l₃</w:t>
            </w:r>
          </w:p>
        </w:tc>
        <w:tc>
          <w:tcPr>
            <w:tcW w:type="dxa" w:w="3360"/>
          </w:tcPr>
          <w:p>
            <w:r>
              <w:t>Joint 3 to end effector</w:t>
            </w:r>
          </w:p>
        </w:tc>
        <w:tc>
          <w:tcPr>
            <w:tcW w:type="dxa" w:w="3360"/>
          </w:tcPr>
          <w:p>
            <w:r>
              <w:t>0.30 m</w:t>
            </w:r>
          </w:p>
        </w:tc>
      </w:tr>
    </w:tbl>
    <w:p>
      <w:r>
        <w:t>The space frame is fixed at the robot base. The body frame is attached to the end effector. The home configuration is θ₁ = θ₂ = θ₃ = 0.</w:t>
      </w:r>
    </w:p>
    <w:p>
      <w:pPr>
        <w:pStyle w:val="Heading1"/>
      </w:pPr>
      <w:r>
        <w:t>3. POE Building Blocks</w:t>
      </w:r>
    </w:p>
    <w:p>
      <w:pPr>
        <w:pStyle w:val="Heading2"/>
      </w:pPr>
      <w:r>
        <w:t>3.1 Homogeneous Transformation Matrix</w:t>
      </w:r>
    </w:p>
    <w:p>
      <w:r>
        <w:t>A homogeneous transformation contains orientation and position:</w:t>
      </w:r>
    </w:p>
    <w:p>
      <w:r>
        <w:t>T = [ R  p ; 0  1 ]</w:t>
      </w:r>
    </w:p>
    <w:p>
      <w:r>
        <w:t>R is the 3×3 rotation matrix and p is the 3×1 position vector.</w:t>
      </w:r>
    </w:p>
    <w:p>
      <w:pPr>
        <w:pStyle w:val="Heading2"/>
      </w:pPr>
      <w:r>
        <w:t>3.2 Space Frame</w:t>
      </w:r>
    </w:p>
    <w:p>
      <w:r>
        <w:t>The space frame is the fixed coordinate frame attached to the robot base. It does not move when the robot joints move.</w:t>
      </w:r>
    </w:p>
    <w:p>
      <w:pPr>
        <w:pStyle w:val="Heading2"/>
      </w:pPr>
      <w:r>
        <w:t>3.3 Body Frame</w:t>
      </w:r>
    </w:p>
    <w:p>
      <w:r>
        <w:t>The body frame is attached to the end effector and therefore moves with the robot.</w:t>
      </w:r>
    </w:p>
    <w:p>
      <w:pPr>
        <w:pStyle w:val="Heading2"/>
      </w:pPr>
      <w:r>
        <w:t>3.4 qᵢ, ωᵢ and vᵢ</w:t>
      </w:r>
    </w:p>
    <w:p>
      <w:r>
        <w:t>qᵢ is a point on joint i's rotation axis. ωᵢ is the unit vector along its rotation axis. For a revolute joint:</w:t>
      </w:r>
    </w:p>
    <w:p>
      <w:r>
        <w:t>vᵢ = −ωᵢ × qᵢ</w:t>
      </w:r>
    </w:p>
    <w:p>
      <w:r>
        <w:t>The 6×1 screw axis is:</w:t>
      </w:r>
    </w:p>
    <w:p>
      <w:r>
        <w:t>Sᵢ = [ ωᵢ ; vᵢ ]</w:t>
      </w:r>
    </w:p>
    <w:p>
      <w:pPr>
        <w:pStyle w:val="Heading1"/>
      </w:pPr>
      <w:r>
        <w:t>4. Space-Frame Screw Axes</w:t>
      </w:r>
    </w:p>
    <w:p>
      <w:r>
        <w:t>The values obtained for the current model are:</w:t>
      </w:r>
    </w:p>
    <w:p>
      <w:pPr>
        <w:pStyle w:val="Heading2"/>
      </w:pPr>
      <w:r>
        <w:t>Joint 1</w:t>
      </w:r>
    </w:p>
    <w:p>
      <w:r>
        <w:t>q₁ = [0, 0, 0]ᵀ</w:t>
      </w:r>
    </w:p>
    <w:p>
      <w:r>
        <w:t>ω₁ = [0, 0, 1]ᵀ</w:t>
      </w:r>
    </w:p>
    <w:p>
      <w:r>
        <w:t>v₁ = [0, 0, 0]ᵀ</w:t>
      </w:r>
    </w:p>
    <w:p>
      <w:r>
        <w:t>S₁ = [0, 0, 1, 0, 0, 0]ᵀ</w:t>
      </w:r>
    </w:p>
    <w:p>
      <w:pPr>
        <w:pStyle w:val="Heading2"/>
      </w:pPr>
      <w:r>
        <w:t>Joint 2</w:t>
      </w:r>
    </w:p>
    <w:p>
      <w:r>
        <w:t>q₂ = [0, 0, 0.30]ᵀ</w:t>
      </w:r>
    </w:p>
    <w:p>
      <w:r>
        <w:t>ω₂ = [1, 0, 0]ᵀ</w:t>
      </w:r>
    </w:p>
    <w:p>
      <w:r>
        <w:t>v₂ = [0, 0.30, 0]ᵀ</w:t>
      </w:r>
    </w:p>
    <w:p>
      <w:r>
        <w:t>S₂ = [1, 0, 0, 0, 0.30, 0]ᵀ</w:t>
      </w:r>
    </w:p>
    <w:p>
      <w:pPr>
        <w:pStyle w:val="Heading2"/>
      </w:pPr>
      <w:r>
        <w:t>Joint 3</w:t>
      </w:r>
    </w:p>
    <w:p>
      <w:r>
        <w:t>q₃ = [0.40, 0, 0.30]ᵀ</w:t>
      </w:r>
    </w:p>
    <w:p>
      <w:r>
        <w:t>ω₃ = [1, 0, 0]ᵀ</w:t>
      </w:r>
    </w:p>
    <w:p>
      <w:r>
        <w:t>v₃ = [0, 0.30, 0]ᵀ</w:t>
      </w:r>
    </w:p>
    <w:p>
      <w:r>
        <w:t>S₃ = [1, 0, 0, 0, 0.30, 0]ᵀ</w:t>
      </w:r>
    </w:p>
    <w:p>
      <w:pPr>
        <w:pStyle w:val="Heading2"/>
      </w:pPr>
      <w:r>
        <w:t>4.1 Total Space Screw Matrix</w:t>
      </w:r>
    </w:p>
    <w:p>
      <w:r>
        <w:t>S = [ S₁  S₂  S₃ ] =</w:t>
        <w:br/>
        <w:t>[ 0   1    1  ]</w:t>
        <w:br/>
        <w:t>[ 0   0    0  ]</w:t>
        <w:br/>
        <w:t>[ 1   0    0  ]</w:t>
        <w:br/>
        <w:t>[ 0   0    0  ]</w:t>
        <w:br/>
        <w:t>[ 0  0.30 0.30]</w:t>
        <w:br/>
        <w:t>[ 0   0    0  ]</w:t>
      </w:r>
    </w:p>
    <w:p>
      <w:r>
        <w:t>Important: with the current interpretation, S₂ and S₃ are identical. This is the result used in the work so far; the physical joint-3 axis should be checked against the schematic before using the model for a final numerical robot implementation.</w:t>
      </w:r>
    </w:p>
    <w:p>
      <w:pPr>
        <w:pStyle w:val="Heading1"/>
      </w:pPr>
      <w:r>
        <w:t>5. Home Configuration M</w:t>
      </w:r>
    </w:p>
    <w:p>
      <w:r>
        <w:t>The home configuration is:</w:t>
      </w:r>
    </w:p>
    <w:p>
      <w:r>
        <w:t>M = T(0, 0, 0)</w:t>
      </w:r>
    </w:p>
    <w:p>
      <w:r>
        <w:t>At zero angles, the chain gives z = l₁ = 0.30 m and x = l₂ + l₃ = 0.40 + 0.30 = 0.70 m.</w:t>
      </w:r>
    </w:p>
    <w:p>
      <w:r>
        <w:t>Therefore:</w:t>
      </w:r>
    </w:p>
    <w:p>
      <w:r>
        <w:t>pₑ = [0.70, 0, 0.30]ᵀ m</w:t>
      </w:r>
    </w:p>
    <w:p>
      <w:r>
        <w:t>Assuming the end-effector axes are aligned with the space axes at home, R = I.</w:t>
      </w:r>
    </w:p>
    <w:p>
      <w:r>
        <w:t>M =</w:t>
        <w:br/>
        <w:t>[ 1  0  0  0.70 ]</w:t>
        <w:br/>
        <w:t>[ 0  1  0  0    ]</w:t>
        <w:br/>
        <w:t>[ 0  0  1  0.30 ]</w:t>
        <w:br/>
        <w:t>[ 0  0  0  1    ]</w:t>
      </w:r>
    </w:p>
    <w:p>
      <w:pPr>
        <w:pStyle w:val="Heading2"/>
      </w:pPr>
      <w:r>
        <w:t>5.1 Inverse of M</w:t>
      </w:r>
    </w:p>
    <w:p>
      <w:r>
        <w:t>M⁻¹ =</w:t>
        <w:br/>
        <w:t>[ 1  0  0  −0.70 ]</w:t>
        <w:br/>
        <w:t>[ 0  1  0   0    ]</w:t>
        <w:br/>
        <w:t>[ 0  0  1  −0.30 ]</w:t>
        <w:br/>
        <w:t>[ 0  0  0   1    ]</w:t>
      </w:r>
    </w:p>
    <w:p>
      <w:pPr>
        <w:pStyle w:val="Heading1"/>
      </w:pPr>
      <w:r>
        <w:t>6. Product of Exponentials Forward Kinematics</w:t>
      </w:r>
    </w:p>
    <w:p>
      <w:r>
        <w:t>The space-frame POE formula calculates the end-effector pose from the joint angles:</w:t>
      </w:r>
    </w:p>
    <w:p>
      <w:r>
        <w:t>T(θ₁, θ₂, θ₃) = exp([S₁]θ₁) exp([S₂]θ₂) exp([S₃]θ₃) M</w:t>
      </w:r>
    </w:p>
    <w:p>
      <w:r>
        <w:t>For S = [ω; v], its 4×4 se(3) matrix is:</w:t>
      </w:r>
    </w:p>
    <w:p>
      <w:r>
        <w:t>[S] = [ [ω]  v ; 0  0 ]</w:t>
      </w:r>
    </w:p>
    <w:p>
      <w:r>
        <w:t>where [ω] is the skew-symmetric matrix:</w:t>
        <w:br/>
        <w:t>[ω] = [ 0  −ωz  ωy ;  ωz  0  −ωx ; −ωy  ωx  0 ].</w:t>
      </w:r>
    </w:p>
    <w:p>
      <w:r>
        <w:t>Once numerical values of θ₁, θ₂ and θ₃ are supplied, T gives the end-effector position and orientation expressed relative to the fixed space/base frame.</w:t>
      </w:r>
    </w:p>
    <w:p>
      <w:pPr>
        <w:pStyle w:val="Heading1"/>
      </w:pPr>
      <w:r>
        <w:t>7. Body Screw Axes</w:t>
      </w:r>
    </w:p>
    <w:p>
      <w:r>
        <w:t>Body screws describe the same physical joint motions, but expressed in the body/end-effector frame at the home configuration.</w:t>
      </w:r>
    </w:p>
    <w:p>
      <w:r>
        <w:t>The conversion is:</w:t>
      </w:r>
    </w:p>
    <w:p>
      <w:r>
        <w:t>Bᵢ = Ad(M⁻¹) Sᵢ</w:t>
      </w:r>
    </w:p>
    <w:p>
      <w:pPr>
        <w:pStyle w:val="Heading2"/>
      </w:pPr>
      <w:r>
        <w:t>7.1 Adjoint Transformation</w:t>
      </w:r>
    </w:p>
    <w:p>
      <w:r>
        <w:t>For T = [R p; 0 1]:</w:t>
        <w:br/>
        <w:t>Ad(T) = [ R  0 ; [p]R  R ].</w:t>
      </w:r>
    </w:p>
    <w:p>
      <w:r>
        <w:t>Because the current M has R = I, the conversion is especially simple. For M⁻¹, the linear component can be written as:</w:t>
      </w:r>
    </w:p>
    <w:p>
      <w:r>
        <w:t>vᴮ = vˢ − p × ω</w:t>
      </w:r>
    </w:p>
    <w:p>
      <w:pPr>
        <w:pStyle w:val="Heading2"/>
      </w:pPr>
      <w:r>
        <w:t>7.2 Body Screw Results</w:t>
      </w:r>
    </w:p>
    <w:p>
      <w:r>
        <w:t>B₁ = [0, 0, 1, 0, 0.70, 0]ᵀ</w:t>
      </w:r>
    </w:p>
    <w:p>
      <w:r>
        <w:t>B₂ = [1, 0, 0, 0, 0, 0]ᵀ</w:t>
      </w:r>
    </w:p>
    <w:p>
      <w:r>
        <w:t>B₃ = [1, 0, 0, 0, 0, 0]ᵀ</w:t>
      </w:r>
    </w:p>
    <w:p>
      <w:pPr>
        <w:pStyle w:val="Heading2"/>
      </w:pPr>
      <w:r>
        <w:t>7.3 Total Body Screw Matrix</w:t>
      </w:r>
    </w:p>
    <w:p>
      <w:r>
        <w:t>B = [ B₁  B₂  B₃ ] =</w:t>
        <w:br/>
        <w:t>[ 0   1   1 ]</w:t>
        <w:br/>
        <w:t>[ 0   0   0 ]</w:t>
        <w:br/>
        <w:t>[ 1   0   0 ]</w:t>
        <w:br/>
        <w:t>[ 0   0   0 ]</w:t>
        <w:br/>
        <w:t>[ 0.70 0  0 ]</w:t>
        <w:br/>
        <w:t>[ 0   0   0 ]</w:t>
      </w:r>
    </w:p>
    <w:p>
      <w:pPr>
        <w:pStyle w:val="Heading1"/>
      </w:pPr>
      <w:r>
        <w:t>8. Body-Frame POE</w:t>
      </w:r>
    </w:p>
    <w:p>
      <w:r>
        <w:t>The equivalent body formulation is:</w:t>
      </w:r>
    </w:p>
    <w:p>
      <w:r>
        <w:t>T(θ₁, θ₂, θ₃) = M exp([B₁]θ₁) exp([B₂]θ₂) exp([B₃]θ₃)</w:t>
      </w:r>
    </w:p>
    <w:p>
      <w:r>
        <w:t>Notice the distinction: M⁻¹ is used to convert space screws into body screws, but the original M is used in the body POE forward-kinematics equation.</w:t>
      </w:r>
    </w:p>
    <w:p>
      <w:pPr>
        <w:pStyle w:val="Heading1"/>
      </w:pPr>
      <w:r>
        <w:t>9. Space vs Body — Quick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Space</w:t>
            </w:r>
          </w:p>
        </w:tc>
        <w:tc>
          <w:tcPr>
            <w:tcW w:type="dxa" w:w="3360"/>
          </w:tcPr>
          <w:p>
            <w:r>
              <w:t>Body</w:t>
            </w:r>
          </w:p>
        </w:tc>
      </w:tr>
      <w:tr>
        <w:tc>
          <w:tcPr>
            <w:tcW w:type="dxa" w:w="3360"/>
          </w:tcPr>
          <w:p>
            <w:r>
              <w:t>Reference</w:t>
            </w:r>
          </w:p>
        </w:tc>
        <w:tc>
          <w:tcPr>
            <w:tcW w:type="dxa" w:w="3360"/>
          </w:tcPr>
          <w:p>
            <w:r>
              <w:t>Fixed base frame</w:t>
            </w:r>
          </w:p>
        </w:tc>
        <w:tc>
          <w:tcPr>
            <w:tcW w:type="dxa" w:w="3360"/>
          </w:tcPr>
          <w:p>
            <w:r>
              <w:t>End-effector frame</w:t>
            </w:r>
          </w:p>
        </w:tc>
      </w:tr>
      <w:tr>
        <w:tc>
          <w:tcPr>
            <w:tcW w:type="dxa" w:w="3360"/>
          </w:tcPr>
          <w:p>
            <w:r>
              <w:t>Screws</w:t>
            </w:r>
          </w:p>
        </w:tc>
        <w:tc>
          <w:tcPr>
            <w:tcW w:type="dxa" w:w="3360"/>
          </w:tcPr>
          <w:p>
            <w:r>
              <w:t>S₁, S₂, S₃</w:t>
            </w:r>
          </w:p>
        </w:tc>
        <w:tc>
          <w:tcPr>
            <w:tcW w:type="dxa" w:w="3360"/>
          </w:tcPr>
          <w:p>
            <w:r>
              <w:t>B₁, B₂, B₃</w:t>
            </w:r>
          </w:p>
        </w:tc>
      </w:tr>
      <w:tr>
        <w:tc>
          <w:tcPr>
            <w:tcW w:type="dxa" w:w="3360"/>
          </w:tcPr>
          <w:p>
            <w:r>
              <w:t>Conversion</w:t>
            </w:r>
          </w:p>
        </w:tc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Bᵢ = Ad(M⁻¹)Sᵢ</w:t>
            </w:r>
          </w:p>
        </w:tc>
      </w:tr>
      <w:tr>
        <w:tc>
          <w:tcPr>
            <w:tcW w:type="dxa" w:w="3360"/>
          </w:tcPr>
          <w:p>
            <w:r>
              <w:t>POE</w:t>
            </w:r>
          </w:p>
        </w:tc>
        <w:tc>
          <w:tcPr>
            <w:tcW w:type="dxa" w:w="3360"/>
          </w:tcPr>
          <w:p>
            <w:r>
              <w:t>exp(S₁θ₁) exp(S₂θ₂) exp(S₃θ₃) M</w:t>
            </w:r>
          </w:p>
        </w:tc>
        <w:tc>
          <w:tcPr>
            <w:tcW w:type="dxa" w:w="3360"/>
          </w:tcPr>
          <w:p>
            <w:r>
              <w:t>M exp(B₁θ₁) exp(B₂θ₂) exp(B₃θ₃)</w:t>
            </w:r>
          </w:p>
        </w:tc>
      </w:tr>
    </w:tbl>
    <w:p>
      <w:pPr>
        <w:pStyle w:val="Heading1"/>
      </w:pPr>
      <w:r>
        <w:t>10. What Has Been Completed</w:t>
      </w:r>
    </w:p>
    <w:p>
      <w:pPr>
        <w:pStyle w:val="ListNumber"/>
      </w:pPr>
      <w:r>
        <w:t>Defined the space/base frame and body/end-effector frame.</w:t>
      </w:r>
    </w:p>
    <w:p>
      <w:pPr>
        <w:pStyle w:val="ListNumber"/>
      </w:pPr>
      <w:r>
        <w:t>Identified q₁, q₂, q₃ and ω₁, ω₂, ω₃.</w:t>
      </w:r>
    </w:p>
    <w:p>
      <w:pPr>
        <w:pStyle w:val="ListNumber"/>
      </w:pPr>
      <w:r>
        <w:t>Calculated vᵢ = −ωᵢ × qᵢ.</w:t>
      </w:r>
    </w:p>
    <w:p>
      <w:pPr>
        <w:pStyle w:val="ListNumber"/>
      </w:pPr>
      <w:r>
        <w:t>Constructed S₁, S₂, S₃ and the total space screw matrix.</w:t>
      </w:r>
    </w:p>
    <w:p>
      <w:pPr>
        <w:pStyle w:val="ListNumber"/>
      </w:pPr>
      <w:r>
        <w:t>Constructed the home transformation M = T(0,0,0).</w:t>
      </w:r>
    </w:p>
    <w:p>
      <w:pPr>
        <w:pStyle w:val="ListNumber"/>
      </w:pPr>
      <w:r>
        <w:t>Established the space-frame POE forward-kinematics equation.</w:t>
      </w:r>
    </w:p>
    <w:p>
      <w:pPr>
        <w:pStyle w:val="ListNumber"/>
      </w:pPr>
      <w:r>
        <w:t>Converted the space screws into body screws using Bᵢ = Ad(M⁻¹)Sᵢ.</w:t>
      </w:r>
    </w:p>
    <w:p>
      <w:pPr>
        <w:pStyle w:val="ListNumber"/>
      </w:pPr>
      <w:r>
        <w:t>Established the equivalent body-frame POE equation.</w:t>
      </w:r>
    </w:p>
    <w:p>
      <w:pPr>
        <w:pStyle w:val="Heading1"/>
      </w:pPr>
      <w:r>
        <w:t>11. Current Results — One-Page Reference</w:t>
      </w:r>
    </w:p>
    <w:p>
      <w:r>
        <w:t>Space screws:</w:t>
      </w:r>
    </w:p>
    <w:p>
      <w:r>
        <w:t>S₁ = [0,0,1,0,0,0]ᵀ</w:t>
        <w:br/>
        <w:t>S₂ = [1,0,0,0,0.30,0]ᵀ</w:t>
        <w:br/>
        <w:t>S₃ = [1,0,0,0,0.30,0]ᵀ</w:t>
      </w:r>
    </w:p>
    <w:p>
      <w:r>
        <w:t>Home configuration:</w:t>
      </w:r>
    </w:p>
    <w:p>
      <w:r>
        <w:t>M = [ [1,0,0,0.70], [0,1,0,0], [0,0,1,0.30], [0,0,0,1] ]</w:t>
      </w:r>
    </w:p>
    <w:p>
      <w:r>
        <w:t>Body screws:</w:t>
      </w:r>
    </w:p>
    <w:p>
      <w:r>
        <w:t>B₁ = [0,0,1,0,0.70,0]ᵀ</w:t>
        <w:br/>
        <w:t>B₂ = [1,0,0,0,0,0]ᵀ</w:t>
        <w:br/>
        <w:t>B₃ = [1,0,0,0,0,0]ᵀ</w:t>
      </w:r>
    </w:p>
    <w:p>
      <w:r>
        <w:t>This document intentionally stops here. Velocity kinematics, Jacobians, inverse kinematics, dynamics and control are not included.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3-DOF Robot Arm — POE / Forward Kinematics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