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5736D" w14:textId="77777777" w:rsidR="00BA486F" w:rsidRPr="00BA486F" w:rsidRDefault="00BA486F" w:rsidP="00BA486F">
      <w:pPr>
        <w:pStyle w:val="2"/>
      </w:pPr>
      <w:r w:rsidRPr="00BA486F">
        <w:t>第</w:t>
      </w:r>
      <w:r w:rsidRPr="00BA486F">
        <w:t>1</w:t>
      </w:r>
      <w:r w:rsidRPr="00BA486F">
        <w:t>页：封面页</w:t>
      </w:r>
    </w:p>
    <w:p w14:paraId="62E9FA55" w14:textId="77777777" w:rsidR="00BA486F" w:rsidRPr="00BA486F" w:rsidRDefault="00BA486F" w:rsidP="00BA486F">
      <w:pPr>
        <w:numPr>
          <w:ilvl w:val="0"/>
          <w:numId w:val="27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主标题：《华尔街之狼》中的资本增殖逻辑、异化机制与当代资本主义反思</w:t>
      </w:r>
    </w:p>
    <w:p w14:paraId="453571A2" w14:textId="77777777" w:rsidR="00BA486F" w:rsidRPr="00BA486F" w:rsidRDefault="00BA486F" w:rsidP="00BA486F">
      <w:pPr>
        <w:numPr>
          <w:ilvl w:val="0"/>
          <w:numId w:val="27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副标题：基于《马克思主义基本原理》第四、五章的观影分析</w:t>
      </w:r>
    </w:p>
    <w:p w14:paraId="2E553D21" w14:textId="77777777" w:rsidR="00BA486F" w:rsidRPr="00BA486F" w:rsidRDefault="00BA486F" w:rsidP="00BA486F">
      <w:pPr>
        <w:numPr>
          <w:ilvl w:val="0"/>
          <w:numId w:val="27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汇报小组：第X小组</w:t>
      </w:r>
    </w:p>
    <w:p w14:paraId="1716D656" w14:textId="77777777" w:rsidR="00BA486F" w:rsidRPr="00BA486F" w:rsidRDefault="00BA486F" w:rsidP="00BA486F">
      <w:pPr>
        <w:numPr>
          <w:ilvl w:val="0"/>
          <w:numId w:val="27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0770DD">
        <w:rPr>
          <w:rFonts w:ascii="宋体" w:eastAsia="宋体" w:hAnsi="宋体"/>
          <w:b w:val="0"/>
          <w:bCs w:val="0"/>
          <w:sz w:val="24"/>
          <w:szCs w:val="24"/>
          <w:highlight w:val="yellow"/>
        </w:rPr>
        <w:t>配图：电影经典剧照</w:t>
      </w:r>
      <w:r w:rsidRPr="00BA486F">
        <w:rPr>
          <w:rFonts w:ascii="宋体" w:eastAsia="宋体" w:hAnsi="宋体"/>
          <w:b w:val="0"/>
          <w:bCs w:val="0"/>
          <w:sz w:val="24"/>
          <w:szCs w:val="24"/>
        </w:rPr>
        <w:t>。</w:t>
      </w:r>
    </w:p>
    <w:p w14:paraId="62294F52" w14:textId="77777777" w:rsidR="00BA486F" w:rsidRPr="00BA486F" w:rsidRDefault="00BA486F" w:rsidP="00BA486F">
      <w:pPr>
        <w:pStyle w:val="2"/>
      </w:pPr>
      <w:r w:rsidRPr="00BA486F">
        <w:t>第</w:t>
      </w:r>
      <w:r w:rsidRPr="00BA486F">
        <w:t>2</w:t>
      </w:r>
      <w:r w:rsidRPr="00BA486F">
        <w:t>页：研究缘起、议题与方法</w:t>
      </w:r>
    </w:p>
    <w:p w14:paraId="65D4F1D3" w14:textId="77777777" w:rsidR="00BA486F" w:rsidRPr="00BA486F" w:rsidRDefault="00BA486F" w:rsidP="00BA486F">
      <w:pPr>
        <w:numPr>
          <w:ilvl w:val="0"/>
          <w:numId w:val="28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为何选此片？：不仅是个人堕落的故事，更是剖析金融资本主义运行逻辑的影像切片。</w:t>
      </w:r>
    </w:p>
    <w:p w14:paraId="354E2137" w14:textId="77777777" w:rsidR="00BA486F" w:rsidRPr="00BA486F" w:rsidRDefault="00BA486F" w:rsidP="00BA486F">
      <w:pPr>
        <w:numPr>
          <w:ilvl w:val="0"/>
          <w:numId w:val="28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三大核心问题：</w:t>
      </w:r>
    </w:p>
    <w:p w14:paraId="115D1499" w14:textId="77777777" w:rsidR="00BA486F" w:rsidRPr="00BA486F" w:rsidRDefault="00BA486F" w:rsidP="00BA486F">
      <w:pPr>
        <w:numPr>
          <w:ilvl w:val="1"/>
          <w:numId w:val="28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资本增殖的运行机制是什么？</w:t>
      </w:r>
    </w:p>
    <w:p w14:paraId="3AEBEE59" w14:textId="77777777" w:rsidR="00BA486F" w:rsidRPr="00BA486F" w:rsidRDefault="00BA486F" w:rsidP="00BA486F">
      <w:pPr>
        <w:numPr>
          <w:ilvl w:val="1"/>
          <w:numId w:val="28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如何导致人的异化？</w:t>
      </w:r>
    </w:p>
    <w:p w14:paraId="0823B217" w14:textId="77777777" w:rsidR="00BA486F" w:rsidRPr="00BA486F" w:rsidRDefault="00BA486F" w:rsidP="00BA486F">
      <w:pPr>
        <w:numPr>
          <w:ilvl w:val="1"/>
          <w:numId w:val="28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体现了哪些当代新特征（金融化、全球化）？</w:t>
      </w:r>
    </w:p>
    <w:p w14:paraId="5C73C318" w14:textId="77777777" w:rsidR="00BA486F" w:rsidRPr="00BA486F" w:rsidRDefault="00BA486F" w:rsidP="00BA486F">
      <w:pPr>
        <w:numPr>
          <w:ilvl w:val="0"/>
          <w:numId w:val="28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理论武器：《马原》第四、五章（剩余价值、基本矛盾、金融化）。</w:t>
      </w:r>
    </w:p>
    <w:p w14:paraId="60104609" w14:textId="77777777" w:rsidR="00BA486F" w:rsidRPr="00BA486F" w:rsidRDefault="00BA486F" w:rsidP="00BA486F">
      <w:pPr>
        <w:numPr>
          <w:ilvl w:val="0"/>
          <w:numId w:val="28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配图：电影剧照与理论关键词组合。</w:t>
      </w:r>
    </w:p>
    <w:p w14:paraId="6B5BAAB2" w14:textId="1EAA4C07" w:rsidR="00BA486F" w:rsidRPr="00BA486F" w:rsidRDefault="00BA486F" w:rsidP="00BA486F">
      <w:pPr>
        <w:pStyle w:val="2"/>
      </w:pPr>
      <w:r w:rsidRPr="00BA486F">
        <w:t>第</w:t>
      </w:r>
      <w:r w:rsidRPr="00BA486F">
        <w:t>3</w:t>
      </w:r>
      <w:r w:rsidRPr="00BA486F">
        <w:t>页：核心理论基石</w:t>
      </w:r>
    </w:p>
    <w:p w14:paraId="36B0704A" w14:textId="77777777" w:rsidR="00BA486F" w:rsidRPr="00BA486F" w:rsidRDefault="00BA486F" w:rsidP="00BA486F">
      <w:pPr>
        <w:numPr>
          <w:ilvl w:val="0"/>
          <w:numId w:val="29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1. 资本的本质与矛盾：</w:t>
      </w:r>
    </w:p>
    <w:p w14:paraId="29D0AA04" w14:textId="06336563" w:rsidR="00BA486F" w:rsidRPr="00BA486F" w:rsidRDefault="00BA486F" w:rsidP="00BA486F">
      <w:pPr>
        <w:numPr>
          <w:ilvl w:val="1"/>
          <w:numId w:val="29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目标：无止境的价值增殖</w:t>
      </w:r>
    </w:p>
    <w:p w14:paraId="45171AD8" w14:textId="77777777" w:rsidR="00BA486F" w:rsidRPr="00BA486F" w:rsidRDefault="00BA486F" w:rsidP="00BA486F">
      <w:pPr>
        <w:numPr>
          <w:ilvl w:val="1"/>
          <w:numId w:val="29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矛盾：生产社会化 vs. 资本主义私人占有</w:t>
      </w:r>
      <w:r w:rsidRPr="00BA486F">
        <w:rPr>
          <w:rFonts w:eastAsia="宋体"/>
          <w:b w:val="0"/>
          <w:bCs w:val="0"/>
          <w:sz w:val="24"/>
          <w:szCs w:val="24"/>
        </w:rPr>
        <w:t>​</w:t>
      </w:r>
      <w:r w:rsidRPr="00BA486F">
        <w:rPr>
          <w:rFonts w:ascii="宋体" w:eastAsia="宋体" w:hAnsi="宋体"/>
          <w:b w:val="0"/>
          <w:bCs w:val="0"/>
          <w:sz w:val="24"/>
          <w:szCs w:val="24"/>
        </w:rPr>
        <w:t xml:space="preserve"> → “收益私有化，代价社会化”。</w:t>
      </w:r>
    </w:p>
    <w:p w14:paraId="226D9D92" w14:textId="77777777" w:rsidR="00BA486F" w:rsidRPr="00BA486F" w:rsidRDefault="00BA486F" w:rsidP="00BA486F">
      <w:pPr>
        <w:numPr>
          <w:ilvl w:val="0"/>
          <w:numId w:val="29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2. 异化与商品拜物教：</w:t>
      </w:r>
    </w:p>
    <w:p w14:paraId="6242C05B" w14:textId="77777777" w:rsidR="00BA486F" w:rsidRPr="00BA486F" w:rsidRDefault="00BA486F" w:rsidP="00BA486F">
      <w:pPr>
        <w:numPr>
          <w:ilvl w:val="1"/>
          <w:numId w:val="29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人受自己创造的财富和关系奴役。金钱成为权力、身份的符号。</w:t>
      </w:r>
    </w:p>
    <w:p w14:paraId="35DA467D" w14:textId="77777777" w:rsidR="00BA486F" w:rsidRPr="00BA486F" w:rsidRDefault="00BA486F" w:rsidP="00BA486F">
      <w:pPr>
        <w:numPr>
          <w:ilvl w:val="0"/>
          <w:numId w:val="29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3. 当代特征：金融化：</w:t>
      </w:r>
    </w:p>
    <w:p w14:paraId="11CF04AD" w14:textId="77777777" w:rsidR="00BA486F" w:rsidRPr="00BA486F" w:rsidRDefault="00BA486F" w:rsidP="00BA486F">
      <w:pPr>
        <w:numPr>
          <w:ilvl w:val="1"/>
          <w:numId w:val="29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利润来源转向虚拟金融，积累更快、更全球、更易规避监管。</w:t>
      </w:r>
    </w:p>
    <w:p w14:paraId="4DF31D77" w14:textId="77777777" w:rsidR="00BA486F" w:rsidRPr="00BA486F" w:rsidRDefault="00BA486F" w:rsidP="00BA486F">
      <w:pPr>
        <w:numPr>
          <w:ilvl w:val="0"/>
          <w:numId w:val="29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配图：资本公式、异化人形、全球金融网络三个图标并列。</w:t>
      </w:r>
    </w:p>
    <w:p w14:paraId="02BE360D" w14:textId="77777777" w:rsidR="00BA486F" w:rsidRPr="00BA486F" w:rsidRDefault="00BA486F" w:rsidP="00BA486F">
      <w:pPr>
        <w:pStyle w:val="2"/>
      </w:pPr>
      <w:r w:rsidRPr="00BA486F">
        <w:t>第</w:t>
      </w:r>
      <w:r w:rsidRPr="00BA486F">
        <w:t>4</w:t>
      </w:r>
      <w:r w:rsidRPr="00BA486F">
        <w:t>页：案例机制分析（一）</w:t>
      </w:r>
      <w:r w:rsidRPr="00BA486F">
        <w:t xml:space="preserve">—— </w:t>
      </w:r>
      <w:r w:rsidRPr="00BA486F">
        <w:t>制造</w:t>
      </w:r>
      <w:r w:rsidRPr="00BA486F">
        <w:t>“</w:t>
      </w:r>
      <w:r w:rsidRPr="00BA486F">
        <w:t>狼性</w:t>
      </w:r>
      <w:r w:rsidRPr="00BA486F">
        <w:t>”</w:t>
      </w:r>
    </w:p>
    <w:p w14:paraId="562C3FB4" w14:textId="77777777" w:rsidR="00BA486F" w:rsidRPr="00BA486F" w:rsidRDefault="00BA486F" w:rsidP="00BA486F">
      <w:pPr>
        <w:numPr>
          <w:ilvl w:val="0"/>
          <w:numId w:val="30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核心观点：乔丹的堕落是资本主义职场系统规训的结果。</w:t>
      </w:r>
    </w:p>
    <w:p w14:paraId="7A94B1F5" w14:textId="77777777" w:rsidR="00BA486F" w:rsidRPr="00BA486F" w:rsidRDefault="00BA486F" w:rsidP="00BA486F">
      <w:pPr>
        <w:numPr>
          <w:ilvl w:val="0"/>
          <w:numId w:val="30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机制分析：</w:t>
      </w:r>
    </w:p>
    <w:p w14:paraId="357C057B" w14:textId="77777777" w:rsidR="00BA486F" w:rsidRPr="00BA486F" w:rsidRDefault="00BA486F" w:rsidP="00BA486F">
      <w:pPr>
        <w:numPr>
          <w:ilvl w:val="1"/>
          <w:numId w:val="30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价值观植入：“利润至上”成为唯一信仰（前辈示范、业绩为王）。</w:t>
      </w:r>
    </w:p>
    <w:p w14:paraId="71EB14B9" w14:textId="77777777" w:rsidR="00BA486F" w:rsidRPr="00BA486F" w:rsidRDefault="00BA486F" w:rsidP="00BA486F">
      <w:pPr>
        <w:numPr>
          <w:ilvl w:val="1"/>
          <w:numId w:val="30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欲望动员：财富、享乐成为身份勋章。</w:t>
      </w:r>
    </w:p>
    <w:p w14:paraId="628703A0" w14:textId="77777777" w:rsidR="00BA486F" w:rsidRPr="00BA486F" w:rsidRDefault="00BA486F" w:rsidP="00BA486F">
      <w:pPr>
        <w:numPr>
          <w:ilvl w:val="0"/>
          <w:numId w:val="30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结论：资本主义是生产“逐利人格”的价值体系。乔丹是资本的“人格化工具”。</w:t>
      </w:r>
    </w:p>
    <w:p w14:paraId="70A30C3B" w14:textId="77777777" w:rsidR="00BA486F" w:rsidRPr="00BA486F" w:rsidRDefault="00BA486F" w:rsidP="00BA486F">
      <w:pPr>
        <w:numPr>
          <w:ilvl w:val="0"/>
          <w:numId w:val="30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0770DD">
        <w:rPr>
          <w:rFonts w:ascii="宋体" w:eastAsia="宋体" w:hAnsi="宋体"/>
          <w:b w:val="0"/>
          <w:bCs w:val="0"/>
          <w:sz w:val="24"/>
          <w:szCs w:val="24"/>
          <w:highlight w:val="yellow"/>
        </w:rPr>
        <w:t>配图：电影中乔丹培训或演讲的剧照</w:t>
      </w:r>
      <w:r w:rsidRPr="00BA486F">
        <w:rPr>
          <w:rFonts w:ascii="宋体" w:eastAsia="宋体" w:hAnsi="宋体"/>
          <w:b w:val="0"/>
          <w:bCs w:val="0"/>
          <w:sz w:val="24"/>
          <w:szCs w:val="24"/>
        </w:rPr>
        <w:t>。</w:t>
      </w:r>
    </w:p>
    <w:p w14:paraId="3A191DFB" w14:textId="77777777" w:rsidR="00BA486F" w:rsidRPr="00BA486F" w:rsidRDefault="00BA486F" w:rsidP="00BA486F">
      <w:pPr>
        <w:pStyle w:val="2"/>
      </w:pPr>
      <w:r w:rsidRPr="00BA486F">
        <w:t>第</w:t>
      </w:r>
      <w:r w:rsidRPr="00BA486F">
        <w:t>5</w:t>
      </w:r>
      <w:r w:rsidRPr="00BA486F">
        <w:t>页：案例机制分析（二）</w:t>
      </w:r>
      <w:r w:rsidRPr="00BA486F">
        <w:t xml:space="preserve">—— </w:t>
      </w:r>
      <w:r w:rsidRPr="00BA486F">
        <w:t>制度化收割</w:t>
      </w:r>
    </w:p>
    <w:p w14:paraId="70A00B69" w14:textId="77777777" w:rsidR="00BA486F" w:rsidRPr="00BA486F" w:rsidRDefault="00BA486F" w:rsidP="00BA486F">
      <w:pPr>
        <w:numPr>
          <w:ilvl w:val="0"/>
          <w:numId w:val="31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核心观点：欺诈非个人行为，而是资本借助公司制度进行有组织的收割。</w:t>
      </w:r>
    </w:p>
    <w:p w14:paraId="46E2A432" w14:textId="77777777" w:rsidR="00BA486F" w:rsidRPr="00BA486F" w:rsidRDefault="00BA486F" w:rsidP="00BA486F">
      <w:pPr>
        <w:numPr>
          <w:ilvl w:val="0"/>
          <w:numId w:val="31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lastRenderedPageBreak/>
        <w:t>机制分析：</w:t>
      </w:r>
    </w:p>
    <w:p w14:paraId="7FC1DF1D" w14:textId="77777777" w:rsidR="00BA486F" w:rsidRPr="00BA486F" w:rsidRDefault="00BA486F" w:rsidP="00BA486F">
      <w:pPr>
        <w:numPr>
          <w:ilvl w:val="1"/>
          <w:numId w:val="31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目标选择：“仙股”利用信息不对称与认知差。</w:t>
      </w:r>
    </w:p>
    <w:p w14:paraId="4B994A47" w14:textId="77777777" w:rsidR="00BA486F" w:rsidRPr="00BA486F" w:rsidRDefault="00BA486F" w:rsidP="00BA486F">
      <w:pPr>
        <w:numPr>
          <w:ilvl w:val="1"/>
          <w:numId w:val="31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工业化运作：统一话术、高额提成，将贪婪转化为可复制的公司制度。</w:t>
      </w:r>
    </w:p>
    <w:p w14:paraId="52C3719D" w14:textId="77777777" w:rsidR="00BA486F" w:rsidRPr="00BA486F" w:rsidRDefault="00BA486F" w:rsidP="00BA486F">
      <w:pPr>
        <w:numPr>
          <w:ilvl w:val="0"/>
          <w:numId w:val="31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结论：资本的本能是利用一切漏洞增殖，现代公司是其最高效的组织工具。</w:t>
      </w:r>
    </w:p>
    <w:p w14:paraId="2EEA7C7D" w14:textId="77777777" w:rsidR="00BA486F" w:rsidRPr="000770DD" w:rsidRDefault="00BA486F" w:rsidP="00BA486F">
      <w:pPr>
        <w:numPr>
          <w:ilvl w:val="0"/>
          <w:numId w:val="31"/>
        </w:numPr>
        <w:rPr>
          <w:rFonts w:ascii="宋体" w:eastAsia="宋体" w:hAnsi="宋体" w:hint="eastAsia"/>
          <w:b w:val="0"/>
          <w:bCs w:val="0"/>
          <w:sz w:val="24"/>
          <w:szCs w:val="24"/>
          <w:highlight w:val="yellow"/>
        </w:rPr>
      </w:pPr>
      <w:r w:rsidRPr="000770DD">
        <w:rPr>
          <w:rFonts w:ascii="宋体" w:eastAsia="宋体" w:hAnsi="宋体"/>
          <w:b w:val="0"/>
          <w:bCs w:val="0"/>
          <w:sz w:val="24"/>
          <w:szCs w:val="24"/>
          <w:highlight w:val="yellow"/>
        </w:rPr>
        <w:t>配图：电影中繁忙交易或打电话推销的剧照。</w:t>
      </w:r>
    </w:p>
    <w:p w14:paraId="74B682D3" w14:textId="77777777" w:rsidR="00BA486F" w:rsidRPr="00BA486F" w:rsidRDefault="00BA486F" w:rsidP="00BA486F">
      <w:pPr>
        <w:pStyle w:val="2"/>
      </w:pPr>
      <w:r w:rsidRPr="00BA486F">
        <w:t>第</w:t>
      </w:r>
      <w:r w:rsidRPr="00BA486F">
        <w:t>6</w:t>
      </w:r>
      <w:r w:rsidRPr="00BA486F">
        <w:t>页：案例机制分析（三）</w:t>
      </w:r>
      <w:r w:rsidRPr="00BA486F">
        <w:t xml:space="preserve">—— </w:t>
      </w:r>
      <w:r w:rsidRPr="00BA486F">
        <w:t>消费狂欢与异化</w:t>
      </w:r>
    </w:p>
    <w:p w14:paraId="18C5DA6E" w14:textId="77777777" w:rsidR="00BA486F" w:rsidRPr="00BA486F" w:rsidRDefault="00BA486F" w:rsidP="00BA486F">
      <w:pPr>
        <w:numPr>
          <w:ilvl w:val="0"/>
          <w:numId w:val="32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核心观点：炫富纵欲是“商品拜物教”与“人格异化”的极致呈现。</w:t>
      </w:r>
    </w:p>
    <w:p w14:paraId="79597883" w14:textId="77777777" w:rsidR="00BA486F" w:rsidRPr="00BA486F" w:rsidRDefault="00BA486F" w:rsidP="00BA486F">
      <w:pPr>
        <w:numPr>
          <w:ilvl w:val="0"/>
          <w:numId w:val="32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机制分析：</w:t>
      </w:r>
    </w:p>
    <w:p w14:paraId="78712F86" w14:textId="77777777" w:rsidR="00BA486F" w:rsidRPr="00BA486F" w:rsidRDefault="00BA486F" w:rsidP="00BA486F">
      <w:pPr>
        <w:numPr>
          <w:ilvl w:val="1"/>
          <w:numId w:val="32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财富的符号化：金钱=权力=身份=可购买一切的欲望。</w:t>
      </w:r>
    </w:p>
    <w:p w14:paraId="2939244A" w14:textId="77777777" w:rsidR="00BA486F" w:rsidRPr="00BA486F" w:rsidRDefault="00BA486F" w:rsidP="00BA486F">
      <w:pPr>
        <w:numPr>
          <w:ilvl w:val="1"/>
          <w:numId w:val="32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人的物化：表面掌控财富，实质被欲望和资本逻辑操控，失去真实自我。</w:t>
      </w:r>
    </w:p>
    <w:p w14:paraId="1031E10F" w14:textId="77777777" w:rsidR="00BA486F" w:rsidRPr="00BA486F" w:rsidRDefault="00BA486F" w:rsidP="00BA486F">
      <w:pPr>
        <w:numPr>
          <w:ilvl w:val="0"/>
          <w:numId w:val="32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结论：这是“异化”在消费领域的延伸——人被自己创造的财富体系吞噬。</w:t>
      </w:r>
    </w:p>
    <w:p w14:paraId="6493BC70" w14:textId="77777777" w:rsidR="00BA486F" w:rsidRPr="000770DD" w:rsidRDefault="00BA486F" w:rsidP="00BA486F">
      <w:pPr>
        <w:numPr>
          <w:ilvl w:val="0"/>
          <w:numId w:val="32"/>
        </w:numPr>
        <w:rPr>
          <w:rFonts w:ascii="宋体" w:eastAsia="宋体" w:hAnsi="宋体" w:hint="eastAsia"/>
          <w:b w:val="0"/>
          <w:bCs w:val="0"/>
          <w:sz w:val="24"/>
          <w:szCs w:val="24"/>
          <w:highlight w:val="yellow"/>
        </w:rPr>
      </w:pPr>
      <w:r w:rsidRPr="000770DD">
        <w:rPr>
          <w:rFonts w:ascii="宋体" w:eastAsia="宋体" w:hAnsi="宋体"/>
          <w:b w:val="0"/>
          <w:bCs w:val="0"/>
          <w:sz w:val="24"/>
          <w:szCs w:val="24"/>
          <w:highlight w:val="yellow"/>
        </w:rPr>
        <w:t>配图：电影中派对、炫富的剧照。</w:t>
      </w:r>
    </w:p>
    <w:p w14:paraId="12B0F32D" w14:textId="77777777" w:rsidR="00BA486F" w:rsidRPr="00BA486F" w:rsidRDefault="00BA486F" w:rsidP="00BA486F">
      <w:pPr>
        <w:pStyle w:val="2"/>
      </w:pPr>
      <w:r w:rsidRPr="00BA486F">
        <w:t>第</w:t>
      </w:r>
      <w:r w:rsidRPr="00BA486F">
        <w:t>7</w:t>
      </w:r>
      <w:r w:rsidRPr="00BA486F">
        <w:t>页：案例机制分析（四）</w:t>
      </w:r>
      <w:r w:rsidRPr="00BA486F">
        <w:t xml:space="preserve">—— </w:t>
      </w:r>
      <w:r w:rsidRPr="00BA486F">
        <w:t>个体失败与逻辑延续</w:t>
      </w:r>
    </w:p>
    <w:p w14:paraId="296DBAB3" w14:textId="77777777" w:rsidR="00BA486F" w:rsidRPr="00BA486F" w:rsidRDefault="00BA486F" w:rsidP="00BA486F">
      <w:pPr>
        <w:numPr>
          <w:ilvl w:val="0"/>
          <w:numId w:val="33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核心观点：乔丹入狱≠资本逻辑的终结。</w:t>
      </w:r>
    </w:p>
    <w:p w14:paraId="71A02517" w14:textId="77777777" w:rsidR="00BA486F" w:rsidRPr="00BA486F" w:rsidRDefault="00BA486F" w:rsidP="00BA486F">
      <w:pPr>
        <w:numPr>
          <w:ilvl w:val="0"/>
          <w:numId w:val="33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机制分析：</w:t>
      </w:r>
    </w:p>
    <w:p w14:paraId="27BBC8CF" w14:textId="77777777" w:rsidR="00BA486F" w:rsidRPr="00BA486F" w:rsidRDefault="00BA486F" w:rsidP="00BA486F">
      <w:pPr>
        <w:numPr>
          <w:ilvl w:val="1"/>
          <w:numId w:val="33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表面结局：违法者受罚（个体叙事）。</w:t>
      </w:r>
    </w:p>
    <w:p w14:paraId="6A1384F0" w14:textId="77777777" w:rsidR="00BA486F" w:rsidRPr="00BA486F" w:rsidRDefault="00BA486F" w:rsidP="00BA486F">
      <w:pPr>
        <w:numPr>
          <w:ilvl w:val="1"/>
          <w:numId w:val="33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深层讽刺：出狱后全球授课，意味着滋生“狼性”的土壤（利润至上、成功学）依然肥沃。</w:t>
      </w:r>
    </w:p>
    <w:p w14:paraId="09DFDFEE" w14:textId="77777777" w:rsidR="00BA486F" w:rsidRPr="00BA486F" w:rsidRDefault="00BA486F" w:rsidP="00BA486F">
      <w:pPr>
        <w:numPr>
          <w:ilvl w:val="0"/>
          <w:numId w:val="33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核心结论：只要增殖秩序不改，“华尔街之狼”会被不断再生产出来。</w:t>
      </w:r>
    </w:p>
    <w:p w14:paraId="6C9E60C9" w14:textId="77777777" w:rsidR="00BA486F" w:rsidRPr="000770DD" w:rsidRDefault="00BA486F" w:rsidP="00BA486F">
      <w:pPr>
        <w:numPr>
          <w:ilvl w:val="0"/>
          <w:numId w:val="33"/>
        </w:numPr>
        <w:rPr>
          <w:rFonts w:ascii="宋体" w:eastAsia="宋体" w:hAnsi="宋体" w:hint="eastAsia"/>
          <w:b w:val="0"/>
          <w:bCs w:val="0"/>
          <w:sz w:val="24"/>
          <w:szCs w:val="24"/>
          <w:highlight w:val="yellow"/>
        </w:rPr>
      </w:pPr>
      <w:r w:rsidRPr="000770DD">
        <w:rPr>
          <w:rFonts w:ascii="宋体" w:eastAsia="宋体" w:hAnsi="宋体"/>
          <w:b w:val="0"/>
          <w:bCs w:val="0"/>
          <w:sz w:val="24"/>
          <w:szCs w:val="24"/>
          <w:highlight w:val="yellow"/>
        </w:rPr>
        <w:t>配图：电影结尾乔丹在讲座上的剧照。</w:t>
      </w:r>
    </w:p>
    <w:p w14:paraId="12F3E91F" w14:textId="77777777" w:rsidR="00BA486F" w:rsidRPr="00BA486F" w:rsidRDefault="00BA486F" w:rsidP="00BA486F">
      <w:pPr>
        <w:pStyle w:val="2"/>
      </w:pPr>
      <w:r w:rsidRPr="00BA486F">
        <w:t>第</w:t>
      </w:r>
      <w:r w:rsidRPr="00BA486F">
        <w:t>8</w:t>
      </w:r>
      <w:r w:rsidRPr="00BA486F">
        <w:t>页：理论对应（一）</w:t>
      </w:r>
      <w:r w:rsidRPr="00BA486F">
        <w:t xml:space="preserve">—— </w:t>
      </w:r>
      <w:r w:rsidRPr="00BA486F">
        <w:t>资本增殖的影像化</w:t>
      </w:r>
    </w:p>
    <w:p w14:paraId="32430588" w14:textId="77777777" w:rsidR="00BA486F" w:rsidRPr="00BA486F" w:rsidRDefault="00BA486F" w:rsidP="00BA486F">
      <w:pPr>
        <w:numPr>
          <w:ilvl w:val="0"/>
          <w:numId w:val="34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对应理论：资本的根本目标是价值增殖（剩余价值）。</w:t>
      </w:r>
    </w:p>
    <w:p w14:paraId="5037FFE2" w14:textId="77777777" w:rsidR="00BA486F" w:rsidRPr="00BA486F" w:rsidRDefault="00BA486F" w:rsidP="00BA486F">
      <w:pPr>
        <w:numPr>
          <w:ilvl w:val="0"/>
          <w:numId w:val="34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影片印证：乔丹的所有行为（销售、操纵、洗钱）都是无止境增殖运动的一环。影片将抽象的资本运动概念戏剧化、可视化。</w:t>
      </w:r>
    </w:p>
    <w:p w14:paraId="0F6053E7" w14:textId="30FC01B5" w:rsidR="00BA486F" w:rsidRPr="00BA486F" w:rsidRDefault="00BA486F" w:rsidP="00BA486F">
      <w:pPr>
        <w:numPr>
          <w:ilvl w:val="0"/>
          <w:numId w:val="34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配图：资本循环公式 M-C-M的动态图示。</w:t>
      </w:r>
    </w:p>
    <w:p w14:paraId="7D7F6D60" w14:textId="77777777" w:rsidR="00BA486F" w:rsidRPr="00BA486F" w:rsidRDefault="00BA486F" w:rsidP="00BA486F">
      <w:pPr>
        <w:pStyle w:val="2"/>
      </w:pPr>
      <w:r w:rsidRPr="00BA486F">
        <w:t>第</w:t>
      </w:r>
      <w:r w:rsidRPr="00BA486F">
        <w:t>9</w:t>
      </w:r>
      <w:r w:rsidRPr="00BA486F">
        <w:t>页：理论对应（二）</w:t>
      </w:r>
      <w:r w:rsidRPr="00BA486F">
        <w:t xml:space="preserve">—— </w:t>
      </w:r>
      <w:r w:rsidRPr="00BA486F">
        <w:t>市场</w:t>
      </w:r>
      <w:r w:rsidRPr="00BA486F">
        <w:t>“</w:t>
      </w:r>
      <w:r w:rsidRPr="00BA486F">
        <w:t>自由</w:t>
      </w:r>
      <w:r w:rsidRPr="00BA486F">
        <w:t>”</w:t>
      </w:r>
      <w:r w:rsidRPr="00BA486F">
        <w:t>的遮蔽性</w:t>
      </w:r>
    </w:p>
    <w:p w14:paraId="1C93FF60" w14:textId="77777777" w:rsidR="00BA486F" w:rsidRPr="00BA486F" w:rsidRDefault="00BA486F" w:rsidP="00BA486F">
      <w:pPr>
        <w:numPr>
          <w:ilvl w:val="0"/>
          <w:numId w:val="35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对应理论：资本主义以“自由平等交换”为合法性外衣。</w:t>
      </w:r>
    </w:p>
    <w:p w14:paraId="74B8D752" w14:textId="77777777" w:rsidR="00BA486F" w:rsidRPr="00BA486F" w:rsidRDefault="00BA486F" w:rsidP="00BA486F">
      <w:pPr>
        <w:numPr>
          <w:ilvl w:val="0"/>
          <w:numId w:val="35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影片印证：客户“自愿”购买背后，是严重的信息不对称与话术操控。揭露了“形式自由”掩盖下的结构性支配。</w:t>
      </w:r>
    </w:p>
    <w:p w14:paraId="72294FA2" w14:textId="77777777" w:rsidR="00BA486F" w:rsidRPr="000770DD" w:rsidRDefault="00BA486F" w:rsidP="00BA486F">
      <w:pPr>
        <w:numPr>
          <w:ilvl w:val="0"/>
          <w:numId w:val="35"/>
        </w:numPr>
        <w:rPr>
          <w:rFonts w:ascii="宋体" w:eastAsia="宋体" w:hAnsi="宋体" w:hint="eastAsia"/>
          <w:b w:val="0"/>
          <w:bCs w:val="0"/>
          <w:sz w:val="24"/>
          <w:szCs w:val="24"/>
          <w:highlight w:val="yellow"/>
        </w:rPr>
      </w:pPr>
      <w:r w:rsidRPr="000770DD">
        <w:rPr>
          <w:rFonts w:ascii="宋体" w:eastAsia="宋体" w:hAnsi="宋体"/>
          <w:b w:val="0"/>
          <w:bCs w:val="0"/>
          <w:sz w:val="24"/>
          <w:szCs w:val="24"/>
          <w:highlight w:val="yellow"/>
        </w:rPr>
        <w:t>配图：电影中乔丹激情演讲与听众狂热反应的对比剧照。</w:t>
      </w:r>
    </w:p>
    <w:p w14:paraId="35E0FAF4" w14:textId="77777777" w:rsidR="00BA486F" w:rsidRPr="00BA486F" w:rsidRDefault="00BA486F" w:rsidP="00BA486F">
      <w:pPr>
        <w:pStyle w:val="2"/>
      </w:pPr>
      <w:r w:rsidRPr="00BA486F">
        <w:lastRenderedPageBreak/>
        <w:t>第</w:t>
      </w:r>
      <w:r w:rsidRPr="00BA486F">
        <w:t>10</w:t>
      </w:r>
      <w:r w:rsidRPr="00BA486F">
        <w:t>页：理论对应（三）</w:t>
      </w:r>
      <w:r w:rsidRPr="00BA486F">
        <w:t xml:space="preserve">—— </w:t>
      </w:r>
      <w:r w:rsidRPr="00BA486F">
        <w:t>金融化的双重攫取</w:t>
      </w:r>
    </w:p>
    <w:p w14:paraId="13083B49" w14:textId="77777777" w:rsidR="00BA486F" w:rsidRPr="00BA486F" w:rsidRDefault="00BA486F" w:rsidP="00BA486F">
      <w:pPr>
        <w:numPr>
          <w:ilvl w:val="0"/>
          <w:numId w:val="36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对应理论拓展：金融化阶段，资本获利方式演变。</w:t>
      </w:r>
    </w:p>
    <w:p w14:paraId="3DD70E6D" w14:textId="77777777" w:rsidR="00BA486F" w:rsidRPr="00BA486F" w:rsidRDefault="00BA486F" w:rsidP="00BA486F">
      <w:pPr>
        <w:numPr>
          <w:ilvl w:val="0"/>
          <w:numId w:val="36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影片分析：</w:t>
      </w:r>
    </w:p>
    <w:p w14:paraId="7E513A32" w14:textId="77777777" w:rsidR="00BA486F" w:rsidRPr="00BA486F" w:rsidRDefault="00BA486F" w:rsidP="00BA486F">
      <w:pPr>
        <w:numPr>
          <w:ilvl w:val="1"/>
          <w:numId w:val="36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第一重（对劳动）：榨取员工的推销能力与情感劳动。</w:t>
      </w:r>
    </w:p>
    <w:p w14:paraId="0D327EC3" w14:textId="77777777" w:rsidR="00BA486F" w:rsidRPr="00BA486F" w:rsidRDefault="00BA486F" w:rsidP="00BA486F">
      <w:pPr>
        <w:numPr>
          <w:ilvl w:val="1"/>
          <w:numId w:val="36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第二重（对社会财富）：利用金融市场与信息差，收割普通投资者。</w:t>
      </w:r>
    </w:p>
    <w:p w14:paraId="6535B636" w14:textId="77777777" w:rsidR="00BA486F" w:rsidRPr="00BA486F" w:rsidRDefault="00BA486F" w:rsidP="00BA486F">
      <w:pPr>
        <w:numPr>
          <w:ilvl w:val="0"/>
          <w:numId w:val="36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结论：从剥削“工厂工人”到收割“市场大众”。</w:t>
      </w:r>
    </w:p>
    <w:p w14:paraId="589C185F" w14:textId="77777777" w:rsidR="00BA486F" w:rsidRPr="00BA486F" w:rsidRDefault="00BA486F" w:rsidP="00BA486F">
      <w:pPr>
        <w:numPr>
          <w:ilvl w:val="0"/>
          <w:numId w:val="36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配图：象征劳动与财富被抽取的简图。</w:t>
      </w:r>
    </w:p>
    <w:p w14:paraId="775FDDC8" w14:textId="77777777" w:rsidR="00BA486F" w:rsidRPr="00BA486F" w:rsidRDefault="00BA486F" w:rsidP="00BA486F">
      <w:pPr>
        <w:pStyle w:val="2"/>
      </w:pPr>
      <w:r w:rsidRPr="00BA486F">
        <w:t>第</w:t>
      </w:r>
      <w:r w:rsidRPr="00BA486F">
        <w:t>11</w:t>
      </w:r>
      <w:r w:rsidRPr="00BA486F">
        <w:t>页：理论对应（四）</w:t>
      </w:r>
      <w:r w:rsidRPr="00BA486F">
        <w:t xml:space="preserve">—— </w:t>
      </w:r>
      <w:r w:rsidRPr="00BA486F">
        <w:t>基本矛盾的当代表现</w:t>
      </w:r>
    </w:p>
    <w:p w14:paraId="33CC49BA" w14:textId="77777777" w:rsidR="00BA486F" w:rsidRPr="00BA486F" w:rsidRDefault="00BA486F" w:rsidP="00BA486F">
      <w:pPr>
        <w:numPr>
          <w:ilvl w:val="0"/>
          <w:numId w:val="37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对应理论：生产社会化 vs. 资本主义私人占有。</w:t>
      </w:r>
    </w:p>
    <w:p w14:paraId="3F353904" w14:textId="77777777" w:rsidR="00BA486F" w:rsidRPr="00BA486F" w:rsidRDefault="00BA486F" w:rsidP="00BA486F">
      <w:pPr>
        <w:numPr>
          <w:ilvl w:val="0"/>
          <w:numId w:val="37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影片印证（教科书案例）：</w:t>
      </w:r>
    </w:p>
    <w:p w14:paraId="77D91D20" w14:textId="77777777" w:rsidR="00BA486F" w:rsidRPr="00BA486F" w:rsidRDefault="00BA486F" w:rsidP="00BA486F">
      <w:pPr>
        <w:numPr>
          <w:ilvl w:val="1"/>
          <w:numId w:val="37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社会化生产：依赖法规、信用体系、全球网络（社会协作）。</w:t>
      </w:r>
    </w:p>
    <w:p w14:paraId="5F3F4A30" w14:textId="77777777" w:rsidR="00BA486F" w:rsidRPr="00BA486F" w:rsidRDefault="00BA486F" w:rsidP="00BA486F">
      <w:pPr>
        <w:numPr>
          <w:ilvl w:val="1"/>
          <w:numId w:val="37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私人化占有：暴利归乔丹及其股东。</w:t>
      </w:r>
    </w:p>
    <w:p w14:paraId="1A0DED21" w14:textId="77777777" w:rsidR="00BA486F" w:rsidRPr="00BA486F" w:rsidRDefault="00BA486F" w:rsidP="00BA486F">
      <w:pPr>
        <w:numPr>
          <w:ilvl w:val="1"/>
          <w:numId w:val="37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社会化代价：风险、秩序崩溃、信任损失由全社会承担。</w:t>
      </w:r>
    </w:p>
    <w:p w14:paraId="234ECEBA" w14:textId="77777777" w:rsidR="00BA486F" w:rsidRPr="00BA486F" w:rsidRDefault="00BA486F" w:rsidP="00BA486F">
      <w:pPr>
        <w:numPr>
          <w:ilvl w:val="0"/>
          <w:numId w:val="37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结论：完美呈现“收益私有化，代价社会化”。</w:t>
      </w:r>
    </w:p>
    <w:p w14:paraId="215D70D7" w14:textId="77777777" w:rsidR="00BA486F" w:rsidRPr="00BA486F" w:rsidRDefault="00BA486F" w:rsidP="00BA486F">
      <w:pPr>
        <w:numPr>
          <w:ilvl w:val="0"/>
          <w:numId w:val="37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配图：天平一侧是私人巨额财富，另一侧是社会破碎的图表。</w:t>
      </w:r>
    </w:p>
    <w:p w14:paraId="18BEB596" w14:textId="77777777" w:rsidR="00BA486F" w:rsidRPr="00BA486F" w:rsidRDefault="00BA486F" w:rsidP="00BA486F">
      <w:pPr>
        <w:pStyle w:val="2"/>
      </w:pPr>
      <w:r w:rsidRPr="00BA486F">
        <w:t>第</w:t>
      </w:r>
      <w:r w:rsidRPr="00BA486F">
        <w:t>12</w:t>
      </w:r>
      <w:r w:rsidRPr="00BA486F">
        <w:t>页：现实启示（一）</w:t>
      </w:r>
      <w:r w:rsidRPr="00BA486F">
        <w:t xml:space="preserve">—— </w:t>
      </w:r>
      <w:r w:rsidRPr="00BA486F">
        <w:t>解构</w:t>
      </w:r>
      <w:r w:rsidRPr="00BA486F">
        <w:t>“</w:t>
      </w:r>
      <w:r w:rsidRPr="00BA486F">
        <w:t>成功</w:t>
      </w:r>
      <w:r w:rsidRPr="00BA486F">
        <w:t>”</w:t>
      </w:r>
      <w:r w:rsidRPr="00BA486F">
        <w:t>神话</w:t>
      </w:r>
    </w:p>
    <w:p w14:paraId="6748E7EC" w14:textId="77777777" w:rsidR="00BA486F" w:rsidRPr="00BA486F" w:rsidRDefault="00BA486F" w:rsidP="00BA486F">
      <w:pPr>
        <w:numPr>
          <w:ilvl w:val="0"/>
          <w:numId w:val="38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核心观点：影片“成功学”是资本逻辑编织的价值叙事，需警惕。</w:t>
      </w:r>
    </w:p>
    <w:p w14:paraId="72F63DEB" w14:textId="77777777" w:rsidR="00BA486F" w:rsidRPr="00BA486F" w:rsidRDefault="00BA486F" w:rsidP="00BA486F">
      <w:pPr>
        <w:numPr>
          <w:ilvl w:val="0"/>
          <w:numId w:val="38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启示分析：</w:t>
      </w:r>
    </w:p>
    <w:p w14:paraId="6BB263DE" w14:textId="77777777" w:rsidR="00BA486F" w:rsidRPr="00BA486F" w:rsidRDefault="00BA486F" w:rsidP="00BA486F">
      <w:pPr>
        <w:numPr>
          <w:ilvl w:val="1"/>
          <w:numId w:val="38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现象：将欺诈包装为奋斗，操控美化为领导力。</w:t>
      </w:r>
    </w:p>
    <w:p w14:paraId="35AE3376" w14:textId="77777777" w:rsidR="00BA486F" w:rsidRPr="00BA486F" w:rsidRDefault="00BA486F" w:rsidP="00BA486F">
      <w:pPr>
        <w:numPr>
          <w:ilvl w:val="1"/>
          <w:numId w:val="38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本质：将“利润至上”内化为个人成功标准。</w:t>
      </w:r>
    </w:p>
    <w:p w14:paraId="76F8FA6C" w14:textId="77777777" w:rsidR="00BA486F" w:rsidRPr="00BA486F" w:rsidRDefault="00BA486F" w:rsidP="00BA486F">
      <w:pPr>
        <w:numPr>
          <w:ilvl w:val="1"/>
          <w:numId w:val="38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应对：培养价值辨析能力，拒绝用单一财富标准定义人生。</w:t>
      </w:r>
    </w:p>
    <w:p w14:paraId="48AC0927" w14:textId="77777777" w:rsidR="00BA486F" w:rsidRPr="00BA486F" w:rsidRDefault="00BA486F" w:rsidP="00BA486F">
      <w:pPr>
        <w:numPr>
          <w:ilvl w:val="0"/>
          <w:numId w:val="38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配图：带有“成功学”、“财富自由”字样的讽刺性海报。</w:t>
      </w:r>
    </w:p>
    <w:p w14:paraId="0AE80A31" w14:textId="77777777" w:rsidR="00BA486F" w:rsidRPr="00BA486F" w:rsidRDefault="00BA486F" w:rsidP="00BA486F">
      <w:pPr>
        <w:pStyle w:val="2"/>
      </w:pPr>
      <w:r w:rsidRPr="00BA486F">
        <w:t>第</w:t>
      </w:r>
      <w:r w:rsidRPr="00BA486F">
        <w:t>13</w:t>
      </w:r>
      <w:r w:rsidRPr="00BA486F">
        <w:t>页：现实启示（二）</w:t>
      </w:r>
      <w:r w:rsidRPr="00BA486F">
        <w:t xml:space="preserve">—— </w:t>
      </w:r>
      <w:r w:rsidRPr="00BA486F">
        <w:t>恪守职业伦理</w:t>
      </w:r>
    </w:p>
    <w:p w14:paraId="02DBB84C" w14:textId="77777777" w:rsidR="00BA486F" w:rsidRPr="00BA486F" w:rsidRDefault="00BA486F" w:rsidP="00BA486F">
      <w:pPr>
        <w:numPr>
          <w:ilvl w:val="0"/>
          <w:numId w:val="39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核心观点：专业技能承载价值导向，无伦理的“高效”是为虎作伥。</w:t>
      </w:r>
    </w:p>
    <w:p w14:paraId="4239DB74" w14:textId="77777777" w:rsidR="00BA486F" w:rsidRPr="00BA486F" w:rsidRDefault="00BA486F" w:rsidP="00BA486F">
      <w:pPr>
        <w:numPr>
          <w:ilvl w:val="0"/>
          <w:numId w:val="39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启示分析：</w:t>
      </w:r>
    </w:p>
    <w:p w14:paraId="40A4D28D" w14:textId="77777777" w:rsidR="00BA486F" w:rsidRPr="00BA486F" w:rsidRDefault="00BA486F" w:rsidP="00BA486F">
      <w:pPr>
        <w:numPr>
          <w:ilvl w:val="1"/>
          <w:numId w:val="39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反面教材：乔丹将金融、管理知识用于欺诈。</w:t>
      </w:r>
    </w:p>
    <w:p w14:paraId="0E2E3ACD" w14:textId="77777777" w:rsidR="00BA486F" w:rsidRPr="00BA486F" w:rsidRDefault="00BA486F" w:rsidP="00BA486F">
      <w:pPr>
        <w:numPr>
          <w:ilvl w:val="1"/>
          <w:numId w:val="39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核心反思：职业活动完全“异化”，沦为资本工具。</w:t>
      </w:r>
    </w:p>
    <w:p w14:paraId="1E927A34" w14:textId="77777777" w:rsidR="00BA486F" w:rsidRPr="00BA486F" w:rsidRDefault="00BA486F" w:rsidP="00BA486F">
      <w:pPr>
        <w:numPr>
          <w:ilvl w:val="1"/>
          <w:numId w:val="39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正面启示：建立以法律为底线、伦理为约束、社会责任为导向的职业观。</w:t>
      </w:r>
    </w:p>
    <w:p w14:paraId="7466EB6A" w14:textId="77777777" w:rsidR="00BA486F" w:rsidRPr="00BA486F" w:rsidRDefault="00BA486F" w:rsidP="00BA486F">
      <w:pPr>
        <w:numPr>
          <w:ilvl w:val="0"/>
          <w:numId w:val="39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配图：象征职业天平（一端是金钱，一端是伦理）的图标。</w:t>
      </w:r>
    </w:p>
    <w:p w14:paraId="2B622923" w14:textId="77777777" w:rsidR="00BA486F" w:rsidRPr="00BA486F" w:rsidRDefault="00BA486F" w:rsidP="00BA486F">
      <w:pPr>
        <w:pStyle w:val="2"/>
      </w:pPr>
      <w:r w:rsidRPr="00BA486F">
        <w:t>第</w:t>
      </w:r>
      <w:r w:rsidRPr="00BA486F">
        <w:t>14</w:t>
      </w:r>
      <w:r w:rsidRPr="00BA486F">
        <w:t>页：现实启示（三）</w:t>
      </w:r>
      <w:r w:rsidRPr="00BA486F">
        <w:t xml:space="preserve">—— </w:t>
      </w:r>
      <w:r w:rsidRPr="00BA486F">
        <w:t>守护人的主体性</w:t>
      </w:r>
    </w:p>
    <w:p w14:paraId="6FD0DF48" w14:textId="77777777" w:rsidR="00BA486F" w:rsidRPr="00BA486F" w:rsidRDefault="00BA486F" w:rsidP="00BA486F">
      <w:pPr>
        <w:numPr>
          <w:ilvl w:val="0"/>
          <w:numId w:val="40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核心观点：在工具理性时代，需主动构建抵御“人的物化”的价值防线。</w:t>
      </w:r>
    </w:p>
    <w:p w14:paraId="3B12B682" w14:textId="77777777" w:rsidR="00BA486F" w:rsidRPr="00BA486F" w:rsidRDefault="00BA486F" w:rsidP="00BA486F">
      <w:pPr>
        <w:numPr>
          <w:ilvl w:val="0"/>
          <w:numId w:val="40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启示分析：</w:t>
      </w:r>
    </w:p>
    <w:p w14:paraId="57F05BB0" w14:textId="77777777" w:rsidR="00BA486F" w:rsidRPr="00BA486F" w:rsidRDefault="00BA486F" w:rsidP="00BA486F">
      <w:pPr>
        <w:numPr>
          <w:ilvl w:val="1"/>
          <w:numId w:val="40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时代挑战：“变现能力”、“流量数据”等环境，易将人简化为“经济人”。</w:t>
      </w:r>
    </w:p>
    <w:p w14:paraId="3AFA4D33" w14:textId="77777777" w:rsidR="00BA486F" w:rsidRPr="00BA486F" w:rsidRDefault="00BA486F" w:rsidP="00BA486F">
      <w:pPr>
        <w:numPr>
          <w:ilvl w:val="1"/>
          <w:numId w:val="40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影片警示：乔丹是“物化”极端——视人为猎物，己为机器。</w:t>
      </w:r>
    </w:p>
    <w:p w14:paraId="2F706456" w14:textId="77777777" w:rsidR="00BA486F" w:rsidRPr="00BA486F" w:rsidRDefault="00BA486F" w:rsidP="00BA486F">
      <w:pPr>
        <w:numPr>
          <w:ilvl w:val="1"/>
          <w:numId w:val="40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lastRenderedPageBreak/>
        <w:t>我们的立场：掌握专业知识时，保有对人的全面发展与公共福祉的思考，坚守价值理性。</w:t>
      </w:r>
    </w:p>
    <w:p w14:paraId="05C603AC" w14:textId="77777777" w:rsidR="00BA486F" w:rsidRPr="00BA486F" w:rsidRDefault="00BA486F" w:rsidP="00BA486F">
      <w:pPr>
        <w:numPr>
          <w:ilvl w:val="0"/>
          <w:numId w:val="40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配图：一个在数据流中保持思考的人形剪影。</w:t>
      </w:r>
    </w:p>
    <w:p w14:paraId="18879B74" w14:textId="77777777" w:rsidR="00BA486F" w:rsidRPr="00BA486F" w:rsidRDefault="00BA486F" w:rsidP="00BA486F">
      <w:pPr>
        <w:pStyle w:val="2"/>
      </w:pPr>
      <w:r w:rsidRPr="00BA486F">
        <w:t>第</w:t>
      </w:r>
      <w:r w:rsidRPr="00BA486F">
        <w:t>15</w:t>
      </w:r>
      <w:r w:rsidRPr="00BA486F">
        <w:t>页：核心结论：一部金融资本主义的病理报告</w:t>
      </w:r>
    </w:p>
    <w:p w14:paraId="25636CEF" w14:textId="77777777" w:rsidR="00BA486F" w:rsidRPr="00BA486F" w:rsidRDefault="00BA486F" w:rsidP="00BA486F">
      <w:pPr>
        <w:numPr>
          <w:ilvl w:val="0"/>
          <w:numId w:val="41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影片定性：关于金融资本主义时代精神病理的生动影像志。</w:t>
      </w:r>
    </w:p>
    <w:p w14:paraId="7256E4B6" w14:textId="77777777" w:rsidR="00BA486F" w:rsidRPr="00BA486F" w:rsidRDefault="00BA486F" w:rsidP="00BA486F">
      <w:pPr>
        <w:numPr>
          <w:ilvl w:val="0"/>
          <w:numId w:val="41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逻辑链条：</w:t>
      </w:r>
    </w:p>
    <w:p w14:paraId="0A911CCC" w14:textId="77777777" w:rsidR="00BA486F" w:rsidRPr="00BA486F" w:rsidRDefault="00BA486F" w:rsidP="00BA486F">
      <w:pPr>
        <w:numPr>
          <w:ilvl w:val="1"/>
          <w:numId w:val="41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起点：资本增殖冲动。</w:t>
      </w:r>
    </w:p>
    <w:p w14:paraId="7C0A6931" w14:textId="77777777" w:rsidR="00BA486F" w:rsidRPr="00BA486F" w:rsidRDefault="00BA486F" w:rsidP="00BA486F">
      <w:pPr>
        <w:numPr>
          <w:ilvl w:val="1"/>
          <w:numId w:val="41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过程：制度漏洞、组织规训、欲望动员。</w:t>
      </w:r>
    </w:p>
    <w:p w14:paraId="367267A6" w14:textId="77777777" w:rsidR="00BA486F" w:rsidRPr="00BA486F" w:rsidRDefault="00BA486F" w:rsidP="00BA486F">
      <w:pPr>
        <w:numPr>
          <w:ilvl w:val="1"/>
          <w:numId w:val="41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结果：人的异化 + 风险社会化。</w:t>
      </w:r>
    </w:p>
    <w:p w14:paraId="5DFF260B" w14:textId="77777777" w:rsidR="00BA486F" w:rsidRPr="00BA486F" w:rsidRDefault="00BA486F" w:rsidP="00BA486F">
      <w:pPr>
        <w:numPr>
          <w:ilvl w:val="0"/>
          <w:numId w:val="41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理论回扣：此过程完美印证了《马原》第四、五章的核心论述。</w:t>
      </w:r>
    </w:p>
    <w:p w14:paraId="20634C90" w14:textId="77777777" w:rsidR="00BA486F" w:rsidRPr="00BA486F" w:rsidRDefault="00BA486F" w:rsidP="00BA486F">
      <w:pPr>
        <w:numPr>
          <w:ilvl w:val="0"/>
          <w:numId w:val="41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配图：将上述三点用箭头连接起来的简图。</w:t>
      </w:r>
    </w:p>
    <w:p w14:paraId="1C7CFE9D" w14:textId="77777777" w:rsidR="00BA486F" w:rsidRPr="00BA486F" w:rsidRDefault="00BA486F" w:rsidP="00BA486F">
      <w:pPr>
        <w:pStyle w:val="2"/>
      </w:pPr>
      <w:r w:rsidRPr="00BA486F">
        <w:t>第</w:t>
      </w:r>
      <w:r w:rsidRPr="00BA486F">
        <w:t>16</w:t>
      </w:r>
      <w:r w:rsidRPr="00BA486F">
        <w:t>页：不变的本质：形式幻变与内核稳固</w:t>
      </w:r>
    </w:p>
    <w:p w14:paraId="02409FC3" w14:textId="77777777" w:rsidR="00BA486F" w:rsidRPr="00BA486F" w:rsidRDefault="00BA486F" w:rsidP="00BA486F">
      <w:pPr>
        <w:numPr>
          <w:ilvl w:val="0"/>
          <w:numId w:val="42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理论总结：印证马克思主义关于资本主义“变与不变”的深刻判断。</w:t>
      </w:r>
    </w:p>
    <w:p w14:paraId="043D9D56" w14:textId="77777777" w:rsidR="00BA486F" w:rsidRPr="00BA486F" w:rsidRDefault="00BA486F" w:rsidP="00BA486F">
      <w:pPr>
        <w:numPr>
          <w:ilvl w:val="0"/>
          <w:numId w:val="42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“变”的形式：利润来源（实体-&gt;金融）、速度、范围、手段（更虚拟、更快、更全球、更复杂）。</w:t>
      </w:r>
    </w:p>
    <w:p w14:paraId="4AC9A723" w14:textId="77777777" w:rsidR="00BA486F" w:rsidRPr="00BA486F" w:rsidRDefault="00BA486F" w:rsidP="00BA486F">
      <w:pPr>
        <w:numPr>
          <w:ilvl w:val="0"/>
          <w:numId w:val="42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“不变”的本质：</w:t>
      </w:r>
    </w:p>
    <w:p w14:paraId="351DD1B5" w14:textId="77777777" w:rsidR="00BA486F" w:rsidRPr="00BA486F" w:rsidRDefault="00BA486F" w:rsidP="00BA486F">
      <w:pPr>
        <w:numPr>
          <w:ilvl w:val="1"/>
          <w:numId w:val="42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根本目的：价值增殖（利润至上）。</w:t>
      </w:r>
    </w:p>
    <w:p w14:paraId="5402DBCD" w14:textId="77777777" w:rsidR="00BA486F" w:rsidRPr="00BA486F" w:rsidRDefault="00BA486F" w:rsidP="00BA486F">
      <w:pPr>
        <w:numPr>
          <w:ilvl w:val="1"/>
          <w:numId w:val="42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核心矛盾：“收益私有化，代价社会化”。</w:t>
      </w:r>
    </w:p>
    <w:p w14:paraId="0CB73984" w14:textId="77777777" w:rsidR="00BA486F" w:rsidRPr="00BA486F" w:rsidRDefault="00BA486F" w:rsidP="00BA486F">
      <w:pPr>
        <w:numPr>
          <w:ilvl w:val="1"/>
          <w:numId w:val="42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必然趋势：贫富分化、权力集中、系统性风险。</w:t>
      </w:r>
    </w:p>
    <w:p w14:paraId="6C2641F6" w14:textId="77777777" w:rsidR="00BA486F" w:rsidRPr="00BA486F" w:rsidRDefault="00BA486F" w:rsidP="00BA486F">
      <w:pPr>
        <w:numPr>
          <w:ilvl w:val="0"/>
          <w:numId w:val="42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最终判断：金融资本主义是其以更隐蔽、高效、全球化的方式自我延续的形态。</w:t>
      </w:r>
    </w:p>
    <w:p w14:paraId="12BD5F60" w14:textId="77777777" w:rsidR="00BA486F" w:rsidRPr="00BA486F" w:rsidRDefault="00BA486F" w:rsidP="00BA486F">
      <w:pPr>
        <w:numPr>
          <w:ilvl w:val="0"/>
          <w:numId w:val="42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配图：核心（不变）被多种外衣（变化形式）包裹的示意图。</w:t>
      </w:r>
    </w:p>
    <w:p w14:paraId="060093A9" w14:textId="77777777" w:rsidR="00BA486F" w:rsidRPr="00BA486F" w:rsidRDefault="00BA486F" w:rsidP="00BA486F">
      <w:pPr>
        <w:pStyle w:val="2"/>
      </w:pPr>
      <w:r w:rsidRPr="00BA486F">
        <w:t>第</w:t>
      </w:r>
      <w:r w:rsidRPr="00BA486F">
        <w:t>17</w:t>
      </w:r>
      <w:r w:rsidRPr="00BA486F">
        <w:t>页：最终启示：批判性思维是我们的</w:t>
      </w:r>
      <w:r w:rsidRPr="00BA486F">
        <w:t>“</w:t>
      </w:r>
      <w:r w:rsidRPr="00BA486F">
        <w:t>铠甲</w:t>
      </w:r>
      <w:r w:rsidRPr="00BA486F">
        <w:t>”</w:t>
      </w:r>
    </w:p>
    <w:p w14:paraId="5F2D6D32" w14:textId="77777777" w:rsidR="00BA486F" w:rsidRPr="00BA486F" w:rsidRDefault="00BA486F" w:rsidP="00BA486F">
      <w:pPr>
        <w:numPr>
          <w:ilvl w:val="0"/>
          <w:numId w:val="43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超越影片：意义不在鄙视乔丹，而在理解塑造他的系统性力量。</w:t>
      </w:r>
    </w:p>
    <w:p w14:paraId="6CC2F6D8" w14:textId="77777777" w:rsidR="00BA486F" w:rsidRPr="00BA486F" w:rsidRDefault="00BA486F" w:rsidP="00BA486F">
      <w:pPr>
        <w:numPr>
          <w:ilvl w:val="0"/>
          <w:numId w:val="43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我们的收获：通过马克思主义理论透镜，我们获得：</w:t>
      </w:r>
    </w:p>
    <w:p w14:paraId="0E84BAF3" w14:textId="77777777" w:rsidR="00BA486F" w:rsidRPr="00BA486F" w:rsidRDefault="00BA486F" w:rsidP="00BA486F">
      <w:pPr>
        <w:numPr>
          <w:ilvl w:val="1"/>
          <w:numId w:val="43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一副“透视镜”：看透财富神话背后的资本逻辑。</w:t>
      </w:r>
    </w:p>
    <w:p w14:paraId="1504C722" w14:textId="77777777" w:rsidR="00BA486F" w:rsidRPr="00BA486F" w:rsidRDefault="00BA486F" w:rsidP="00BA486F">
      <w:pPr>
        <w:numPr>
          <w:ilvl w:val="1"/>
          <w:numId w:val="43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一个“警报器”：对“利润压倒一切”保持警觉。</w:t>
      </w:r>
    </w:p>
    <w:p w14:paraId="7358286F" w14:textId="77777777" w:rsidR="00BA486F" w:rsidRPr="00BA486F" w:rsidRDefault="00BA486F" w:rsidP="00BA486F">
      <w:pPr>
        <w:numPr>
          <w:ilvl w:val="1"/>
          <w:numId w:val="43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一种“价值锚”：坚定思考何为真正的成功与人的发展。</w:t>
      </w:r>
    </w:p>
    <w:p w14:paraId="1814164C" w14:textId="77777777" w:rsidR="00BA486F" w:rsidRPr="00BA486F" w:rsidRDefault="00BA486F" w:rsidP="00BA486F">
      <w:pPr>
        <w:numPr>
          <w:ilvl w:val="0"/>
          <w:numId w:val="43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结束语：认识世界是为了改造世界。愿我们成为更具责任感、更富人性关怀的建设者。</w:t>
      </w:r>
    </w:p>
    <w:p w14:paraId="55A831B5" w14:textId="77777777" w:rsidR="00BA486F" w:rsidRPr="00BA486F" w:rsidRDefault="00BA486F" w:rsidP="00BA486F">
      <w:pPr>
        <w:numPr>
          <w:ilvl w:val="0"/>
          <w:numId w:val="43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配图：象征铠甲、透镜、船锚的组合图标。</w:t>
      </w:r>
    </w:p>
    <w:p w14:paraId="3087CD43" w14:textId="77777777" w:rsidR="00BA486F" w:rsidRPr="00BA486F" w:rsidRDefault="00BA486F" w:rsidP="00BA486F">
      <w:pPr>
        <w:pStyle w:val="2"/>
      </w:pPr>
      <w:r w:rsidRPr="00BA486F">
        <w:t>第</w:t>
      </w:r>
      <w:r w:rsidRPr="00BA486F">
        <w:t>18</w:t>
      </w:r>
      <w:r w:rsidRPr="00BA486F">
        <w:t>页：谢谢观看</w:t>
      </w:r>
      <w:r w:rsidRPr="00BA486F">
        <w:t xml:space="preserve"> / Q&amp;A</w:t>
      </w:r>
    </w:p>
    <w:p w14:paraId="64DA5B61" w14:textId="77777777" w:rsidR="00BA486F" w:rsidRPr="00BA486F" w:rsidRDefault="00BA486F" w:rsidP="00BA486F">
      <w:pPr>
        <w:numPr>
          <w:ilvl w:val="0"/>
          <w:numId w:val="44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标题：汇报完毕，敬请批评指正！</w:t>
      </w:r>
    </w:p>
    <w:p w14:paraId="27F0827D" w14:textId="77777777" w:rsidR="00BA486F" w:rsidRPr="00BA486F" w:rsidRDefault="00BA486F" w:rsidP="00BA486F">
      <w:pPr>
        <w:numPr>
          <w:ilvl w:val="0"/>
          <w:numId w:val="44"/>
        </w:numPr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BA486F">
        <w:rPr>
          <w:rFonts w:ascii="宋体" w:eastAsia="宋体" w:hAnsi="宋体"/>
          <w:b w:val="0"/>
          <w:bCs w:val="0"/>
          <w:sz w:val="24"/>
          <w:szCs w:val="24"/>
        </w:rPr>
        <w:t>信息：小组成员、课程名称、日期。</w:t>
      </w:r>
    </w:p>
    <w:p w14:paraId="33376158" w14:textId="77777777" w:rsidR="00280412" w:rsidRPr="00BA486F" w:rsidRDefault="00280412" w:rsidP="00BA486F">
      <w:pPr>
        <w:rPr>
          <w:b w:val="0"/>
          <w:bCs w:val="0"/>
        </w:rPr>
      </w:pPr>
    </w:p>
    <w:sectPr w:rsidR="00280412" w:rsidRPr="00BA48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97388" w14:textId="77777777" w:rsidR="00FE2B96" w:rsidRDefault="00FE2B96" w:rsidP="00BA486F">
      <w:r>
        <w:separator/>
      </w:r>
    </w:p>
  </w:endnote>
  <w:endnote w:type="continuationSeparator" w:id="0">
    <w:p w14:paraId="1C74167C" w14:textId="77777777" w:rsidR="00FE2B96" w:rsidRDefault="00FE2B96" w:rsidP="00BA48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BB0CA" w14:textId="77777777" w:rsidR="00FE2B96" w:rsidRDefault="00FE2B96" w:rsidP="00BA486F">
      <w:r>
        <w:separator/>
      </w:r>
    </w:p>
  </w:footnote>
  <w:footnote w:type="continuationSeparator" w:id="0">
    <w:p w14:paraId="6E9DA2D5" w14:textId="77777777" w:rsidR="00FE2B96" w:rsidRDefault="00FE2B96" w:rsidP="00BA48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42EE"/>
    <w:multiLevelType w:val="multilevel"/>
    <w:tmpl w:val="D0EE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E5C1E"/>
    <w:multiLevelType w:val="multilevel"/>
    <w:tmpl w:val="8802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D39EB"/>
    <w:multiLevelType w:val="multilevel"/>
    <w:tmpl w:val="5F3C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11B0D"/>
    <w:multiLevelType w:val="multilevel"/>
    <w:tmpl w:val="D56E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06C25"/>
    <w:multiLevelType w:val="multilevel"/>
    <w:tmpl w:val="0AE4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73CDA"/>
    <w:multiLevelType w:val="multilevel"/>
    <w:tmpl w:val="713E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95F65"/>
    <w:multiLevelType w:val="multilevel"/>
    <w:tmpl w:val="EE5C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71A59"/>
    <w:multiLevelType w:val="multilevel"/>
    <w:tmpl w:val="100A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AD2902"/>
    <w:multiLevelType w:val="multilevel"/>
    <w:tmpl w:val="EE4A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695D97"/>
    <w:multiLevelType w:val="multilevel"/>
    <w:tmpl w:val="8ADA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AC4513"/>
    <w:multiLevelType w:val="multilevel"/>
    <w:tmpl w:val="7026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3E43C0"/>
    <w:multiLevelType w:val="multilevel"/>
    <w:tmpl w:val="B8F2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422C3E"/>
    <w:multiLevelType w:val="multilevel"/>
    <w:tmpl w:val="F8F2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987F32"/>
    <w:multiLevelType w:val="multilevel"/>
    <w:tmpl w:val="EDB8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485767"/>
    <w:multiLevelType w:val="multilevel"/>
    <w:tmpl w:val="A456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AD526A"/>
    <w:multiLevelType w:val="multilevel"/>
    <w:tmpl w:val="CCFC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D4A06"/>
    <w:multiLevelType w:val="multilevel"/>
    <w:tmpl w:val="15AC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72445B"/>
    <w:multiLevelType w:val="multilevel"/>
    <w:tmpl w:val="4092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3B40A6"/>
    <w:multiLevelType w:val="multilevel"/>
    <w:tmpl w:val="AB381B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F574DA"/>
    <w:multiLevelType w:val="multilevel"/>
    <w:tmpl w:val="5594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E72D08"/>
    <w:multiLevelType w:val="multilevel"/>
    <w:tmpl w:val="84D0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D84BEC"/>
    <w:multiLevelType w:val="multilevel"/>
    <w:tmpl w:val="D43A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D22FA6"/>
    <w:multiLevelType w:val="multilevel"/>
    <w:tmpl w:val="4AB4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E84AF8"/>
    <w:multiLevelType w:val="multilevel"/>
    <w:tmpl w:val="9784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045AAB"/>
    <w:multiLevelType w:val="multilevel"/>
    <w:tmpl w:val="257C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35004C"/>
    <w:multiLevelType w:val="multilevel"/>
    <w:tmpl w:val="FFAE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962DCC"/>
    <w:multiLevelType w:val="multilevel"/>
    <w:tmpl w:val="343C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B97B81"/>
    <w:multiLevelType w:val="multilevel"/>
    <w:tmpl w:val="9EE4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972F36"/>
    <w:multiLevelType w:val="multilevel"/>
    <w:tmpl w:val="C1D0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E20AD6"/>
    <w:multiLevelType w:val="multilevel"/>
    <w:tmpl w:val="A776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EC6978"/>
    <w:multiLevelType w:val="multilevel"/>
    <w:tmpl w:val="C3AC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F148CD"/>
    <w:multiLevelType w:val="multilevel"/>
    <w:tmpl w:val="4F9C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C90D6B"/>
    <w:multiLevelType w:val="multilevel"/>
    <w:tmpl w:val="F060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FC3190"/>
    <w:multiLevelType w:val="multilevel"/>
    <w:tmpl w:val="1A8A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135064"/>
    <w:multiLevelType w:val="multilevel"/>
    <w:tmpl w:val="9726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0D32D0"/>
    <w:multiLevelType w:val="multilevel"/>
    <w:tmpl w:val="0FEE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DC2ED4"/>
    <w:multiLevelType w:val="multilevel"/>
    <w:tmpl w:val="6E5C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E345E6"/>
    <w:multiLevelType w:val="multilevel"/>
    <w:tmpl w:val="7346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570963"/>
    <w:multiLevelType w:val="multilevel"/>
    <w:tmpl w:val="B6CA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266526"/>
    <w:multiLevelType w:val="multilevel"/>
    <w:tmpl w:val="3A9A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880332"/>
    <w:multiLevelType w:val="multilevel"/>
    <w:tmpl w:val="9A56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9E4E67"/>
    <w:multiLevelType w:val="multilevel"/>
    <w:tmpl w:val="0A66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DC7F7D"/>
    <w:multiLevelType w:val="multilevel"/>
    <w:tmpl w:val="8B48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6164FC"/>
    <w:multiLevelType w:val="multilevel"/>
    <w:tmpl w:val="BE5A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8349239">
    <w:abstractNumId w:val="41"/>
  </w:num>
  <w:num w:numId="2" w16cid:durableId="658047541">
    <w:abstractNumId w:val="31"/>
  </w:num>
  <w:num w:numId="3" w16cid:durableId="1774131155">
    <w:abstractNumId w:val="38"/>
  </w:num>
  <w:num w:numId="4" w16cid:durableId="936867188">
    <w:abstractNumId w:val="29"/>
  </w:num>
  <w:num w:numId="5" w16cid:durableId="323633592">
    <w:abstractNumId w:val="36"/>
  </w:num>
  <w:num w:numId="6" w16cid:durableId="1082720706">
    <w:abstractNumId w:val="32"/>
  </w:num>
  <w:num w:numId="7" w16cid:durableId="1367869894">
    <w:abstractNumId w:val="15"/>
  </w:num>
  <w:num w:numId="8" w16cid:durableId="1754399817">
    <w:abstractNumId w:val="20"/>
  </w:num>
  <w:num w:numId="9" w16cid:durableId="248739074">
    <w:abstractNumId w:val="2"/>
  </w:num>
  <w:num w:numId="10" w16cid:durableId="1412771142">
    <w:abstractNumId w:val="21"/>
  </w:num>
  <w:num w:numId="11" w16cid:durableId="577135725">
    <w:abstractNumId w:val="7"/>
  </w:num>
  <w:num w:numId="12" w16cid:durableId="1568227967">
    <w:abstractNumId w:val="0"/>
  </w:num>
  <w:num w:numId="13" w16cid:durableId="404454176">
    <w:abstractNumId w:val="26"/>
  </w:num>
  <w:num w:numId="14" w16cid:durableId="1719696856">
    <w:abstractNumId w:val="33"/>
  </w:num>
  <w:num w:numId="15" w16cid:durableId="884830436">
    <w:abstractNumId w:val="6"/>
  </w:num>
  <w:num w:numId="16" w16cid:durableId="627705190">
    <w:abstractNumId w:val="14"/>
  </w:num>
  <w:num w:numId="17" w16cid:durableId="1357273918">
    <w:abstractNumId w:val="30"/>
  </w:num>
  <w:num w:numId="18" w16cid:durableId="1760564721">
    <w:abstractNumId w:val="12"/>
  </w:num>
  <w:num w:numId="19" w16cid:durableId="1225918388">
    <w:abstractNumId w:val="35"/>
  </w:num>
  <w:num w:numId="20" w16cid:durableId="2093239957">
    <w:abstractNumId w:val="23"/>
  </w:num>
  <w:num w:numId="21" w16cid:durableId="1187522161">
    <w:abstractNumId w:val="39"/>
  </w:num>
  <w:num w:numId="22" w16cid:durableId="283849001">
    <w:abstractNumId w:val="43"/>
  </w:num>
  <w:num w:numId="23" w16cid:durableId="1616328297">
    <w:abstractNumId w:val="16"/>
  </w:num>
  <w:num w:numId="24" w16cid:durableId="1499005302">
    <w:abstractNumId w:val="3"/>
  </w:num>
  <w:num w:numId="25" w16cid:durableId="985285113">
    <w:abstractNumId w:val="27"/>
  </w:num>
  <w:num w:numId="26" w16cid:durableId="1486312549">
    <w:abstractNumId w:val="17"/>
  </w:num>
  <w:num w:numId="27" w16cid:durableId="59867010">
    <w:abstractNumId w:val="11"/>
  </w:num>
  <w:num w:numId="28" w16cid:durableId="1348944242">
    <w:abstractNumId w:val="37"/>
  </w:num>
  <w:num w:numId="29" w16cid:durableId="1063061964">
    <w:abstractNumId w:val="40"/>
  </w:num>
  <w:num w:numId="30" w16cid:durableId="914516413">
    <w:abstractNumId w:val="13"/>
  </w:num>
  <w:num w:numId="31" w16cid:durableId="56323659">
    <w:abstractNumId w:val="24"/>
  </w:num>
  <w:num w:numId="32" w16cid:durableId="1755974450">
    <w:abstractNumId w:val="4"/>
  </w:num>
  <w:num w:numId="33" w16cid:durableId="1367607194">
    <w:abstractNumId w:val="28"/>
  </w:num>
  <w:num w:numId="34" w16cid:durableId="428428346">
    <w:abstractNumId w:val="34"/>
  </w:num>
  <w:num w:numId="35" w16cid:durableId="2109963032">
    <w:abstractNumId w:val="18"/>
  </w:num>
  <w:num w:numId="36" w16cid:durableId="1332758386">
    <w:abstractNumId w:val="19"/>
  </w:num>
  <w:num w:numId="37" w16cid:durableId="1048532794">
    <w:abstractNumId w:val="25"/>
  </w:num>
  <w:num w:numId="38" w16cid:durableId="1617713974">
    <w:abstractNumId w:val="10"/>
  </w:num>
  <w:num w:numId="39" w16cid:durableId="1339120392">
    <w:abstractNumId w:val="42"/>
  </w:num>
  <w:num w:numId="40" w16cid:durableId="1965967251">
    <w:abstractNumId w:val="5"/>
  </w:num>
  <w:num w:numId="41" w16cid:durableId="1243298703">
    <w:abstractNumId w:val="8"/>
  </w:num>
  <w:num w:numId="42" w16cid:durableId="1932158503">
    <w:abstractNumId w:val="9"/>
  </w:num>
  <w:num w:numId="43" w16cid:durableId="93595970">
    <w:abstractNumId w:val="22"/>
  </w:num>
  <w:num w:numId="44" w16cid:durableId="985209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77F"/>
    <w:rsid w:val="000770DD"/>
    <w:rsid w:val="000B46D6"/>
    <w:rsid w:val="000C1710"/>
    <w:rsid w:val="001A0848"/>
    <w:rsid w:val="00202AAF"/>
    <w:rsid w:val="00206070"/>
    <w:rsid w:val="002558F9"/>
    <w:rsid w:val="00280412"/>
    <w:rsid w:val="002B064E"/>
    <w:rsid w:val="003C20B8"/>
    <w:rsid w:val="00506A03"/>
    <w:rsid w:val="005B53AB"/>
    <w:rsid w:val="00726AFC"/>
    <w:rsid w:val="007962D4"/>
    <w:rsid w:val="00855389"/>
    <w:rsid w:val="00892CEE"/>
    <w:rsid w:val="008A0094"/>
    <w:rsid w:val="009655CB"/>
    <w:rsid w:val="009D477F"/>
    <w:rsid w:val="00A1206E"/>
    <w:rsid w:val="00BA486F"/>
    <w:rsid w:val="00BB5B2F"/>
    <w:rsid w:val="00E07CD0"/>
    <w:rsid w:val="00FE2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DE253"/>
  <w15:chartTrackingRefBased/>
  <w15:docId w15:val="{2BC4BD63-E766-4C2B-9DEA-34DE114C1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8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486F"/>
    <w:pPr>
      <w:widowControl w:val="0"/>
      <w:jc w:val="both"/>
    </w:pPr>
    <w:rPr>
      <w:rFonts w:eastAsiaTheme="majorEastAsia" w:cs="Times New Roman"/>
      <w:b/>
      <w:bCs/>
      <w:sz w:val="28"/>
    </w:rPr>
  </w:style>
  <w:style w:type="paragraph" w:styleId="1">
    <w:name w:val="heading 1"/>
    <w:basedOn w:val="a"/>
    <w:next w:val="a"/>
    <w:link w:val="10"/>
    <w:uiPriority w:val="9"/>
    <w:qFormat/>
    <w:rsid w:val="009655CB"/>
    <w:pPr>
      <w:keepNext/>
      <w:keepLines/>
      <w:spacing w:before="480" w:after="80"/>
      <w:outlineLvl w:val="0"/>
    </w:pPr>
    <w:rPr>
      <w:rFonts w:eastAsia="Times New Roman" w:cstheme="majorBidi"/>
      <w:b w:val="0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655CB"/>
    <w:pPr>
      <w:keepNext/>
      <w:keepLines/>
      <w:spacing w:before="160" w:after="80"/>
      <w:outlineLvl w:val="1"/>
    </w:pPr>
    <w:rPr>
      <w:rFonts w:cstheme="majorBidi"/>
      <w:color w:val="000000" w:themeColor="text1"/>
      <w:sz w:val="36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477F"/>
    <w:pPr>
      <w:keepNext/>
      <w:keepLines/>
      <w:spacing w:before="160" w:after="80"/>
      <w:outlineLvl w:val="2"/>
    </w:pPr>
    <w:rPr>
      <w:rFonts w:asciiTheme="majorHAnsi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477F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477F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477F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 w:val="0"/>
      <w:bCs w:val="0"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477F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 w:val="0"/>
      <w:bCs w:val="0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477F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477F"/>
    <w:pPr>
      <w:keepNext/>
      <w:keepLines/>
      <w:outlineLvl w:val="8"/>
    </w:pPr>
    <w:rPr>
      <w:rFonts w:asciiTheme="minorHAnsi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55CB"/>
    <w:rPr>
      <w:rFonts w:eastAsia="Times New Roman" w:cstheme="majorBidi"/>
      <w:b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655CB"/>
    <w:rPr>
      <w:rFonts w:cstheme="majorBidi"/>
      <w:color w:val="000000" w:themeColor="text1"/>
      <w:sz w:val="36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4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477F"/>
    <w:rPr>
      <w:rFonts w:asciiTheme="minorHAnsi" w:eastAsiaTheme="minorEastAsia" w:hAnsiTheme="minorHAnsi" w:cstheme="majorBidi"/>
      <w:color w:val="0F4761" w:themeColor="accent1" w:themeShade="BF"/>
      <w:sz w:val="28"/>
    </w:rPr>
  </w:style>
  <w:style w:type="character" w:customStyle="1" w:styleId="50">
    <w:name w:val="标题 5 字符"/>
    <w:basedOn w:val="a0"/>
    <w:link w:val="5"/>
    <w:uiPriority w:val="9"/>
    <w:semiHidden/>
    <w:rsid w:val="009D477F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D477F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477F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477F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477F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477F"/>
    <w:pPr>
      <w:spacing w:after="80"/>
      <w:contextualSpacing/>
      <w:jc w:val="center"/>
    </w:pPr>
    <w:rPr>
      <w:rFonts w:asciiTheme="majorHAnsi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4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477F"/>
    <w:pPr>
      <w:numPr>
        <w:ilvl w:val="1"/>
      </w:numPr>
      <w:spacing w:after="160"/>
      <w:jc w:val="center"/>
    </w:pPr>
    <w:rPr>
      <w:rFonts w:asciiTheme="majorHAnsi" w:hAnsiTheme="majorHAnsi" w:cstheme="majorBidi"/>
      <w:color w:val="595959" w:themeColor="text1" w:themeTint="A6"/>
      <w:spacing w:val="15"/>
    </w:rPr>
  </w:style>
  <w:style w:type="character" w:customStyle="1" w:styleId="a6">
    <w:name w:val="副标题 字符"/>
    <w:basedOn w:val="a0"/>
    <w:link w:val="a5"/>
    <w:uiPriority w:val="11"/>
    <w:rsid w:val="009D477F"/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paragraph" w:styleId="a7">
    <w:name w:val="Quote"/>
    <w:basedOn w:val="a"/>
    <w:next w:val="a"/>
    <w:link w:val="a8"/>
    <w:uiPriority w:val="29"/>
    <w:qFormat/>
    <w:rsid w:val="009D47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47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47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47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4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47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477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A486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A486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A48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A486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1385</Words>
  <Characters>1442</Characters>
  <Application>Microsoft Office Word</Application>
  <DocSecurity>0</DocSecurity>
  <Lines>72</Lines>
  <Paragraphs>122</Paragraphs>
  <ScaleCrop>false</ScaleCrop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璇 璇</dc:creator>
  <cp:keywords/>
  <dc:description/>
  <cp:lastModifiedBy>百强青年 卡兹戴尔</cp:lastModifiedBy>
  <cp:revision>2</cp:revision>
  <dcterms:created xsi:type="dcterms:W3CDTF">2026-05-01T14:37:00Z</dcterms:created>
  <dcterms:modified xsi:type="dcterms:W3CDTF">2026-05-01T14:37:00Z</dcterms:modified>
</cp:coreProperties>
</file>