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line="240" w:lineRule="auto"/>
        <w:jc w:val="center"/>
        <w:rPr>
          <w:b w:val="1"/>
          <w:bCs w:val="1"/>
          <w:color w:val="000000"/>
          <w:sz w:val="24"/>
          <w:szCs w:val="24"/>
        </w:rPr>
      </w:pPr>
      <w:r w:rsidDel="00000000" w:rsidR="00000000" w:rsidRPr="00000000">
        <w:rPr>
          <w:b w:val="1"/>
          <w:bCs w:val="1"/>
          <w:color w:val="000000"/>
          <w:sz w:val="24"/>
          <w:szCs w:val="24"/>
          <w:rtl w:val="0"/>
        </w:rPr>
        <w:t xml:space="preserve">PROJECT REPORT OF INDUSTRY ORIENTED HANDS ON EXPERIENCE (IOHE) </w:t>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before="222" w:line="240" w:lineRule="auto"/>
        <w:ind w:right="75"/>
        <w:jc w:val="center"/>
        <w:rPr>
          <w:b w:val="1"/>
          <w:bCs w:val="1"/>
          <w:color w:val="000000"/>
          <w:sz w:val="24"/>
          <w:szCs w:val="24"/>
        </w:rPr>
      </w:pPr>
      <w:r w:rsidDel="00000000" w:rsidR="00000000" w:rsidRPr="00000000">
        <w:rPr>
          <w:b w:val="1"/>
          <w:bCs w:val="1"/>
          <w:color w:val="000000"/>
          <w:sz w:val="24"/>
          <w:szCs w:val="24"/>
          <w:rtl w:val="0"/>
        </w:rPr>
        <w:t xml:space="preserve">ON </w:t>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before="0" w:line="276" w:lineRule="auto"/>
        <w:ind w:right="75"/>
        <w:jc w:val="center"/>
        <w:rPr>
          <w:b w:val="1"/>
          <w:bCs w:val="1"/>
          <w:sz w:val="24"/>
          <w:szCs w:val="24"/>
        </w:rPr>
      </w:pPr>
      <w:r w:rsidDel="00000000" w:rsidR="00000000" w:rsidRPr="00000000">
        <w:rPr>
          <w:rtl w:val="0"/>
        </w:rPr>
      </w:r>
    </w:p>
    <w:p w:rsidR="00000000" w:rsidDel="00000000" w:rsidP="00000000" w:rsidRDefault="00000000" w:rsidRPr="00000000" w14:paraId="00000005">
      <w:pPr>
        <w:spacing w:line="360" w:lineRule="auto"/>
        <w:jc w:val="center"/>
        <w:rPr>
          <w:b w:val="1"/>
          <w:bCs w:val="1"/>
          <w:sz w:val="38"/>
          <w:szCs w:val="38"/>
        </w:rPr>
      </w:pPr>
      <w:bookmarkStart w:colFirst="0" w:colLast="0" w:name="_dlnwqrumcesg" w:id="0"/>
      <w:bookmarkEnd w:id="0"/>
      <w:r w:rsidDel="00000000" w:rsidR="00000000" w:rsidRPr="00000000">
        <w:rPr>
          <w:rFonts w:ascii="Times New Roman" w:cs="Times New Roman" w:eastAsia="Times New Roman" w:hAnsi="Times New Roman"/>
          <w:b w:val="1"/>
          <w:bCs w:val="1"/>
          <w:sz w:val="34"/>
          <w:szCs w:val="34"/>
          <w:rtl w:val="0"/>
        </w:rPr>
        <w:t xml:space="preserve">SpendMate – Expense Tracker</w:t>
      </w:r>
      <w:r w:rsidDel="00000000" w:rsidR="00000000" w:rsidRPr="00000000">
        <w:rPr>
          <w:rtl w:val="0"/>
        </w:rPr>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before="217" w:line="240" w:lineRule="auto"/>
        <w:ind w:right="-15"/>
        <w:rPr>
          <w:b w:val="1"/>
          <w:bCs w:val="1"/>
          <w:sz w:val="24"/>
          <w:szCs w:val="24"/>
        </w:rPr>
      </w:pPr>
      <w:r w:rsidDel="00000000" w:rsidR="00000000" w:rsidRPr="00000000">
        <w:rPr>
          <w:b w:val="1"/>
          <w:bCs w:val="1"/>
          <w:sz w:val="24"/>
          <w:szCs w:val="24"/>
          <w:rtl w:val="0"/>
        </w:rPr>
        <w:t xml:space="preserve">  submitted in partial fulfilment of the requirements for the award of degree of </w:t>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before="217" w:line="240" w:lineRule="auto"/>
        <w:ind w:right="-15"/>
        <w:rPr>
          <w:b w:val="1"/>
          <w:bCs w:val="1"/>
          <w:sz w:val="24"/>
          <w:szCs w:val="24"/>
        </w:rPr>
      </w:pPr>
      <w:r w:rsidDel="00000000" w:rsidR="00000000" w:rsidRPr="00000000">
        <w:rPr>
          <w:rtl w:val="0"/>
        </w:rPr>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before="252" w:line="240" w:lineRule="auto"/>
        <w:jc w:val="center"/>
        <w:rPr>
          <w:b w:val="1"/>
          <w:bCs w:val="1"/>
          <w:color w:val="000000"/>
          <w:sz w:val="24"/>
          <w:szCs w:val="24"/>
        </w:rPr>
      </w:pPr>
      <w:r w:rsidDel="00000000" w:rsidR="00000000" w:rsidRPr="00000000">
        <w:rPr>
          <w:b w:val="1"/>
          <w:bCs w:val="1"/>
          <w:color w:val="000000"/>
          <w:sz w:val="24"/>
          <w:szCs w:val="24"/>
          <w:rtl w:val="0"/>
        </w:rPr>
        <w:t xml:space="preserve">BACHELOR OF ENGINEERING </w:t>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before="235" w:line="240" w:lineRule="auto"/>
        <w:jc w:val="center"/>
        <w:rPr>
          <w:b w:val="1"/>
          <w:bCs w:val="1"/>
          <w:color w:val="000000"/>
          <w:sz w:val="24"/>
          <w:szCs w:val="24"/>
        </w:rPr>
      </w:pPr>
      <w:r w:rsidDel="00000000" w:rsidR="00000000" w:rsidRPr="00000000">
        <w:rPr>
          <w:b w:val="1"/>
          <w:bCs w:val="1"/>
          <w:color w:val="000000"/>
          <w:sz w:val="24"/>
          <w:szCs w:val="24"/>
          <w:rtl w:val="0"/>
        </w:rPr>
        <w:t xml:space="preserve">In </w:t>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before="235" w:line="240" w:lineRule="auto"/>
        <w:jc w:val="center"/>
        <w:rPr>
          <w:b w:val="1"/>
          <w:bCs w:val="1"/>
          <w:color w:val="000000"/>
          <w:sz w:val="24"/>
          <w:szCs w:val="24"/>
        </w:rPr>
      </w:pPr>
      <w:r w:rsidDel="00000000" w:rsidR="00000000" w:rsidRPr="00000000">
        <w:rPr>
          <w:b w:val="1"/>
          <w:bCs w:val="1"/>
          <w:color w:val="000000"/>
          <w:sz w:val="24"/>
          <w:szCs w:val="24"/>
          <w:rtl w:val="0"/>
        </w:rPr>
        <w:t xml:space="preserve">COMPUTER SCIENCE AND ENGINEERING </w:t>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before="235"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before="235" w:line="240" w:lineRule="auto"/>
        <w:rPr>
          <w:b w:val="1"/>
          <w:bCs w:val="1"/>
          <w:color w:val="000000"/>
        </w:rPr>
      </w:pPr>
      <w:r w:rsidDel="00000000" w:rsidR="00000000" w:rsidRPr="00000000">
        <w:rPr>
          <w:b w:val="1"/>
          <w:bCs w:val="1"/>
          <w:rtl w:val="0"/>
        </w:rPr>
        <w:t xml:space="preserve">Submitted by:   </w:t>
        <w:tab/>
        <w:tab/>
        <w:tab/>
        <w:tab/>
        <w:tab/>
        <w:tab/>
        <w:tab/>
        <w:tab/>
        <w:t xml:space="preserve">         Supervised By:</w:t>
      </w:r>
      <w:r w:rsidDel="00000000" w:rsidR="00000000" w:rsidRPr="00000000">
        <w:rPr>
          <w:rtl w:val="0"/>
        </w:rPr>
      </w:r>
    </w:p>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before="235" w:line="240" w:lineRule="auto"/>
        <w:rPr>
          <w:b w:val="1"/>
          <w:bCs w:val="1"/>
          <w:color w:val="000000"/>
        </w:rPr>
      </w:pPr>
      <w:r w:rsidDel="00000000" w:rsidR="00000000" w:rsidRPr="00000000">
        <w:rPr>
          <w:b w:val="1"/>
          <w:bCs w:val="1"/>
          <w:rtl w:val="0"/>
        </w:rPr>
        <w:t xml:space="preserve">Dhruv Goyal</w:t>
      </w:r>
      <w:r w:rsidDel="00000000" w:rsidR="00000000" w:rsidRPr="00000000">
        <w:rPr>
          <w:b w:val="1"/>
          <w:bCs w:val="1"/>
          <w:color w:val="000000"/>
          <w:rtl w:val="0"/>
        </w:rPr>
        <w:t xml:space="preserve">  </w:t>
        <w:tab/>
        <w:tab/>
        <w:tab/>
        <w:tab/>
        <w:t xml:space="preserve">                           </w:t>
        <w:tab/>
        <w:tab/>
        <w:tab/>
        <w:t xml:space="preserve">        </w:t>
      </w:r>
      <w:r w:rsidDel="00000000" w:rsidR="00000000" w:rsidRPr="00000000">
        <w:rPr>
          <w:b w:val="1"/>
          <w:bCs w:val="1"/>
          <w:rtl w:val="0"/>
        </w:rPr>
        <w:t xml:space="preserve">Dr. Ajay Kumar</w:t>
      </w:r>
      <w:r w:rsidDel="00000000" w:rsidR="00000000" w:rsidRPr="00000000">
        <w:rPr>
          <w:rtl w:val="0"/>
        </w:rPr>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before="235" w:line="240" w:lineRule="auto"/>
        <w:rPr>
          <w:b w:val="1"/>
          <w:bCs w:val="1"/>
          <w:color w:val="000000"/>
        </w:rPr>
      </w:pPr>
      <w:r w:rsidDel="00000000" w:rsidR="00000000" w:rsidRPr="00000000">
        <w:rPr>
          <w:b w:val="1"/>
          <w:bCs w:val="1"/>
          <w:rtl w:val="0"/>
        </w:rPr>
        <w:t xml:space="preserve">2210991506</w:t>
      </w:r>
      <w:r w:rsidDel="00000000" w:rsidR="00000000" w:rsidRPr="00000000">
        <w:rPr>
          <w:b w:val="1"/>
          <w:bCs w:val="1"/>
          <w:color w:val="000000"/>
          <w:rtl w:val="0"/>
        </w:rPr>
        <w:tab/>
        <w:tab/>
        <w:tab/>
        <w:tab/>
        <w:tab/>
        <w:t xml:space="preserve">                                 </w:t>
        <w:tab/>
        <w:tab/>
      </w:r>
      <w:r w:rsidDel="00000000" w:rsidR="00000000" w:rsidRPr="00000000">
        <w:rPr>
          <w:b w:val="1"/>
          <w:bCs w:val="1"/>
          <w:rtl w:val="0"/>
        </w:rPr>
        <w:t xml:space="preserve">        Mentor</w:t>
      </w:r>
      <w:r w:rsidDel="00000000" w:rsidR="00000000" w:rsidRPr="00000000">
        <w:rPr>
          <w:rtl w:val="0"/>
        </w:rPr>
      </w:r>
    </w:p>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before="235" w:line="240" w:lineRule="auto"/>
        <w:jc w:val="right"/>
        <w:rPr>
          <w:b w:val="1"/>
          <w:bCs w:val="1"/>
          <w:color w:val="000000"/>
        </w:rPr>
      </w:pPr>
      <w:r w:rsidDel="00000000" w:rsidR="00000000" w:rsidRPr="00000000">
        <w:rPr>
          <w:b w:val="1"/>
          <w:bCs w:val="1"/>
          <w:rtl w:val="0"/>
        </w:rPr>
        <w:t xml:space="preserve">CSE Department</w:t>
      </w:r>
      <w:r w:rsidDel="00000000" w:rsidR="00000000" w:rsidRPr="00000000">
        <w:rPr>
          <w:rtl w:val="0"/>
        </w:rPr>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before="793"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Pr>
        <w:drawing>
          <wp:inline distB="0" distT="0" distL="0" distR="0">
            <wp:extent cx="1716059" cy="169906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16059" cy="1699062"/>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before="793" w:line="240" w:lineRule="auto"/>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line="240" w:lineRule="auto"/>
        <w:jc w:val="center"/>
        <w:rPr>
          <w:b w:val="1"/>
          <w:bCs w:val="1"/>
          <w:color w:val="000000"/>
        </w:rPr>
      </w:pPr>
      <w:r w:rsidDel="00000000" w:rsidR="00000000" w:rsidRPr="00000000">
        <w:rPr>
          <w:b w:val="1"/>
          <w:bCs w:val="1"/>
          <w:color w:val="000000"/>
          <w:rtl w:val="0"/>
        </w:rPr>
        <w:t xml:space="preserve">DEPARTMENT OF COMPUTER SCIENCE AND ENGINEERING</w:t>
      </w:r>
    </w:p>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line="240" w:lineRule="auto"/>
        <w:jc w:val="center"/>
        <w:rPr>
          <w:b w:val="1"/>
          <w:bCs w:val="1"/>
          <w:color w:val="000000"/>
        </w:rPr>
      </w:pPr>
      <w:r w:rsidDel="00000000" w:rsidR="00000000" w:rsidRPr="00000000">
        <w:rPr>
          <w:rtl w:val="0"/>
        </w:rPr>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line="240" w:lineRule="auto"/>
        <w:jc w:val="center"/>
        <w:rPr>
          <w:b w:val="1"/>
          <w:bCs w:val="1"/>
          <w:color w:val="000000"/>
        </w:rPr>
      </w:pPr>
      <w:r w:rsidDel="00000000" w:rsidR="00000000" w:rsidRPr="00000000">
        <w:rPr>
          <w:rtl w:val="0"/>
        </w:rPr>
      </w:r>
    </w:p>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line="240" w:lineRule="auto"/>
        <w:jc w:val="center"/>
        <w:rPr>
          <w:b w:val="1"/>
          <w:bCs w:val="1"/>
          <w:color w:val="000000"/>
        </w:rPr>
      </w:pPr>
      <w:r w:rsidDel="00000000" w:rsidR="00000000" w:rsidRPr="00000000">
        <w:rPr>
          <w:rtl w:val="0"/>
        </w:rPr>
      </w:r>
    </w:p>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line="240" w:lineRule="auto"/>
        <w:jc w:val="center"/>
        <w:rPr>
          <w:b w:val="1"/>
          <w:bCs w:val="1"/>
          <w:color w:val="000000"/>
        </w:rPr>
      </w:pPr>
      <w:r w:rsidDel="00000000" w:rsidR="00000000" w:rsidRPr="00000000">
        <w:rPr>
          <w:b w:val="1"/>
          <w:bCs w:val="1"/>
          <w:color w:val="000000"/>
          <w:rtl w:val="0"/>
        </w:rPr>
        <w:t xml:space="preserve">CHITKARA UNIVERSITY INSTITUTE OF ENGINEERING AND TECHNOLOGY</w:t>
      </w:r>
    </w:p>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line="240" w:lineRule="auto"/>
        <w:jc w:val="center"/>
        <w:rPr>
          <w:b w:val="1"/>
          <w:bCs w:val="1"/>
          <w:color w:val="000000"/>
        </w:rPr>
      </w:pPr>
      <w:r w:rsidDel="00000000" w:rsidR="00000000" w:rsidRPr="00000000">
        <w:rPr>
          <w:b w:val="1"/>
          <w:bCs w:val="1"/>
          <w:color w:val="000000"/>
          <w:rtl w:val="0"/>
        </w:rPr>
        <w:t xml:space="preserve">CHITKARA UNIVERSITY, PUNJAB, INDIA</w:t>
      </w:r>
    </w:p>
    <w:p w:rsidR="00000000" w:rsidDel="00000000" w:rsidP="00000000" w:rsidRDefault="00000000" w:rsidRPr="00000000" w14:paraId="00000018">
      <w:pPr>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CONTENTS</w:t>
      </w:r>
    </w:p>
    <w:p w:rsidR="00000000" w:rsidDel="00000000" w:rsidP="00000000" w:rsidRDefault="00000000" w:rsidRPr="00000000" w14:paraId="0000001A">
      <w:pPr>
        <w:jc w:val="center"/>
        <w:rPr>
          <w:b w:val="1"/>
          <w:bCs w:val="1"/>
          <w:sz w:val="28"/>
          <w:szCs w:val="28"/>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b w:val="1"/>
          <w:bCs w:val="1"/>
          <w:sz w:val="28"/>
          <w:szCs w:val="28"/>
        </w:rPr>
      </w:pPr>
      <w:r w:rsidDel="00000000" w:rsidR="00000000" w:rsidRPr="00000000">
        <w:rPr>
          <w:rtl w:val="0"/>
        </w:rPr>
      </w:r>
    </w:p>
    <w:tbl>
      <w:tblPr>
        <w:tblStyle w:val="Table1"/>
        <w:tblW w:w="9059.0" w:type="dxa"/>
        <w:jc w:val="left"/>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336"/>
        <w:gridCol w:w="5103"/>
        <w:gridCol w:w="2620"/>
        <w:tblGridChange w:id="0">
          <w:tblGrid>
            <w:gridCol w:w="1336"/>
            <w:gridCol w:w="5103"/>
            <w:gridCol w:w="2620"/>
          </w:tblGrid>
        </w:tblGridChange>
      </w:tblGrid>
      <w:tr>
        <w:trPr>
          <w:cantSplit w:val="0"/>
          <w:tblHeader w:val="0"/>
        </w:trPr>
        <w:tc>
          <w:tcPr/>
          <w:p w:rsidR="00000000" w:rsidDel="00000000" w:rsidP="00000000" w:rsidRDefault="00000000" w:rsidRPr="00000000" w14:paraId="0000001C">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S.No.</w:t>
            </w:r>
          </w:p>
        </w:tc>
        <w:tc>
          <w:tcPr/>
          <w:p w:rsidR="00000000" w:rsidDel="00000000" w:rsidP="00000000" w:rsidRDefault="00000000" w:rsidRPr="00000000" w14:paraId="0000001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Title</w:t>
            </w:r>
          </w:p>
        </w:tc>
        <w:tc>
          <w:tcPr/>
          <w:p w:rsidR="00000000" w:rsidDel="00000000" w:rsidP="00000000" w:rsidRDefault="00000000" w:rsidRPr="00000000" w14:paraId="0000001E">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Page No.</w:t>
            </w:r>
          </w:p>
        </w:tc>
      </w:tr>
      <w:tr>
        <w:trPr>
          <w:cantSplit w:val="0"/>
          <w:tblHeader w:val="0"/>
        </w:trPr>
        <w:tc>
          <w:tcPr/>
          <w:p w:rsidR="00000000" w:rsidDel="00000000" w:rsidP="00000000" w:rsidRDefault="00000000" w:rsidRPr="00000000" w14:paraId="0000001F">
            <w:pPr>
              <w:spacing w:line="360"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2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Acknowledgement </w:t>
              <w:tab/>
            </w:r>
          </w:p>
        </w:tc>
        <w:tc>
          <w:tcPr/>
          <w:p w:rsidR="00000000" w:rsidDel="00000000" w:rsidP="00000000" w:rsidRDefault="00000000" w:rsidRPr="00000000" w14:paraId="00000021">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r>
      <w:tr>
        <w:trPr>
          <w:cantSplit w:val="0"/>
          <w:tblHeader w:val="0"/>
        </w:trPr>
        <w:tc>
          <w:tcPr/>
          <w:p w:rsidR="00000000" w:rsidDel="00000000" w:rsidP="00000000" w:rsidRDefault="00000000" w:rsidRPr="00000000" w14:paraId="00000022">
            <w:pPr>
              <w:spacing w:line="360"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2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Abstract</w:t>
            </w:r>
          </w:p>
        </w:tc>
        <w:tc>
          <w:tcPr/>
          <w:p w:rsidR="00000000" w:rsidDel="00000000" w:rsidP="00000000" w:rsidRDefault="00000000" w:rsidRPr="00000000" w14:paraId="00000024">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r>
      <w:tr>
        <w:trPr>
          <w:cantSplit w:val="0"/>
          <w:tblHeader w:val="0"/>
        </w:trPr>
        <w:tc>
          <w:tcPr/>
          <w:p w:rsidR="00000000" w:rsidDel="00000000" w:rsidP="00000000" w:rsidRDefault="00000000" w:rsidRPr="00000000" w14:paraId="00000025">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p w:rsidR="00000000" w:rsidDel="00000000" w:rsidP="00000000" w:rsidRDefault="00000000" w:rsidRPr="00000000" w14:paraId="0000002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Introduction</w:t>
            </w:r>
          </w:p>
        </w:tc>
        <w:tc>
          <w:tcPr/>
          <w:p w:rsidR="00000000" w:rsidDel="00000000" w:rsidP="00000000" w:rsidRDefault="00000000" w:rsidRPr="00000000" w14:paraId="00000027">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r>
      <w:tr>
        <w:trPr>
          <w:cantSplit w:val="0"/>
          <w:tblHeader w:val="0"/>
        </w:trPr>
        <w:tc>
          <w:tcPr/>
          <w:p w:rsidR="00000000" w:rsidDel="00000000" w:rsidP="00000000" w:rsidRDefault="00000000" w:rsidRPr="00000000" w14:paraId="00000028">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p w:rsidR="00000000" w:rsidDel="00000000" w:rsidP="00000000" w:rsidRDefault="00000000" w:rsidRPr="00000000" w14:paraId="0000002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Methodology</w:t>
            </w:r>
          </w:p>
        </w:tc>
        <w:tc>
          <w:tcPr/>
          <w:p w:rsidR="00000000" w:rsidDel="00000000" w:rsidP="00000000" w:rsidRDefault="00000000" w:rsidRPr="00000000" w14:paraId="0000002A">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7-8</w:t>
            </w:r>
          </w:p>
        </w:tc>
      </w:tr>
      <w:tr>
        <w:trPr>
          <w:cantSplit w:val="0"/>
          <w:tblHeader w:val="0"/>
        </w:trPr>
        <w:tc>
          <w:tcPr/>
          <w:p w:rsidR="00000000" w:rsidDel="00000000" w:rsidP="00000000" w:rsidRDefault="00000000" w:rsidRPr="00000000" w14:paraId="0000002B">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p w:rsidR="00000000" w:rsidDel="00000000" w:rsidP="00000000" w:rsidRDefault="00000000" w:rsidRPr="00000000" w14:paraId="0000002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Tools and Technologies</w:t>
            </w:r>
          </w:p>
        </w:tc>
        <w:tc>
          <w:tcPr/>
          <w:p w:rsidR="00000000" w:rsidDel="00000000" w:rsidP="00000000" w:rsidRDefault="00000000" w:rsidRPr="00000000" w14:paraId="0000002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9</w:t>
            </w:r>
          </w:p>
        </w:tc>
      </w:tr>
      <w:tr>
        <w:trPr>
          <w:cantSplit w:val="0"/>
          <w:tblHeader w:val="0"/>
        </w:trPr>
        <w:tc>
          <w:tcPr/>
          <w:p w:rsidR="00000000" w:rsidDel="00000000" w:rsidP="00000000" w:rsidRDefault="00000000" w:rsidRPr="00000000" w14:paraId="0000002E">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p w:rsidR="00000000" w:rsidDel="00000000" w:rsidP="00000000" w:rsidRDefault="00000000" w:rsidRPr="00000000" w14:paraId="0000002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Implementation</w:t>
            </w:r>
          </w:p>
        </w:tc>
        <w:tc>
          <w:tcPr/>
          <w:p w:rsidR="00000000" w:rsidDel="00000000" w:rsidP="00000000" w:rsidRDefault="00000000" w:rsidRPr="00000000" w14:paraId="0000003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10</w:t>
            </w:r>
          </w:p>
        </w:tc>
      </w:tr>
      <w:tr>
        <w:trPr>
          <w:cantSplit w:val="0"/>
          <w:tblHeader w:val="0"/>
        </w:trPr>
        <w:tc>
          <w:tcPr/>
          <w:p w:rsidR="00000000" w:rsidDel="00000000" w:rsidP="00000000" w:rsidRDefault="00000000" w:rsidRPr="00000000" w14:paraId="00000031">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p w:rsidR="00000000" w:rsidDel="00000000" w:rsidP="00000000" w:rsidRDefault="00000000" w:rsidRPr="00000000" w14:paraId="0000003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Major Findings/Outcomes/Output/Results</w:t>
            </w:r>
          </w:p>
        </w:tc>
        <w:tc>
          <w:tcPr/>
          <w:p w:rsidR="00000000" w:rsidDel="00000000" w:rsidP="00000000" w:rsidRDefault="00000000" w:rsidRPr="00000000" w14:paraId="0000003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11</w:t>
            </w:r>
          </w:p>
        </w:tc>
      </w:tr>
      <w:tr>
        <w:trPr>
          <w:cantSplit w:val="0"/>
          <w:tblHeader w:val="0"/>
        </w:trPr>
        <w:tc>
          <w:tcPr/>
          <w:p w:rsidR="00000000" w:rsidDel="00000000" w:rsidP="00000000" w:rsidRDefault="00000000" w:rsidRPr="00000000" w14:paraId="00000034">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p w:rsidR="00000000" w:rsidDel="00000000" w:rsidP="00000000" w:rsidRDefault="00000000" w:rsidRPr="00000000" w14:paraId="0000003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Conclusion and Future Scope</w:t>
            </w:r>
          </w:p>
        </w:tc>
        <w:tc>
          <w:tcPr/>
          <w:p w:rsidR="00000000" w:rsidDel="00000000" w:rsidP="00000000" w:rsidRDefault="00000000" w:rsidRPr="00000000" w14:paraId="0000003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12</w:t>
            </w:r>
          </w:p>
        </w:tc>
      </w:tr>
      <w:tr>
        <w:trPr>
          <w:cantSplit w:val="0"/>
          <w:tblHeader w:val="0"/>
        </w:trPr>
        <w:tc>
          <w:tcPr/>
          <w:p w:rsidR="00000000" w:rsidDel="00000000" w:rsidP="00000000" w:rsidRDefault="00000000" w:rsidRPr="00000000" w14:paraId="0000003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7</w:t>
            </w:r>
          </w:p>
        </w:tc>
        <w:tc>
          <w:tcPr/>
          <w:p w:rsidR="00000000" w:rsidDel="00000000" w:rsidP="00000000" w:rsidRDefault="00000000" w:rsidRPr="00000000" w14:paraId="0000003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References</w:t>
            </w:r>
          </w:p>
        </w:tc>
        <w:tc>
          <w:tcPr/>
          <w:p w:rsidR="00000000" w:rsidDel="00000000" w:rsidP="00000000" w:rsidRDefault="00000000" w:rsidRPr="00000000" w14:paraId="0000003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13</w:t>
            </w:r>
          </w:p>
        </w:tc>
      </w:tr>
      <w:tr>
        <w:trPr>
          <w:cantSplit w:val="0"/>
          <w:tblHeader w:val="0"/>
        </w:trPr>
        <w:tc>
          <w:tcPr/>
          <w:p w:rsidR="00000000" w:rsidDel="00000000" w:rsidP="00000000" w:rsidRDefault="00000000" w:rsidRPr="00000000" w14:paraId="0000003A">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3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p>
        </w:tc>
        <w:tc>
          <w:tcPr/>
          <w:p w:rsidR="00000000" w:rsidDel="00000000" w:rsidP="00000000" w:rsidRDefault="00000000" w:rsidRPr="00000000" w14:paraId="0000003C">
            <w:pP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3D">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E">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F">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0">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1">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 xml:space="preserve">      </w:t>
        <w:tab/>
        <w:tab/>
        <w:t xml:space="preserve">        </w:t>
      </w:r>
    </w:p>
    <w:p w:rsidR="00000000" w:rsidDel="00000000" w:rsidP="00000000" w:rsidRDefault="00000000" w:rsidRPr="00000000" w14:paraId="00000042">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 xml:space="preserve">        </w:t>
      </w:r>
    </w:p>
    <w:p w:rsidR="00000000" w:rsidDel="00000000" w:rsidP="00000000" w:rsidRDefault="00000000" w:rsidRPr="00000000" w14:paraId="00000043">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 xml:space="preserve">        </w:t>
      </w:r>
    </w:p>
    <w:p w:rsidR="00000000" w:rsidDel="00000000" w:rsidP="00000000" w:rsidRDefault="00000000" w:rsidRPr="00000000" w14:paraId="00000044">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ab/>
        <w:t xml:space="preserve">  </w:t>
        <w:tab/>
        <w:tab/>
      </w:r>
    </w:p>
    <w:p w:rsidR="00000000" w:rsidDel="00000000" w:rsidP="00000000" w:rsidRDefault="00000000" w:rsidRPr="00000000" w14:paraId="00000045">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ab/>
        <w:t xml:space="preserve">                  </w:t>
      </w:r>
    </w:p>
    <w:p w:rsidR="00000000" w:rsidDel="00000000" w:rsidP="00000000" w:rsidRDefault="00000000" w:rsidRPr="00000000" w14:paraId="00000046">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 xml:space="preserve">                </w:t>
      </w:r>
    </w:p>
    <w:p w:rsidR="00000000" w:rsidDel="00000000" w:rsidP="00000000" w:rsidRDefault="00000000" w:rsidRPr="00000000" w14:paraId="00000047">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r>
    </w:p>
    <w:p w:rsidR="00000000" w:rsidDel="00000000" w:rsidP="00000000" w:rsidRDefault="00000000" w:rsidRPr="00000000" w14:paraId="00000048">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ab/>
        <w:tab/>
        <w:t xml:space="preserve">      </w:t>
      </w:r>
    </w:p>
    <w:p w:rsidR="00000000" w:rsidDel="00000000" w:rsidP="00000000" w:rsidRDefault="00000000" w:rsidRPr="00000000" w14:paraId="00000049">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 xml:space="preserve">     </w:t>
      </w:r>
    </w:p>
    <w:p w:rsidR="00000000" w:rsidDel="00000000" w:rsidP="00000000" w:rsidRDefault="00000000" w:rsidRPr="00000000" w14:paraId="0000004A">
      <w:pPr>
        <w:ind w:left="36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B">
      <w:pPr>
        <w:jc w:val="center"/>
        <w:rPr>
          <w:b w:val="1"/>
          <w:bCs w:val="1"/>
          <w:sz w:val="32"/>
          <w:szCs w:val="32"/>
          <w:u w:val="single"/>
        </w:rPr>
      </w:pPr>
      <w:r w:rsidDel="00000000" w:rsidR="00000000" w:rsidRPr="00000000">
        <w:rPr>
          <w:rtl w:val="0"/>
        </w:rPr>
      </w:r>
    </w:p>
    <w:p w:rsidR="00000000" w:rsidDel="00000000" w:rsidP="00000000" w:rsidRDefault="00000000" w:rsidRPr="00000000" w14:paraId="0000004C">
      <w:pPr>
        <w:jc w:val="center"/>
        <w:rPr>
          <w:b w:val="1"/>
          <w:bCs w:val="1"/>
          <w:sz w:val="32"/>
          <w:szCs w:val="32"/>
          <w:u w:val="single"/>
        </w:rPr>
      </w:pPr>
      <w:r w:rsidDel="00000000" w:rsidR="00000000" w:rsidRPr="00000000">
        <w:rPr>
          <w:rtl w:val="0"/>
        </w:rPr>
      </w:r>
    </w:p>
    <w:p w:rsidR="00000000" w:rsidDel="00000000" w:rsidP="00000000" w:rsidRDefault="00000000" w:rsidRPr="00000000" w14:paraId="0000004D">
      <w:pPr>
        <w:jc w:val="center"/>
        <w:rPr>
          <w:b w:val="1"/>
          <w:bCs w:val="1"/>
          <w:sz w:val="32"/>
          <w:szCs w:val="32"/>
          <w:u w:val="single"/>
        </w:rPr>
      </w:pPr>
      <w:r w:rsidDel="00000000" w:rsidR="00000000" w:rsidRPr="00000000">
        <w:rPr>
          <w:rtl w:val="0"/>
        </w:rPr>
      </w:r>
    </w:p>
    <w:p w:rsidR="00000000" w:rsidDel="00000000" w:rsidP="00000000" w:rsidRDefault="00000000" w:rsidRPr="00000000" w14:paraId="0000004E">
      <w:pPr>
        <w:jc w:val="center"/>
        <w:rPr>
          <w:b w:val="1"/>
          <w:bCs w:val="1"/>
          <w:sz w:val="32"/>
          <w:szCs w:val="32"/>
          <w:u w:val="single"/>
        </w:rPr>
      </w:pPr>
      <w:r w:rsidDel="00000000" w:rsidR="00000000" w:rsidRPr="00000000">
        <w:rPr>
          <w:rtl w:val="0"/>
        </w:rPr>
      </w:r>
    </w:p>
    <w:p w:rsidR="00000000" w:rsidDel="00000000" w:rsidP="00000000" w:rsidRDefault="00000000" w:rsidRPr="00000000" w14:paraId="0000004F">
      <w:pPr>
        <w:jc w:val="center"/>
        <w:rPr>
          <w:b w:val="1"/>
          <w:bCs w:val="1"/>
          <w:sz w:val="32"/>
          <w:szCs w:val="32"/>
          <w:u w:val="single"/>
        </w:rPr>
      </w:pPr>
      <w:r w:rsidDel="00000000" w:rsidR="00000000" w:rsidRPr="00000000">
        <w:rPr>
          <w:rtl w:val="0"/>
        </w:rPr>
      </w:r>
    </w:p>
    <w:p w:rsidR="00000000" w:rsidDel="00000000" w:rsidP="00000000" w:rsidRDefault="00000000" w:rsidRPr="00000000" w14:paraId="00000050">
      <w:pPr>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51">
      <w:pPr>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52">
      <w:pPr>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DECLARATION</w:t>
      </w:r>
    </w:p>
    <w:p w:rsidR="00000000" w:rsidDel="00000000" w:rsidP="00000000" w:rsidRDefault="00000000" w:rsidRPr="00000000" w14:paraId="00000053">
      <w:pPr>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54">
      <w:pPr>
        <w:spacing w:line="360" w:lineRule="auto"/>
        <w:jc w:val="both"/>
        <w:rPr>
          <w:rFonts w:ascii="Times New Roman" w:cs="Times New Roman" w:eastAsia="Times New Roman" w:hAnsi="Times New Roman"/>
          <w:b w:val="1"/>
          <w:bCs w:val="1"/>
          <w:highlight w:val="white"/>
        </w:rPr>
      </w:pPr>
      <w:bookmarkStart w:colFirst="0" w:colLast="0" w:name="_dlnwqrumcesg" w:id="0"/>
      <w:bookmarkEnd w:id="0"/>
      <w:r w:rsidDel="00000000" w:rsidR="00000000" w:rsidRPr="00000000">
        <w:rPr>
          <w:rFonts w:ascii="Times New Roman" w:cs="Times New Roman" w:eastAsia="Times New Roman" w:hAnsi="Times New Roman"/>
          <w:rtl w:val="0"/>
        </w:rPr>
        <w:t xml:space="preserve">I hereby certify that the work which is being presented in the project report entitled</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sz w:val="24"/>
          <w:szCs w:val="24"/>
          <w:rtl w:val="0"/>
        </w:rPr>
        <w:t xml:space="preserve">SpendMate – Expense Tracker</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in partial fulfilment of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my own work carried out under the supervision of &lt;</w:t>
      </w:r>
      <w:r w:rsidDel="00000000" w:rsidR="00000000" w:rsidRPr="00000000">
        <w:rPr>
          <w:rFonts w:ascii="Times New Roman" w:cs="Times New Roman" w:eastAsia="Times New Roman" w:hAnsi="Times New Roman"/>
          <w:b w:val="1"/>
          <w:bCs w:val="1"/>
          <w:rtl w:val="0"/>
        </w:rPr>
        <w:t xml:space="preserve">Dr. Ajay Kumar</w:t>
      </w:r>
      <w:r w:rsidDel="00000000" w:rsidR="00000000" w:rsidRPr="00000000">
        <w:rPr>
          <w:rFonts w:ascii="Times New Roman" w:cs="Times New Roman" w:eastAsia="Times New Roman" w:hAnsi="Times New Roman"/>
          <w:rtl w:val="0"/>
        </w:rPr>
        <w:t xml:space="preserve">&gt;. The matter presented in this project report has not been submitted in any other university/institute for the award of any degree.</w:t>
      </w:r>
      <w:r w:rsidDel="00000000" w:rsidR="00000000" w:rsidRPr="00000000">
        <w:rPr>
          <w:rtl w:val="0"/>
        </w:rPr>
      </w:r>
    </w:p>
    <w:p w:rsidR="00000000" w:rsidDel="00000000" w:rsidP="00000000" w:rsidRDefault="00000000" w:rsidRPr="00000000" w14:paraId="0000005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w:t>
        <w:tab/>
        <w:t xml:space="preserve">Rajpura</w:t>
        <w:tab/>
        <w:tab/>
        <w:tab/>
        <w:tab/>
        <w:tab/>
        <w:t xml:space="preserve">   </w:t>
        <w:tab/>
        <w:tab/>
        <w:tab/>
        <w:t xml:space="preserve"> </w:t>
      </w:r>
      <w:r w:rsidDel="00000000" w:rsidR="00000000" w:rsidRPr="00000000">
        <w:rPr>
          <w:rFonts w:ascii="Times New Roman" w:cs="Times New Roman" w:eastAsia="Times New Roman" w:hAnsi="Times New Roman"/>
          <w:b w:val="1"/>
          <w:bCs w:val="1"/>
          <w:rtl w:val="0"/>
        </w:rPr>
        <w:t xml:space="preserve">Dhruv Goyal</w:t>
      </w:r>
      <w:r w:rsidDel="00000000" w:rsidR="00000000" w:rsidRPr="00000000">
        <w:rPr>
          <w:rtl w:val="0"/>
        </w:rPr>
      </w:r>
    </w:p>
    <w:p w:rsidR="00000000" w:rsidDel="00000000" w:rsidP="00000000" w:rsidRDefault="00000000" w:rsidRPr="00000000" w14:paraId="0000005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tab/>
        <w:t xml:space="preserve">29 April, 2026</w:t>
        <w:tab/>
        <w:tab/>
        <w:tab/>
        <w:t xml:space="preserve">           </w:t>
        <w:tab/>
        <w:tab/>
        <w:tab/>
        <w:tab/>
        <w:t xml:space="preserve">2210991506</w:t>
      </w:r>
    </w:p>
    <w:p w:rsidR="00000000" w:rsidDel="00000000" w:rsidP="00000000" w:rsidRDefault="00000000" w:rsidRPr="00000000" w14:paraId="00000058">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to certify that the above statement made by the candidate is correct to the best of my knowledge and belief.</w:t>
      </w:r>
    </w:p>
    <w:p w:rsidR="00000000" w:rsidDel="00000000" w:rsidP="00000000" w:rsidRDefault="00000000" w:rsidRPr="00000000" w14:paraId="0000005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B">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D">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Dr. Ajay Kumar</w:t>
      </w:r>
      <w:r w:rsidDel="00000000" w:rsidR="00000000" w:rsidRPr="00000000">
        <w:rPr>
          <w:rFonts w:ascii="Times New Roman" w:cs="Times New Roman" w:eastAsia="Times New Roman" w:hAnsi="Times New Roman"/>
          <w:rtl w:val="0"/>
        </w:rPr>
        <w:tab/>
        <w:tab/>
        <w:tab/>
        <w:tab/>
      </w:r>
      <w:r w:rsidDel="00000000" w:rsidR="00000000" w:rsidRPr="00000000">
        <w:rPr>
          <w:rtl w:val="0"/>
        </w:rPr>
      </w:r>
    </w:p>
    <w:p w:rsidR="00000000" w:rsidDel="00000000" w:rsidP="00000000" w:rsidRDefault="00000000" w:rsidRPr="00000000" w14:paraId="0000005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Mentor</w:t>
        <w:tab/>
        <w:tab/>
        <w:tab/>
      </w:r>
    </w:p>
    <w:p w:rsidR="00000000" w:rsidDel="00000000" w:rsidP="00000000" w:rsidRDefault="00000000" w:rsidRPr="00000000" w14:paraId="0000005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 of Computer Science and Engineering</w:t>
      </w:r>
    </w:p>
    <w:p w:rsidR="00000000" w:rsidDel="00000000" w:rsidP="00000000" w:rsidRDefault="00000000" w:rsidRPr="00000000" w14:paraId="0000006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Chitkara University Institute of Engineering and Technology, </w:t>
      </w:r>
    </w:p>
    <w:p w:rsidR="00000000" w:rsidDel="00000000" w:rsidP="00000000" w:rsidRDefault="00000000" w:rsidRPr="00000000" w14:paraId="0000006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Chitkara University, Punjab, India</w:t>
        <w:tab/>
        <w:tab/>
        <w:tab/>
        <w:tab/>
        <w:tab/>
      </w:r>
    </w:p>
    <w:p w:rsidR="00000000" w:rsidDel="00000000" w:rsidP="00000000" w:rsidRDefault="00000000" w:rsidRPr="00000000" w14:paraId="00000062">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67">
      <w:pPr>
        <w:jc w:val="center"/>
        <w:rPr>
          <w:b w:val="1"/>
          <w:bCs w:val="1"/>
          <w:sz w:val="32"/>
          <w:szCs w:val="32"/>
          <w:u w:val="single"/>
        </w:rPr>
      </w:pPr>
      <w:r w:rsidDel="00000000" w:rsidR="00000000" w:rsidRPr="00000000">
        <w:rPr>
          <w:rtl w:val="0"/>
        </w:rPr>
      </w:r>
    </w:p>
    <w:p w:rsidR="00000000" w:rsidDel="00000000" w:rsidP="00000000" w:rsidRDefault="00000000" w:rsidRPr="00000000" w14:paraId="00000068">
      <w:pPr>
        <w:jc w:val="center"/>
        <w:rPr>
          <w:b w:val="1"/>
          <w:bCs w:val="1"/>
          <w:sz w:val="32"/>
          <w:szCs w:val="32"/>
          <w:u w:val="single"/>
        </w:rPr>
      </w:pPr>
      <w:r w:rsidDel="00000000" w:rsidR="00000000" w:rsidRPr="00000000">
        <w:rPr>
          <w:rtl w:val="0"/>
        </w:rPr>
      </w:r>
    </w:p>
    <w:p w:rsidR="00000000" w:rsidDel="00000000" w:rsidP="00000000" w:rsidRDefault="00000000" w:rsidRPr="00000000" w14:paraId="00000069">
      <w:pPr>
        <w:jc w:val="center"/>
        <w:rPr>
          <w:b w:val="1"/>
          <w:bCs w:val="1"/>
          <w:sz w:val="32"/>
          <w:szCs w:val="32"/>
          <w:u w:val="single"/>
        </w:rPr>
      </w:pPr>
      <w:r w:rsidDel="00000000" w:rsidR="00000000" w:rsidRPr="00000000">
        <w:rPr>
          <w:rtl w:val="0"/>
        </w:rPr>
      </w:r>
    </w:p>
    <w:p w:rsidR="00000000" w:rsidDel="00000000" w:rsidP="00000000" w:rsidRDefault="00000000" w:rsidRPr="00000000" w14:paraId="0000006A">
      <w:pPr>
        <w:jc w:val="center"/>
        <w:rPr>
          <w:b w:val="1"/>
          <w:bCs w:val="1"/>
          <w:sz w:val="32"/>
          <w:szCs w:val="32"/>
          <w:u w:val="single"/>
        </w:rPr>
      </w:pPr>
      <w:r w:rsidDel="00000000" w:rsidR="00000000" w:rsidRPr="00000000">
        <w:rPr>
          <w:rtl w:val="0"/>
        </w:rPr>
      </w:r>
    </w:p>
    <w:p w:rsidR="00000000" w:rsidDel="00000000" w:rsidP="00000000" w:rsidRDefault="00000000" w:rsidRPr="00000000" w14:paraId="0000006B">
      <w:pPr>
        <w:jc w:val="center"/>
        <w:rPr>
          <w:b w:val="1"/>
          <w:bCs w:val="1"/>
          <w:sz w:val="32"/>
          <w:szCs w:val="32"/>
          <w:u w:val="single"/>
        </w:rPr>
      </w:pPr>
      <w:r w:rsidDel="00000000" w:rsidR="00000000" w:rsidRPr="00000000">
        <w:rPr>
          <w:rtl w:val="0"/>
        </w:rPr>
      </w:r>
    </w:p>
    <w:p w:rsidR="00000000" w:rsidDel="00000000" w:rsidP="00000000" w:rsidRDefault="00000000" w:rsidRPr="00000000" w14:paraId="0000006C">
      <w:pPr>
        <w:jc w:val="center"/>
        <w:rPr>
          <w:b w:val="1"/>
          <w:bCs w:val="1"/>
          <w:sz w:val="32"/>
          <w:szCs w:val="32"/>
          <w:u w:val="single"/>
        </w:rPr>
      </w:pPr>
      <w:r w:rsidDel="00000000" w:rsidR="00000000" w:rsidRPr="00000000">
        <w:rPr>
          <w:rtl w:val="0"/>
        </w:rPr>
      </w:r>
    </w:p>
    <w:p w:rsidR="00000000" w:rsidDel="00000000" w:rsidP="00000000" w:rsidRDefault="00000000" w:rsidRPr="00000000" w14:paraId="0000006D">
      <w:pPr>
        <w:jc w:val="center"/>
        <w:rPr>
          <w:b w:val="1"/>
          <w:bCs w:val="1"/>
          <w:sz w:val="32"/>
          <w:szCs w:val="32"/>
          <w:u w:val="single"/>
        </w:rPr>
      </w:pPr>
      <w:r w:rsidDel="00000000" w:rsidR="00000000" w:rsidRPr="00000000">
        <w:rPr>
          <w:rtl w:val="0"/>
        </w:rPr>
      </w:r>
    </w:p>
    <w:p w:rsidR="00000000" w:rsidDel="00000000" w:rsidP="00000000" w:rsidRDefault="00000000" w:rsidRPr="00000000" w14:paraId="0000006E">
      <w:pPr>
        <w:jc w:val="center"/>
        <w:rPr>
          <w:b w:val="1"/>
          <w:bCs w:val="1"/>
          <w:sz w:val="32"/>
          <w:szCs w:val="32"/>
          <w:u w:val="single"/>
        </w:rPr>
      </w:pPr>
      <w:r w:rsidDel="00000000" w:rsidR="00000000" w:rsidRPr="00000000">
        <w:rPr>
          <w:rtl w:val="0"/>
        </w:rPr>
      </w:r>
    </w:p>
    <w:p w:rsidR="00000000" w:rsidDel="00000000" w:rsidP="00000000" w:rsidRDefault="00000000" w:rsidRPr="00000000" w14:paraId="0000006F">
      <w:pPr>
        <w:jc w:val="center"/>
        <w:rPr>
          <w:b w:val="1"/>
          <w:bCs w:val="1"/>
          <w:sz w:val="32"/>
          <w:szCs w:val="32"/>
          <w:u w:val="single"/>
        </w:rPr>
      </w:pPr>
      <w:r w:rsidDel="00000000" w:rsidR="00000000" w:rsidRPr="00000000">
        <w:rPr>
          <w:rtl w:val="0"/>
        </w:rPr>
      </w:r>
    </w:p>
    <w:p w:rsidR="00000000" w:rsidDel="00000000" w:rsidP="00000000" w:rsidRDefault="00000000" w:rsidRPr="00000000" w14:paraId="00000070">
      <w:pPr>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ACKNOWLEDGEMENT</w:t>
      </w:r>
    </w:p>
    <w:p w:rsidR="00000000" w:rsidDel="00000000" w:rsidP="00000000" w:rsidRDefault="00000000" w:rsidRPr="00000000" w14:paraId="00000071">
      <w:pPr>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72">
      <w:pPr>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7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like to express my heartfelt gratitude to my mentor, Dr. Ajay Kumar, for his valuable guidance, constant encouragement, and technical support throughout the development of this project. His insights and suggestions played a major role in shaping this work and ensuring its successful completion. His mentorship helped me not only in solving technical problems but also in understanding the practical significance of software development in addressing real-world challenges.</w:t>
      </w:r>
    </w:p>
    <w:p w:rsidR="00000000" w:rsidDel="00000000" w:rsidP="00000000" w:rsidRDefault="00000000" w:rsidRPr="00000000" w14:paraId="0000007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also thankful to the Department of Computer Science and Engineering at Chitkara University for providing me with the opportunity, resources, and academic environment required for the successful execution of this project. The knowledge and exposure gained during my coursework laid the foundation for developing this application.</w:t>
      </w:r>
    </w:p>
    <w:p w:rsidR="00000000" w:rsidDel="00000000" w:rsidP="00000000" w:rsidRDefault="00000000" w:rsidRPr="00000000" w14:paraId="0000007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like to acknowledge the role of online developer communities, official documentation, and open-source learning resources, which assisted me in overcoming technical barriers during the project lifecycle. Finally, I express my gratitude to my family and friends for their unwavering support, motivation, and encouragement throughout this journey. Their belief in my abilities kept me determined and focused on achieving the project objectives.</w:t>
      </w:r>
    </w:p>
    <w:p w:rsidR="00000000" w:rsidDel="00000000" w:rsidP="00000000" w:rsidRDefault="00000000" w:rsidRPr="00000000" w14:paraId="00000076">
      <w:pPr>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77">
      <w:pPr>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78">
      <w:pPr>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79">
      <w:pPr>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7A">
      <w:pPr>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7B">
      <w:pPr>
        <w:spacing w:after="200" w:lineRule="auto"/>
        <w:jc w:val="center"/>
        <w:rPr>
          <w:rFonts w:ascii="Times New Roman" w:cs="Times New Roman" w:eastAsia="Times New Roman" w:hAnsi="Times New Roman"/>
          <w:b w:val="1"/>
          <w:bCs w:val="1"/>
          <w:sz w:val="32"/>
          <w:szCs w:val="32"/>
          <w:u w:val="single"/>
        </w:rPr>
      </w:pPr>
      <w:r w:rsidDel="00000000" w:rsidR="00000000" w:rsidRPr="00000000">
        <w:br w:type="page"/>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92" w:right="0" w:firstLine="0"/>
        <w:rPr>
          <w:rFonts w:ascii="Times New Roman" w:cs="Times New Roman" w:eastAsia="Times New Roman" w:hAnsi="Times New Roman"/>
          <w:b w:val="1"/>
          <w:bCs w:val="1"/>
          <w:i w:val="1"/>
          <w:iCs w:val="1"/>
          <w:smallCaps w:val="0"/>
          <w:strike w:val="0"/>
          <w:sz w:val="32"/>
          <w:szCs w:val="32"/>
          <w:u w:val="none"/>
          <w:shd w:fill="auto" w:val="clear"/>
          <w:vertAlign w:val="baseline"/>
        </w:rPr>
      </w:pPr>
      <w:r w:rsidDel="00000000" w:rsidR="00000000" w:rsidRPr="00000000">
        <w:rPr>
          <w:rFonts w:ascii="Times New Roman" w:cs="Times New Roman" w:eastAsia="Times New Roman" w:hAnsi="Times New Roman"/>
          <w:b w:val="1"/>
          <w:bCs w:val="1"/>
          <w:sz w:val="32"/>
          <w:szCs w:val="32"/>
          <w:rtl w:val="0"/>
        </w:rPr>
        <w:tab/>
        <w:tab/>
      </w:r>
      <w:r w:rsidDel="00000000" w:rsidR="00000000" w:rsidRPr="00000000">
        <w:rPr>
          <w:rFonts w:ascii="Times New Roman" w:cs="Times New Roman" w:eastAsia="Times New Roman" w:hAnsi="Times New Roman"/>
          <w:b w:val="1"/>
          <w:bCs w:val="1"/>
          <w:i w:val="1"/>
          <w:iCs w:val="1"/>
          <w:sz w:val="32"/>
          <w:szCs w:val="32"/>
          <w:rtl w:val="0"/>
        </w:rPr>
        <w:tab/>
        <w:t xml:space="preserve">      </w:t>
      </w:r>
      <w:r w:rsidDel="00000000" w:rsidR="00000000" w:rsidRPr="00000000">
        <w:rPr>
          <w:rFonts w:ascii="Times New Roman" w:cs="Times New Roman" w:eastAsia="Times New Roman" w:hAnsi="Times New Roman"/>
          <w:b w:val="1"/>
          <w:bCs w:val="1"/>
          <w:i w:val="1"/>
          <w:iCs w:val="1"/>
          <w:sz w:val="32"/>
          <w:szCs w:val="32"/>
          <w:rtl w:val="0"/>
        </w:rPr>
        <w:t xml:space="preserve">ABSTRACT</w:t>
      </w:r>
      <w:r w:rsidDel="00000000" w:rsidR="00000000" w:rsidRPr="00000000">
        <w:rPr>
          <w:rtl w:val="0"/>
        </w:rPr>
      </w:r>
    </w:p>
    <w:p w:rsidR="00000000" w:rsidDel="00000000" w:rsidP="00000000" w:rsidRDefault="00000000" w:rsidRPr="00000000" w14:paraId="0000007D">
      <w:pPr>
        <w:jc w:val="left"/>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7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today’s rapidly evolving digital world, personal financial management has become increasingly complex. The widespread adoption of online transactions, digital wallets, subscription-based services, and changing consumer habits has made it difficult for individuals to monitor and control their expenses effectively. Students and young professionals, in particular, often struggle with managing limited budgets, leading to overspending and poor savings practices. While several expense tracking applications exist, most focus solely on recording transactions and lack intelligent mechanisms for providing insights or actionable recommendations.</w:t>
      </w:r>
    </w:p>
    <w:p w:rsidR="00000000" w:rsidDel="00000000" w:rsidP="00000000" w:rsidRDefault="00000000" w:rsidRPr="00000000" w14:paraId="0000007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SpendMate – Expense Tracker was developed to address these limitations by offering a smart and user-friendly financial management solution. The primary aim of the application is to empower users with better financial awareness and disciplined spending habits. Unlike conventional systems, SpendMate not only tracks daily expenses but also analyzes spending behavior, provides personalized recommendations, and supports users in setting and achieving financial goals.</w:t>
      </w:r>
    </w:p>
    <w:p w:rsidR="00000000" w:rsidDel="00000000" w:rsidP="00000000" w:rsidRDefault="00000000" w:rsidRPr="00000000" w14:paraId="0000008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integrates multiple modules such as expense logging, budget planning, savings goal tracking, monthly reports, and a collaborative group expense management system known as SquadPay. These features work together to create a comprehensive ecosystem for financial management. The system is designed with a modern and intuitive interface to ensure accessibility and ease of use for individuals of varying technical backgrounds.</w:t>
      </w:r>
    </w:p>
    <w:p w:rsidR="00000000" w:rsidDel="00000000" w:rsidP="00000000" w:rsidRDefault="00000000" w:rsidRPr="00000000" w14:paraId="0000008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frontend of the application is built using Swift and SwiftUI, which provide a responsive and visually appealing user experience. The backend is powered by Supabase, enabling secure authentication, real-time cloud synchronization, and scalable database management. Xcode serves as the primary development environment, while Core ML is incorporated for future AI-driven financial recommendations.</w:t>
      </w:r>
    </w:p>
    <w:p w:rsidR="00000000" w:rsidDel="00000000" w:rsidP="00000000" w:rsidRDefault="00000000" w:rsidRPr="00000000" w14:paraId="0000008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expected outcome of the project is to help users gain greater control over their finances, improve budgeting efficiency, and develop long-term saving habits. SpendMate represents a unique blend of expense tracking and intelligent support, positioning itself as a personal financial assistant rather than a simple bookkeeping tool.</w:t>
      </w:r>
    </w:p>
    <w:p w:rsidR="00000000" w:rsidDel="00000000" w:rsidP="00000000" w:rsidRDefault="00000000" w:rsidRPr="00000000" w14:paraId="0000008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after="240" w:before="24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INTRODUCTION</w:t>
      </w:r>
    </w:p>
    <w:p w:rsidR="00000000" w:rsidDel="00000000" w:rsidP="00000000" w:rsidRDefault="00000000" w:rsidRPr="00000000" w14:paraId="00000085">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management is one of the most important aspects of an individual’s life. The ability to track income, control expenses, and save effectively determines long-term financial stability. However, with the rise of digital transactions and consumer-oriented lifestyles, many individuals find it increasingly difficult to manage their finances. This challenge is especially evident among students and young professionals who often have limited income and high spending demands.</w:t>
      </w:r>
    </w:p>
    <w:p w:rsidR="00000000" w:rsidDel="00000000" w:rsidP="00000000" w:rsidRDefault="00000000" w:rsidRPr="00000000" w14:paraId="00000086">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methods of maintaining financial records, such as notebooks or spreadsheets, are time-consuming and inconvenient. Modern expense tracking applications offer a digital alternative, but they often remain limited in functionality. Most applications simply record transactions without offering meaningful analysis or recommendations. As a result, users are left with data but no clear guidance on improving their financial habits.</w:t>
      </w:r>
    </w:p>
    <w:p w:rsidR="00000000" w:rsidDel="00000000" w:rsidP="00000000" w:rsidRDefault="00000000" w:rsidRPr="00000000" w14:paraId="00000087">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SpendMate was conceptualized as a next-generation financial management system that addresses these shortcomings. The application is designed to act as both an expense tracker and a financial advisor. It enables users to record daily transactions, categorize spending, set monthly budgets, monitor savings goals, and receive insights into their financial behavior.</w:t>
      </w:r>
    </w:p>
    <w:p w:rsidR="00000000" w:rsidDel="00000000" w:rsidP="00000000" w:rsidRDefault="00000000" w:rsidRPr="00000000" w14:paraId="00000088">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distinguishing feature of SpendMate is its intelligent recommendation capability. By analyzing spending patterns, the application can suggest practical ways to reduce unnecessary expenses and optimize savings. The inclusion of the SquadPay module further enhances usability by supporting group expense management and settlements, making it relevant for shared living situations, travel, and collaborative activities.</w:t>
      </w:r>
    </w:p>
    <w:p w:rsidR="00000000" w:rsidDel="00000000" w:rsidP="00000000" w:rsidRDefault="00000000" w:rsidRPr="00000000" w14:paraId="00000089">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demonstrates the potential of combining financial tracking with intelligent systems to create a more impactful user experience. It highlights the importance of proactive financial management tools in today’s digital economy.</w:t>
      </w:r>
    </w:p>
    <w:p w:rsidR="00000000" w:rsidDel="00000000" w:rsidP="00000000" w:rsidRDefault="00000000" w:rsidRPr="00000000" w14:paraId="0000008A">
      <w:pPr>
        <w:widowControl w:val="0"/>
        <w:pBdr>
          <w:top w:space="0" w:sz="0" w:val="nil"/>
          <w:left w:space="0" w:sz="0" w:val="nil"/>
          <w:bottom w:space="0" w:sz="0" w:val="nil"/>
          <w:right w:space="0" w:sz="0" w:val="nil"/>
          <w:between w:space="0" w:sz="0" w:val="nil"/>
        </w:pBdr>
        <w:spacing w:before="277" w:line="748" w:lineRule="auto"/>
        <w:ind w:left="9253" w:right="105" w:hanging="8741"/>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8B">
      <w:pPr>
        <w:widowControl w:val="0"/>
        <w:pBdr>
          <w:top w:space="0" w:sz="0" w:val="nil"/>
          <w:left w:space="0" w:sz="0" w:val="nil"/>
          <w:bottom w:space="0" w:sz="0" w:val="nil"/>
          <w:right w:space="0" w:sz="0" w:val="nil"/>
          <w:between w:space="0" w:sz="0" w:val="nil"/>
        </w:pBdr>
        <w:spacing w:before="277" w:line="748" w:lineRule="auto"/>
        <w:ind w:left="9253" w:right="105" w:hanging="8741"/>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8C">
      <w:pPr>
        <w:pStyle w:val="Heading1"/>
        <w:keepNext w:val="0"/>
        <w:keepLines w:val="0"/>
        <w:widowControl w:val="0"/>
        <w:spacing w:line="748" w:lineRule="auto"/>
        <w:ind w:left="9253" w:right="105"/>
        <w:jc w:val="center"/>
        <w:rPr>
          <w:rFonts w:ascii="Times New Roman" w:cs="Times New Roman" w:eastAsia="Times New Roman" w:hAnsi="Times New Roman"/>
          <w:sz w:val="46"/>
          <w:szCs w:val="46"/>
        </w:rPr>
      </w:pPr>
      <w:bookmarkStart w:colFirst="0" w:colLast="0" w:name="_696ap3u5jqcg" w:id="1"/>
      <w:bookmarkEnd w:id="1"/>
      <w:r w:rsidDel="00000000" w:rsidR="00000000" w:rsidRPr="00000000">
        <w:rPr>
          <w:rFonts w:ascii="Times New Roman" w:cs="Times New Roman" w:eastAsia="Times New Roman" w:hAnsi="Times New Roman"/>
          <w:sz w:val="46"/>
          <w:szCs w:val="46"/>
          <w:rtl w:val="0"/>
        </w:rPr>
        <w:t xml:space="preserve">METHODOLOGY</w:t>
      </w:r>
    </w:p>
    <w:p w:rsidR="00000000" w:rsidDel="00000000" w:rsidP="00000000" w:rsidRDefault="00000000" w:rsidRPr="00000000" w14:paraId="0000008D">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SpendMate followed a systematic and structured methodology to ensure the creation of a robust, scalable, and user-centric application. The methodology consisted of multiple phases, each contributing to the successful realization of the project objectives.</w:t>
      </w:r>
    </w:p>
    <w:p w:rsidR="00000000" w:rsidDel="00000000" w:rsidP="00000000" w:rsidRDefault="00000000" w:rsidRPr="00000000" w14:paraId="0000008E">
      <w:pPr>
        <w:pStyle w:val="Heading2"/>
        <w:keepNext w:val="0"/>
        <w:keepLines w:val="0"/>
        <w:widowControl w:val="0"/>
        <w:spacing w:line="360" w:lineRule="auto"/>
        <w:ind w:left="9253" w:right="105"/>
        <w:jc w:val="both"/>
        <w:rPr>
          <w:rFonts w:ascii="Times New Roman" w:cs="Times New Roman" w:eastAsia="Times New Roman" w:hAnsi="Times New Roman"/>
          <w:sz w:val="28"/>
          <w:szCs w:val="28"/>
        </w:rPr>
      </w:pPr>
      <w:bookmarkStart w:colFirst="0" w:colLast="0" w:name="_q5prfmhxysoh" w:id="2"/>
      <w:bookmarkEnd w:id="2"/>
      <w:r w:rsidDel="00000000" w:rsidR="00000000" w:rsidRPr="00000000">
        <w:rPr>
          <w:rFonts w:ascii="Times New Roman" w:cs="Times New Roman" w:eastAsia="Times New Roman" w:hAnsi="Times New Roman"/>
          <w:sz w:val="28"/>
          <w:szCs w:val="28"/>
          <w:rtl w:val="0"/>
        </w:rPr>
        <w:t xml:space="preserve">2.1 Requirement Analysis</w:t>
      </w:r>
    </w:p>
    <w:p w:rsidR="00000000" w:rsidDel="00000000" w:rsidP="00000000" w:rsidRDefault="00000000" w:rsidRPr="00000000" w14:paraId="0000008F">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phase involved identifying the challenges users face in personal finance management. Through market research and competitor analysis, it was observed that existing applications lacked intelligent recommendations and proactive financial support. User requirements were gathered with a focus on simplicity, accessibility, and actionable insights.</w:t>
      </w:r>
    </w:p>
    <w:p w:rsidR="00000000" w:rsidDel="00000000" w:rsidP="00000000" w:rsidRDefault="00000000" w:rsidRPr="00000000" w14:paraId="00000090">
      <w:pPr>
        <w:pStyle w:val="Heading2"/>
        <w:keepNext w:val="0"/>
        <w:keepLines w:val="0"/>
        <w:widowControl w:val="0"/>
        <w:spacing w:line="360" w:lineRule="auto"/>
        <w:ind w:left="9253" w:right="105"/>
        <w:jc w:val="both"/>
        <w:rPr>
          <w:rFonts w:ascii="Times New Roman" w:cs="Times New Roman" w:eastAsia="Times New Roman" w:hAnsi="Times New Roman"/>
          <w:sz w:val="28"/>
          <w:szCs w:val="28"/>
        </w:rPr>
      </w:pPr>
      <w:bookmarkStart w:colFirst="0" w:colLast="0" w:name="_7181u65rdnw3" w:id="3"/>
      <w:bookmarkEnd w:id="3"/>
      <w:r w:rsidDel="00000000" w:rsidR="00000000" w:rsidRPr="00000000">
        <w:rPr>
          <w:rFonts w:ascii="Times New Roman" w:cs="Times New Roman" w:eastAsia="Times New Roman" w:hAnsi="Times New Roman"/>
          <w:sz w:val="28"/>
          <w:szCs w:val="28"/>
          <w:rtl w:val="0"/>
        </w:rPr>
        <w:t xml:space="preserve">2.2 System Design</w:t>
      </w:r>
    </w:p>
    <w:p w:rsidR="00000000" w:rsidDel="00000000" w:rsidP="00000000" w:rsidRDefault="00000000" w:rsidRPr="00000000" w14:paraId="00000091">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identified requirements, the system architecture was designed using a modular approach. The application was divided into independent yet interconnected modules such as expense tracking, budget planning, savings goals, monthly reporting, and group expense management. This ensured flexibility, maintainability, and future scalability.</w:t>
      </w:r>
    </w:p>
    <w:p w:rsidR="00000000" w:rsidDel="00000000" w:rsidP="00000000" w:rsidRDefault="00000000" w:rsidRPr="00000000" w14:paraId="00000092">
      <w:pPr>
        <w:pStyle w:val="Heading2"/>
        <w:keepNext w:val="0"/>
        <w:keepLines w:val="0"/>
        <w:widowControl w:val="0"/>
        <w:spacing w:line="360" w:lineRule="auto"/>
        <w:ind w:left="9253" w:right="105"/>
        <w:jc w:val="both"/>
        <w:rPr>
          <w:rFonts w:ascii="Times New Roman" w:cs="Times New Roman" w:eastAsia="Times New Roman" w:hAnsi="Times New Roman"/>
          <w:sz w:val="28"/>
          <w:szCs w:val="28"/>
        </w:rPr>
      </w:pPr>
      <w:bookmarkStart w:colFirst="0" w:colLast="0" w:name="_f5wx1tuj2qj7" w:id="4"/>
      <w:bookmarkEnd w:id="4"/>
      <w:r w:rsidDel="00000000" w:rsidR="00000000" w:rsidRPr="00000000">
        <w:rPr>
          <w:rFonts w:ascii="Times New Roman" w:cs="Times New Roman" w:eastAsia="Times New Roman" w:hAnsi="Times New Roman"/>
          <w:sz w:val="28"/>
          <w:szCs w:val="28"/>
          <w:rtl w:val="0"/>
        </w:rPr>
        <w:t xml:space="preserve">2.3 Development</w:t>
      </w:r>
    </w:p>
    <w:p w:rsidR="00000000" w:rsidDel="00000000" w:rsidP="00000000" w:rsidRDefault="00000000" w:rsidRPr="00000000" w14:paraId="00000093">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frontend was developed using Swift and SwiftUI. Swift provided strong performance and reliability, while SwiftUI enabled declarative UI design for faster development and cleaner code. The backend was implemented using Supabase, which handled authentication, database storage, and cloud synchronization.</w:t>
      </w:r>
    </w:p>
    <w:p w:rsidR="00000000" w:rsidDel="00000000" w:rsidP="00000000" w:rsidRDefault="00000000" w:rsidRPr="00000000" w14:paraId="00000094">
      <w:pPr>
        <w:pStyle w:val="Heading2"/>
        <w:keepNext w:val="0"/>
        <w:keepLines w:val="0"/>
        <w:widowControl w:val="0"/>
        <w:spacing w:line="360" w:lineRule="auto"/>
        <w:ind w:left="9253" w:right="105"/>
        <w:jc w:val="both"/>
        <w:rPr>
          <w:rFonts w:ascii="Times New Roman" w:cs="Times New Roman" w:eastAsia="Times New Roman" w:hAnsi="Times New Roman"/>
          <w:sz w:val="28"/>
          <w:szCs w:val="28"/>
        </w:rPr>
      </w:pPr>
      <w:bookmarkStart w:colFirst="0" w:colLast="0" w:name="_yqunxuw9fol" w:id="5"/>
      <w:bookmarkEnd w:id="5"/>
      <w:r w:rsidDel="00000000" w:rsidR="00000000" w:rsidRPr="00000000">
        <w:rPr>
          <w:rFonts w:ascii="Times New Roman" w:cs="Times New Roman" w:eastAsia="Times New Roman" w:hAnsi="Times New Roman"/>
          <w:sz w:val="28"/>
          <w:szCs w:val="28"/>
          <w:rtl w:val="0"/>
        </w:rPr>
        <w:t xml:space="preserve">2.4 Testing and Validation</w:t>
      </w:r>
    </w:p>
    <w:p w:rsidR="00000000" w:rsidDel="00000000" w:rsidP="00000000" w:rsidRDefault="00000000" w:rsidRPr="00000000" w14:paraId="00000095">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was conducted at both unit and integration levels. Functional testing ensured that each module performed as expected, while user experience testing validated the usability of the interface. Security measures were also evaluated to ensure safe handling of financial data.</w:t>
      </w:r>
    </w:p>
    <w:p w:rsidR="00000000" w:rsidDel="00000000" w:rsidP="00000000" w:rsidRDefault="00000000" w:rsidRPr="00000000" w14:paraId="00000096">
      <w:pPr>
        <w:pStyle w:val="Heading2"/>
        <w:keepNext w:val="0"/>
        <w:keepLines w:val="0"/>
        <w:widowControl w:val="0"/>
        <w:spacing w:line="360" w:lineRule="auto"/>
        <w:ind w:left="9253" w:right="105"/>
        <w:jc w:val="both"/>
        <w:rPr>
          <w:rFonts w:ascii="Times New Roman" w:cs="Times New Roman" w:eastAsia="Times New Roman" w:hAnsi="Times New Roman"/>
          <w:sz w:val="28"/>
          <w:szCs w:val="28"/>
        </w:rPr>
      </w:pPr>
      <w:bookmarkStart w:colFirst="0" w:colLast="0" w:name="_rira7u45xfwn" w:id="6"/>
      <w:bookmarkEnd w:id="6"/>
      <w:r w:rsidDel="00000000" w:rsidR="00000000" w:rsidRPr="00000000">
        <w:rPr>
          <w:rFonts w:ascii="Times New Roman" w:cs="Times New Roman" w:eastAsia="Times New Roman" w:hAnsi="Times New Roman"/>
          <w:sz w:val="28"/>
          <w:szCs w:val="28"/>
          <w:rtl w:val="0"/>
        </w:rPr>
        <w:t xml:space="preserve">2.5 Deployment and Iteration</w:t>
      </w:r>
    </w:p>
    <w:p w:rsidR="00000000" w:rsidDel="00000000" w:rsidP="00000000" w:rsidRDefault="00000000" w:rsidRPr="00000000" w14:paraId="00000097">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was deployed in a controlled environment for evaluation. Feedback from testing and usage scenarios was incorporated into iterative improvements, enhancing performance and user satisfaction.</w:t>
      </w:r>
    </w:p>
    <w:p w:rsidR="00000000" w:rsidDel="00000000" w:rsidP="00000000" w:rsidRDefault="00000000" w:rsidRPr="00000000" w14:paraId="00000098">
      <w:pPr>
        <w:widowControl w:val="0"/>
        <w:pBdr>
          <w:top w:space="0" w:sz="0" w:val="nil"/>
          <w:left w:space="0" w:sz="0" w:val="nil"/>
          <w:bottom w:space="0" w:sz="0" w:val="nil"/>
          <w:right w:space="0" w:sz="0" w:val="nil"/>
          <w:between w:space="0" w:sz="0" w:val="nil"/>
        </w:pBdr>
        <w:spacing w:before="277" w:line="748" w:lineRule="auto"/>
        <w:ind w:left="9253" w:right="105" w:hanging="8741"/>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99">
      <w:pPr>
        <w:widowControl w:val="0"/>
        <w:pBdr>
          <w:top w:space="0" w:sz="0" w:val="nil"/>
          <w:left w:space="0" w:sz="0" w:val="nil"/>
          <w:bottom w:space="0" w:sz="0" w:val="nil"/>
          <w:right w:space="0" w:sz="0" w:val="nil"/>
          <w:between w:space="0" w:sz="0" w:val="nil"/>
        </w:pBdr>
        <w:spacing w:before="277" w:line="748" w:lineRule="auto"/>
        <w:ind w:left="9253" w:right="105" w:hanging="8741"/>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9A">
      <w:pPr>
        <w:widowControl w:val="0"/>
        <w:pBdr>
          <w:top w:space="0" w:sz="0" w:val="nil"/>
          <w:left w:space="0" w:sz="0" w:val="nil"/>
          <w:bottom w:space="0" w:sz="0" w:val="nil"/>
          <w:right w:space="0" w:sz="0" w:val="nil"/>
          <w:between w:space="0" w:sz="0" w:val="nil"/>
        </w:pBdr>
        <w:spacing w:before="277" w:line="748" w:lineRule="auto"/>
        <w:ind w:left="9253" w:right="105" w:hanging="8741"/>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9B">
      <w:pPr>
        <w:widowControl w:val="0"/>
        <w:pBdr>
          <w:top w:space="0" w:sz="0" w:val="nil"/>
          <w:left w:space="0" w:sz="0" w:val="nil"/>
          <w:bottom w:space="0" w:sz="0" w:val="nil"/>
          <w:right w:space="0" w:sz="0" w:val="nil"/>
          <w:between w:space="0" w:sz="0" w:val="nil"/>
        </w:pBdr>
        <w:spacing w:before="277" w:line="748" w:lineRule="auto"/>
        <w:ind w:left="9253" w:right="105" w:hanging="8741"/>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9C">
      <w:pPr>
        <w:widowControl w:val="0"/>
        <w:pBdr>
          <w:top w:space="0" w:sz="0" w:val="nil"/>
          <w:left w:space="0" w:sz="0" w:val="nil"/>
          <w:bottom w:space="0" w:sz="0" w:val="nil"/>
          <w:right w:space="0" w:sz="0" w:val="nil"/>
          <w:between w:space="0" w:sz="0" w:val="nil"/>
        </w:pBdr>
        <w:spacing w:before="277" w:line="748" w:lineRule="auto"/>
        <w:ind w:left="9253" w:right="105" w:hanging="8741"/>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9D">
      <w:pPr>
        <w:widowControl w:val="0"/>
        <w:pBdr>
          <w:top w:space="0" w:sz="0" w:val="nil"/>
          <w:left w:space="0" w:sz="0" w:val="nil"/>
          <w:bottom w:space="0" w:sz="0" w:val="nil"/>
          <w:right w:space="0" w:sz="0" w:val="nil"/>
          <w:between w:space="0" w:sz="0" w:val="nil"/>
        </w:pBdr>
        <w:spacing w:before="277" w:line="748" w:lineRule="auto"/>
        <w:ind w:left="9253" w:right="105" w:hanging="8741"/>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9E">
      <w:pPr>
        <w:widowControl w:val="0"/>
        <w:pBdr>
          <w:top w:space="0" w:sz="0" w:val="nil"/>
          <w:left w:space="0" w:sz="0" w:val="nil"/>
          <w:bottom w:space="0" w:sz="0" w:val="nil"/>
          <w:right w:space="0" w:sz="0" w:val="nil"/>
          <w:between w:space="0" w:sz="0" w:val="nil"/>
        </w:pBdr>
        <w:spacing w:before="277" w:line="748" w:lineRule="auto"/>
        <w:ind w:left="9253" w:right="105" w:hanging="8741"/>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9F">
      <w:pPr>
        <w:widowControl w:val="0"/>
        <w:pBdr>
          <w:top w:space="0" w:sz="0" w:val="nil"/>
          <w:left w:space="0" w:sz="0" w:val="nil"/>
          <w:bottom w:space="0" w:sz="0" w:val="nil"/>
          <w:right w:space="0" w:sz="0" w:val="nil"/>
          <w:between w:space="0" w:sz="0" w:val="nil"/>
        </w:pBdr>
        <w:spacing w:before="277" w:line="748" w:lineRule="auto"/>
        <w:ind w:left="9253" w:right="105" w:hanging="8741"/>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A0">
      <w:pPr>
        <w:pStyle w:val="Heading1"/>
        <w:keepNext w:val="0"/>
        <w:keepLines w:val="0"/>
        <w:widowControl w:val="0"/>
        <w:spacing w:line="748" w:lineRule="auto"/>
        <w:ind w:left="9253" w:right="105"/>
        <w:jc w:val="center"/>
        <w:rPr>
          <w:rFonts w:ascii="Times New Roman" w:cs="Times New Roman" w:eastAsia="Times New Roman" w:hAnsi="Times New Roman"/>
          <w:sz w:val="32"/>
          <w:szCs w:val="32"/>
        </w:rPr>
      </w:pPr>
      <w:bookmarkStart w:colFirst="0" w:colLast="0" w:name="_mfjp938n6w1f" w:id="7"/>
      <w:bookmarkEnd w:id="7"/>
      <w:r w:rsidDel="00000000" w:rsidR="00000000" w:rsidRPr="00000000">
        <w:rPr>
          <w:rFonts w:ascii="Times New Roman" w:cs="Times New Roman" w:eastAsia="Times New Roman" w:hAnsi="Times New Roman"/>
          <w:sz w:val="32"/>
          <w:szCs w:val="32"/>
          <w:rtl w:val="0"/>
        </w:rPr>
        <w:t xml:space="preserve">TOOLS AND TECHNOLOGIES</w:t>
      </w:r>
    </w:p>
    <w:p w:rsidR="00000000" w:rsidDel="00000000" w:rsidP="00000000" w:rsidRDefault="00000000" w:rsidRPr="00000000" w14:paraId="000000A1">
      <w:pPr>
        <w:pStyle w:val="Heading2"/>
        <w:keepNext w:val="0"/>
        <w:keepLines w:val="0"/>
        <w:widowControl w:val="0"/>
        <w:spacing w:line="360" w:lineRule="auto"/>
        <w:ind w:left="9253" w:right="105"/>
        <w:jc w:val="both"/>
        <w:rPr>
          <w:rFonts w:ascii="Times New Roman" w:cs="Times New Roman" w:eastAsia="Times New Roman" w:hAnsi="Times New Roman"/>
          <w:sz w:val="28"/>
          <w:szCs w:val="28"/>
        </w:rPr>
      </w:pPr>
      <w:bookmarkStart w:colFirst="0" w:colLast="0" w:name="_6blnrwpzdbcj" w:id="8"/>
      <w:bookmarkEnd w:id="8"/>
      <w:r w:rsidDel="00000000" w:rsidR="00000000" w:rsidRPr="00000000">
        <w:rPr>
          <w:rFonts w:ascii="Times New Roman" w:cs="Times New Roman" w:eastAsia="Times New Roman" w:hAnsi="Times New Roman"/>
          <w:sz w:val="28"/>
          <w:szCs w:val="28"/>
          <w:rtl w:val="0"/>
        </w:rPr>
        <w:t xml:space="preserve">3.1 Swift</w:t>
      </w:r>
    </w:p>
    <w:p w:rsidR="00000000" w:rsidDel="00000000" w:rsidP="00000000" w:rsidRDefault="00000000" w:rsidRPr="00000000" w14:paraId="000000A2">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Swift served as the core programming language for the project. It provided high performance, safety, and modern language features that supported efficient development.</w:t>
      </w:r>
    </w:p>
    <w:p w:rsidR="00000000" w:rsidDel="00000000" w:rsidP="00000000" w:rsidRDefault="00000000" w:rsidRPr="00000000" w14:paraId="000000A3">
      <w:pPr>
        <w:pStyle w:val="Heading2"/>
        <w:keepNext w:val="0"/>
        <w:keepLines w:val="0"/>
        <w:widowControl w:val="0"/>
        <w:spacing w:line="360" w:lineRule="auto"/>
        <w:ind w:left="9253" w:right="105"/>
        <w:jc w:val="both"/>
        <w:rPr>
          <w:rFonts w:ascii="Times New Roman" w:cs="Times New Roman" w:eastAsia="Times New Roman" w:hAnsi="Times New Roman"/>
          <w:sz w:val="28"/>
          <w:szCs w:val="28"/>
        </w:rPr>
      </w:pPr>
      <w:bookmarkStart w:colFirst="0" w:colLast="0" w:name="_5ff1x93ql925" w:id="9"/>
      <w:bookmarkEnd w:id="9"/>
      <w:r w:rsidDel="00000000" w:rsidR="00000000" w:rsidRPr="00000000">
        <w:rPr>
          <w:rFonts w:ascii="Times New Roman" w:cs="Times New Roman" w:eastAsia="Times New Roman" w:hAnsi="Times New Roman"/>
          <w:sz w:val="28"/>
          <w:szCs w:val="28"/>
          <w:rtl w:val="0"/>
        </w:rPr>
        <w:t xml:space="preserve">3.2 SwiftUI</w:t>
      </w:r>
    </w:p>
    <w:p w:rsidR="00000000" w:rsidDel="00000000" w:rsidP="00000000" w:rsidRDefault="00000000" w:rsidRPr="00000000" w14:paraId="000000A4">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SwiftUI was used to design the user interface. Its declarative approach allowed rapid prototyping, consistent design, and smooth animations, contributing to an enhanced user experience.</w:t>
      </w:r>
    </w:p>
    <w:p w:rsidR="00000000" w:rsidDel="00000000" w:rsidP="00000000" w:rsidRDefault="00000000" w:rsidRPr="00000000" w14:paraId="000000A5">
      <w:pPr>
        <w:pStyle w:val="Heading2"/>
        <w:keepNext w:val="0"/>
        <w:keepLines w:val="0"/>
        <w:widowControl w:val="0"/>
        <w:spacing w:line="360" w:lineRule="auto"/>
        <w:ind w:left="9253" w:right="105"/>
        <w:jc w:val="both"/>
        <w:rPr>
          <w:rFonts w:ascii="Times New Roman" w:cs="Times New Roman" w:eastAsia="Times New Roman" w:hAnsi="Times New Roman"/>
          <w:sz w:val="28"/>
          <w:szCs w:val="28"/>
        </w:rPr>
      </w:pPr>
      <w:bookmarkStart w:colFirst="0" w:colLast="0" w:name="_mzzbx6kazm2c" w:id="10"/>
      <w:bookmarkEnd w:id="10"/>
      <w:r w:rsidDel="00000000" w:rsidR="00000000" w:rsidRPr="00000000">
        <w:rPr>
          <w:rFonts w:ascii="Times New Roman" w:cs="Times New Roman" w:eastAsia="Times New Roman" w:hAnsi="Times New Roman"/>
          <w:sz w:val="28"/>
          <w:szCs w:val="28"/>
          <w:rtl w:val="0"/>
        </w:rPr>
        <w:t xml:space="preserve">3.3 Supabase</w:t>
      </w:r>
    </w:p>
    <w:p w:rsidR="00000000" w:rsidDel="00000000" w:rsidP="00000000" w:rsidRDefault="00000000" w:rsidRPr="00000000" w14:paraId="000000A6">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Supabase functioned as the backend infrastructure, offering authentication, database services, and cloud synchronization. It ensured secure and scalable data handling.</w:t>
      </w:r>
    </w:p>
    <w:p w:rsidR="00000000" w:rsidDel="00000000" w:rsidP="00000000" w:rsidRDefault="00000000" w:rsidRPr="00000000" w14:paraId="000000A7">
      <w:pPr>
        <w:pStyle w:val="Heading2"/>
        <w:keepNext w:val="0"/>
        <w:keepLines w:val="0"/>
        <w:widowControl w:val="0"/>
        <w:spacing w:line="360" w:lineRule="auto"/>
        <w:ind w:left="9253" w:right="105"/>
        <w:jc w:val="both"/>
        <w:rPr>
          <w:rFonts w:ascii="Times New Roman" w:cs="Times New Roman" w:eastAsia="Times New Roman" w:hAnsi="Times New Roman"/>
          <w:sz w:val="28"/>
          <w:szCs w:val="28"/>
        </w:rPr>
      </w:pPr>
      <w:bookmarkStart w:colFirst="0" w:colLast="0" w:name="_b054424cdwxn" w:id="11"/>
      <w:bookmarkEnd w:id="11"/>
      <w:r w:rsidDel="00000000" w:rsidR="00000000" w:rsidRPr="00000000">
        <w:rPr>
          <w:rFonts w:ascii="Times New Roman" w:cs="Times New Roman" w:eastAsia="Times New Roman" w:hAnsi="Times New Roman"/>
          <w:sz w:val="28"/>
          <w:szCs w:val="28"/>
          <w:rtl w:val="0"/>
        </w:rPr>
        <w:t xml:space="preserve">3.4 Xcode</w:t>
      </w:r>
    </w:p>
    <w:p w:rsidR="00000000" w:rsidDel="00000000" w:rsidP="00000000" w:rsidRDefault="00000000" w:rsidRPr="00000000" w14:paraId="000000A8">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Xcode was the primary development environment, used for coding, testing, debugging, and deployment.</w:t>
      </w:r>
    </w:p>
    <w:p w:rsidR="00000000" w:rsidDel="00000000" w:rsidP="00000000" w:rsidRDefault="00000000" w:rsidRPr="00000000" w14:paraId="000000A9">
      <w:pPr>
        <w:pStyle w:val="Heading2"/>
        <w:keepNext w:val="0"/>
        <w:keepLines w:val="0"/>
        <w:widowControl w:val="0"/>
        <w:spacing w:line="360" w:lineRule="auto"/>
        <w:ind w:left="9253" w:right="105"/>
        <w:jc w:val="both"/>
        <w:rPr>
          <w:rFonts w:ascii="Times New Roman" w:cs="Times New Roman" w:eastAsia="Times New Roman" w:hAnsi="Times New Roman"/>
          <w:sz w:val="28"/>
          <w:szCs w:val="28"/>
        </w:rPr>
      </w:pPr>
      <w:bookmarkStart w:colFirst="0" w:colLast="0" w:name="_y91xo4djbvmd" w:id="12"/>
      <w:bookmarkEnd w:id="12"/>
      <w:r w:rsidDel="00000000" w:rsidR="00000000" w:rsidRPr="00000000">
        <w:rPr>
          <w:rFonts w:ascii="Times New Roman" w:cs="Times New Roman" w:eastAsia="Times New Roman" w:hAnsi="Times New Roman"/>
          <w:sz w:val="28"/>
          <w:szCs w:val="28"/>
          <w:rtl w:val="0"/>
        </w:rPr>
        <w:t xml:space="preserve">3.5 Core ML</w:t>
      </w:r>
    </w:p>
    <w:p w:rsidR="00000000" w:rsidDel="00000000" w:rsidP="00000000" w:rsidRDefault="00000000" w:rsidRPr="00000000" w14:paraId="000000AA">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ML was considered for integrating AI-driven recommendations, enabling future predictive analytics and personalized financial insights.</w:t>
      </w:r>
    </w:p>
    <w:p w:rsidR="00000000" w:rsidDel="00000000" w:rsidP="00000000" w:rsidRDefault="00000000" w:rsidRPr="00000000" w14:paraId="000000AB">
      <w:pPr>
        <w:widowControl w:val="0"/>
        <w:pBdr>
          <w:top w:space="0" w:sz="0" w:val="nil"/>
          <w:left w:space="0" w:sz="0" w:val="nil"/>
          <w:bottom w:space="0" w:sz="0" w:val="nil"/>
          <w:right w:space="0" w:sz="0" w:val="nil"/>
          <w:between w:space="0" w:sz="0" w:val="nil"/>
        </w:pBdr>
        <w:spacing w:before="277" w:line="748" w:lineRule="auto"/>
        <w:ind w:left="9253" w:right="105" w:hanging="8741"/>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AC">
      <w:pPr>
        <w:widowControl w:val="0"/>
        <w:pBdr>
          <w:top w:space="0" w:sz="0" w:val="nil"/>
          <w:left w:space="0" w:sz="0" w:val="nil"/>
          <w:bottom w:space="0" w:sz="0" w:val="nil"/>
          <w:right w:space="0" w:sz="0" w:val="nil"/>
          <w:between w:space="0" w:sz="0" w:val="nil"/>
        </w:pBdr>
        <w:spacing w:before="277" w:line="748" w:lineRule="auto"/>
        <w:ind w:left="9253" w:right="105" w:hanging="8741"/>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AD">
      <w:pPr>
        <w:pStyle w:val="Heading1"/>
        <w:keepNext w:val="0"/>
        <w:keepLines w:val="0"/>
        <w:widowControl w:val="0"/>
        <w:spacing w:line="748" w:lineRule="auto"/>
        <w:ind w:left="9253" w:right="105"/>
        <w:jc w:val="center"/>
        <w:rPr>
          <w:rFonts w:ascii="Times New Roman" w:cs="Times New Roman" w:eastAsia="Times New Roman" w:hAnsi="Times New Roman"/>
          <w:sz w:val="32"/>
          <w:szCs w:val="32"/>
        </w:rPr>
      </w:pPr>
      <w:bookmarkStart w:colFirst="0" w:colLast="0" w:name="_9wx7y4xh9pdd" w:id="13"/>
      <w:bookmarkEnd w:id="13"/>
      <w:r w:rsidDel="00000000" w:rsidR="00000000" w:rsidRPr="00000000">
        <w:rPr>
          <w:rFonts w:ascii="Times New Roman" w:cs="Times New Roman" w:eastAsia="Times New Roman" w:hAnsi="Times New Roman"/>
          <w:sz w:val="32"/>
          <w:szCs w:val="32"/>
          <w:rtl w:val="0"/>
        </w:rPr>
        <w:t xml:space="preserve">IMPLEMENTATION</w:t>
      </w:r>
    </w:p>
    <w:p w:rsidR="00000000" w:rsidDel="00000000" w:rsidP="00000000" w:rsidRDefault="00000000" w:rsidRPr="00000000" w14:paraId="000000AE">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implementation phase translated the design into a functional application. Each module was carefully developed and integrated into a unified ecosystem.</w:t>
      </w:r>
    </w:p>
    <w:p w:rsidR="00000000" w:rsidDel="00000000" w:rsidP="00000000" w:rsidRDefault="00000000" w:rsidRPr="00000000" w14:paraId="000000AF">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Expense Tracking Module</w:t>
      </w:r>
      <w:r w:rsidDel="00000000" w:rsidR="00000000" w:rsidRPr="00000000">
        <w:rPr>
          <w:rFonts w:ascii="Times New Roman" w:cs="Times New Roman" w:eastAsia="Times New Roman" w:hAnsi="Times New Roman"/>
          <w:sz w:val="24"/>
          <w:szCs w:val="24"/>
          <w:rtl w:val="0"/>
        </w:rPr>
        <w:t xml:space="preserve"> allows users to record daily transactions and assign them to categories. The </w:t>
      </w:r>
      <w:r w:rsidDel="00000000" w:rsidR="00000000" w:rsidRPr="00000000">
        <w:rPr>
          <w:rFonts w:ascii="Times New Roman" w:cs="Times New Roman" w:eastAsia="Times New Roman" w:hAnsi="Times New Roman"/>
          <w:b w:val="1"/>
          <w:bCs w:val="1"/>
          <w:sz w:val="24"/>
          <w:szCs w:val="24"/>
          <w:rtl w:val="0"/>
        </w:rPr>
        <w:t xml:space="preserve">Budget Planner</w:t>
      </w:r>
      <w:r w:rsidDel="00000000" w:rsidR="00000000" w:rsidRPr="00000000">
        <w:rPr>
          <w:rFonts w:ascii="Times New Roman" w:cs="Times New Roman" w:eastAsia="Times New Roman" w:hAnsi="Times New Roman"/>
          <w:sz w:val="24"/>
          <w:szCs w:val="24"/>
          <w:rtl w:val="0"/>
        </w:rPr>
        <w:t xml:space="preserve"> enables allocation of spending limits, while the </w:t>
      </w:r>
      <w:r w:rsidDel="00000000" w:rsidR="00000000" w:rsidRPr="00000000">
        <w:rPr>
          <w:rFonts w:ascii="Times New Roman" w:cs="Times New Roman" w:eastAsia="Times New Roman" w:hAnsi="Times New Roman"/>
          <w:b w:val="1"/>
          <w:bCs w:val="1"/>
          <w:sz w:val="24"/>
          <w:szCs w:val="24"/>
          <w:rtl w:val="0"/>
        </w:rPr>
        <w:t xml:space="preserve">Savings Goals Module</w:t>
      </w:r>
      <w:r w:rsidDel="00000000" w:rsidR="00000000" w:rsidRPr="00000000">
        <w:rPr>
          <w:rFonts w:ascii="Times New Roman" w:cs="Times New Roman" w:eastAsia="Times New Roman" w:hAnsi="Times New Roman"/>
          <w:sz w:val="24"/>
          <w:szCs w:val="24"/>
          <w:rtl w:val="0"/>
        </w:rPr>
        <w:t xml:space="preserve"> supports financial target setting. The </w:t>
      </w:r>
      <w:r w:rsidDel="00000000" w:rsidR="00000000" w:rsidRPr="00000000">
        <w:rPr>
          <w:rFonts w:ascii="Times New Roman" w:cs="Times New Roman" w:eastAsia="Times New Roman" w:hAnsi="Times New Roman"/>
          <w:b w:val="1"/>
          <w:bCs w:val="1"/>
          <w:sz w:val="24"/>
          <w:szCs w:val="24"/>
          <w:rtl w:val="0"/>
        </w:rPr>
        <w:t xml:space="preserve">Monthly Reports Module</w:t>
      </w:r>
      <w:r w:rsidDel="00000000" w:rsidR="00000000" w:rsidRPr="00000000">
        <w:rPr>
          <w:rFonts w:ascii="Times New Roman" w:cs="Times New Roman" w:eastAsia="Times New Roman" w:hAnsi="Times New Roman"/>
          <w:sz w:val="24"/>
          <w:szCs w:val="24"/>
          <w:rtl w:val="0"/>
        </w:rPr>
        <w:t xml:space="preserve"> generates visual summaries of financial performance.</w:t>
      </w:r>
    </w:p>
    <w:p w:rsidR="00000000" w:rsidDel="00000000" w:rsidP="00000000" w:rsidRDefault="00000000" w:rsidRPr="00000000" w14:paraId="000000B0">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SquadPay Module</w:t>
      </w:r>
      <w:r w:rsidDel="00000000" w:rsidR="00000000" w:rsidRPr="00000000">
        <w:rPr>
          <w:rFonts w:ascii="Times New Roman" w:cs="Times New Roman" w:eastAsia="Times New Roman" w:hAnsi="Times New Roman"/>
          <w:sz w:val="24"/>
          <w:szCs w:val="24"/>
          <w:rtl w:val="0"/>
        </w:rPr>
        <w:t xml:space="preserve"> introduces collaborative expense sharing, enabling users to split costs and manage settlements efficiently. Authentication and cloud storage are managed by Supabase, ensuring secure access and synchronization across sessions.</w:t>
      </w:r>
    </w:p>
    <w:p w:rsidR="00000000" w:rsidDel="00000000" w:rsidP="00000000" w:rsidRDefault="00000000" w:rsidRPr="00000000" w14:paraId="000000B1">
      <w:pPr>
        <w:widowControl w:val="0"/>
        <w:pBdr>
          <w:top w:space="0" w:sz="0" w:val="nil"/>
          <w:left w:space="0" w:sz="0" w:val="nil"/>
          <w:bottom w:space="0" w:sz="0" w:val="nil"/>
          <w:right w:space="0" w:sz="0" w:val="nil"/>
          <w:between w:space="0" w:sz="0" w:val="nil"/>
        </w:pBdr>
        <w:spacing w:before="277" w:line="748" w:lineRule="auto"/>
        <w:ind w:left="9253" w:right="105" w:hanging="8741"/>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B2">
      <w:pPr>
        <w:widowControl w:val="0"/>
        <w:pBdr>
          <w:top w:space="0" w:sz="0" w:val="nil"/>
          <w:left w:space="0" w:sz="0" w:val="nil"/>
          <w:bottom w:space="0" w:sz="0" w:val="nil"/>
          <w:right w:space="0" w:sz="0" w:val="nil"/>
          <w:between w:space="0" w:sz="0" w:val="nil"/>
        </w:pBdr>
        <w:spacing w:before="277" w:line="748" w:lineRule="auto"/>
        <w:ind w:left="9253" w:right="105" w:hanging="8741"/>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B3">
      <w:pPr>
        <w:widowControl w:val="0"/>
        <w:pBdr>
          <w:top w:space="0" w:sz="0" w:val="nil"/>
          <w:left w:space="0" w:sz="0" w:val="nil"/>
          <w:bottom w:space="0" w:sz="0" w:val="nil"/>
          <w:right w:space="0" w:sz="0" w:val="nil"/>
          <w:between w:space="0" w:sz="0" w:val="nil"/>
        </w:pBdr>
        <w:spacing w:before="277" w:line="748" w:lineRule="auto"/>
        <w:ind w:left="9253" w:right="105" w:hanging="8741"/>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B4">
      <w:pPr>
        <w:widowControl w:val="0"/>
        <w:pBdr>
          <w:top w:space="0" w:sz="0" w:val="nil"/>
          <w:left w:space="0" w:sz="0" w:val="nil"/>
          <w:bottom w:space="0" w:sz="0" w:val="nil"/>
          <w:right w:space="0" w:sz="0" w:val="nil"/>
          <w:between w:space="0" w:sz="0" w:val="nil"/>
        </w:pBdr>
        <w:spacing w:before="277" w:line="748" w:lineRule="auto"/>
        <w:ind w:left="9253" w:right="105" w:hanging="8741"/>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B5">
      <w:pPr>
        <w:widowControl w:val="0"/>
        <w:pBdr>
          <w:top w:space="0" w:sz="0" w:val="nil"/>
          <w:left w:space="0" w:sz="0" w:val="nil"/>
          <w:bottom w:space="0" w:sz="0" w:val="nil"/>
          <w:right w:space="0" w:sz="0" w:val="nil"/>
          <w:between w:space="0" w:sz="0" w:val="nil"/>
        </w:pBdr>
        <w:spacing w:before="277" w:line="748" w:lineRule="auto"/>
        <w:ind w:left="9253" w:right="105" w:hanging="8741"/>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B6">
      <w:pPr>
        <w:widowControl w:val="0"/>
        <w:pBdr>
          <w:top w:space="0" w:sz="0" w:val="nil"/>
          <w:left w:space="0" w:sz="0" w:val="nil"/>
          <w:bottom w:space="0" w:sz="0" w:val="nil"/>
          <w:right w:space="0" w:sz="0" w:val="nil"/>
          <w:between w:space="0" w:sz="0" w:val="nil"/>
        </w:pBdr>
        <w:spacing w:before="277" w:line="748" w:lineRule="auto"/>
        <w:ind w:left="9253" w:right="105" w:hanging="8741"/>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B7">
      <w:pPr>
        <w:pStyle w:val="Heading1"/>
        <w:keepNext w:val="0"/>
        <w:keepLines w:val="0"/>
        <w:widowControl w:val="0"/>
        <w:spacing w:line="748" w:lineRule="auto"/>
        <w:ind w:left="9253" w:right="105"/>
        <w:jc w:val="center"/>
        <w:rPr>
          <w:rFonts w:ascii="Times New Roman" w:cs="Times New Roman" w:eastAsia="Times New Roman" w:hAnsi="Times New Roman"/>
          <w:sz w:val="32"/>
          <w:szCs w:val="32"/>
        </w:rPr>
      </w:pPr>
      <w:bookmarkStart w:colFirst="0" w:colLast="0" w:name="_aaw2864kteby" w:id="14"/>
      <w:bookmarkEnd w:id="14"/>
      <w:r w:rsidDel="00000000" w:rsidR="00000000" w:rsidRPr="00000000">
        <w:rPr>
          <w:rFonts w:ascii="Times New Roman" w:cs="Times New Roman" w:eastAsia="Times New Roman" w:hAnsi="Times New Roman"/>
          <w:sz w:val="32"/>
          <w:szCs w:val="32"/>
          <w:rtl w:val="0"/>
        </w:rPr>
        <w:t xml:space="preserve">RESULTS AND FINDINGS</w:t>
      </w:r>
    </w:p>
    <w:p w:rsidR="00000000" w:rsidDel="00000000" w:rsidP="00000000" w:rsidRDefault="00000000" w:rsidRPr="00000000" w14:paraId="000000B8">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demonstrated that integrating intelligent insights into expense tracking significantly improves financial awareness. Users were able to identify spending inefficiencies and adopt better budgeting habits. The visual reports and progress indicators enhanced engagement and motivation.</w:t>
      </w:r>
    </w:p>
    <w:p w:rsidR="00000000" w:rsidDel="00000000" w:rsidP="00000000" w:rsidRDefault="00000000" w:rsidRPr="00000000" w14:paraId="000000B9">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modular design ensured scalability, allowing future enhancements without disrupting existing functionality.</w:t>
      </w:r>
    </w:p>
    <w:p w:rsidR="00000000" w:rsidDel="00000000" w:rsidP="00000000" w:rsidRDefault="00000000" w:rsidRPr="00000000" w14:paraId="000000BA">
      <w:pPr>
        <w:widowControl w:val="0"/>
        <w:pBdr>
          <w:top w:space="0" w:sz="0" w:val="nil"/>
          <w:left w:space="0" w:sz="0" w:val="nil"/>
          <w:bottom w:space="0" w:sz="0" w:val="nil"/>
          <w:right w:space="0" w:sz="0" w:val="nil"/>
          <w:between w:space="0" w:sz="0" w:val="nil"/>
        </w:pBdr>
        <w:spacing w:before="277" w:line="748" w:lineRule="auto"/>
        <w:ind w:left="9253" w:right="105" w:hanging="8741"/>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BB">
      <w:pPr>
        <w:widowControl w:val="0"/>
        <w:pBdr>
          <w:top w:space="0" w:sz="0" w:val="nil"/>
          <w:left w:space="0" w:sz="0" w:val="nil"/>
          <w:bottom w:space="0" w:sz="0" w:val="nil"/>
          <w:right w:space="0" w:sz="0" w:val="nil"/>
          <w:between w:space="0" w:sz="0" w:val="nil"/>
        </w:pBdr>
        <w:spacing w:before="277" w:line="748" w:lineRule="auto"/>
        <w:ind w:left="9253" w:right="105" w:hanging="8741"/>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BC">
      <w:pPr>
        <w:widowControl w:val="0"/>
        <w:pBdr>
          <w:top w:space="0" w:sz="0" w:val="nil"/>
          <w:left w:space="0" w:sz="0" w:val="nil"/>
          <w:bottom w:space="0" w:sz="0" w:val="nil"/>
          <w:right w:space="0" w:sz="0" w:val="nil"/>
          <w:between w:space="0" w:sz="0" w:val="nil"/>
        </w:pBdr>
        <w:spacing w:before="277" w:line="748" w:lineRule="auto"/>
        <w:ind w:left="9253" w:right="105" w:hanging="8741"/>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BD">
      <w:pPr>
        <w:widowControl w:val="0"/>
        <w:pBdr>
          <w:top w:space="0" w:sz="0" w:val="nil"/>
          <w:left w:space="0" w:sz="0" w:val="nil"/>
          <w:bottom w:space="0" w:sz="0" w:val="nil"/>
          <w:right w:space="0" w:sz="0" w:val="nil"/>
          <w:between w:space="0" w:sz="0" w:val="nil"/>
        </w:pBdr>
        <w:spacing w:before="277" w:line="748" w:lineRule="auto"/>
        <w:ind w:left="9253" w:right="105" w:hanging="8741"/>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BE">
      <w:pPr>
        <w:widowControl w:val="0"/>
        <w:pBdr>
          <w:top w:space="0" w:sz="0" w:val="nil"/>
          <w:left w:space="0" w:sz="0" w:val="nil"/>
          <w:bottom w:space="0" w:sz="0" w:val="nil"/>
          <w:right w:space="0" w:sz="0" w:val="nil"/>
          <w:between w:space="0" w:sz="0" w:val="nil"/>
        </w:pBdr>
        <w:spacing w:before="277" w:line="748" w:lineRule="auto"/>
        <w:ind w:left="9253" w:right="105" w:hanging="8741"/>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BF">
      <w:pPr>
        <w:widowControl w:val="0"/>
        <w:pBdr>
          <w:top w:space="0" w:sz="0" w:val="nil"/>
          <w:left w:space="0" w:sz="0" w:val="nil"/>
          <w:bottom w:space="0" w:sz="0" w:val="nil"/>
          <w:right w:space="0" w:sz="0" w:val="nil"/>
          <w:between w:space="0" w:sz="0" w:val="nil"/>
        </w:pBdr>
        <w:spacing w:before="277" w:line="748" w:lineRule="auto"/>
        <w:ind w:left="9253" w:right="105" w:hanging="8741"/>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C0">
      <w:pPr>
        <w:widowControl w:val="0"/>
        <w:pBdr>
          <w:top w:space="0" w:sz="0" w:val="nil"/>
          <w:left w:space="0" w:sz="0" w:val="nil"/>
          <w:bottom w:space="0" w:sz="0" w:val="nil"/>
          <w:right w:space="0" w:sz="0" w:val="nil"/>
          <w:between w:space="0" w:sz="0" w:val="nil"/>
        </w:pBdr>
        <w:spacing w:before="277" w:line="748" w:lineRule="auto"/>
        <w:ind w:left="9253" w:right="105" w:hanging="8741"/>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C1">
      <w:pPr>
        <w:pStyle w:val="Heading1"/>
        <w:keepNext w:val="0"/>
        <w:keepLines w:val="0"/>
        <w:widowControl w:val="0"/>
        <w:spacing w:line="748" w:lineRule="auto"/>
        <w:ind w:left="9253" w:right="105"/>
        <w:jc w:val="center"/>
        <w:rPr>
          <w:rFonts w:ascii="Times New Roman" w:cs="Times New Roman" w:eastAsia="Times New Roman" w:hAnsi="Times New Roman"/>
          <w:sz w:val="32"/>
          <w:szCs w:val="32"/>
        </w:rPr>
      </w:pPr>
      <w:bookmarkStart w:colFirst="0" w:colLast="0" w:name="_lk4br045ief6" w:id="15"/>
      <w:bookmarkEnd w:id="15"/>
      <w:r w:rsidDel="00000000" w:rsidR="00000000" w:rsidRPr="00000000">
        <w:rPr>
          <w:rFonts w:ascii="Times New Roman" w:cs="Times New Roman" w:eastAsia="Times New Roman" w:hAnsi="Times New Roman"/>
          <w:sz w:val="32"/>
          <w:szCs w:val="32"/>
          <w:rtl w:val="0"/>
        </w:rPr>
        <w:t xml:space="preserve">CONCLUSION AND FUTURE SCOPE</w:t>
      </w:r>
    </w:p>
    <w:p w:rsidR="00000000" w:rsidDel="00000000" w:rsidP="00000000" w:rsidRDefault="00000000" w:rsidRPr="00000000" w14:paraId="000000C2">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SpendMate successfully combines financial tracking with intelligent recommendations, offering users a proactive and practical solution for personal finance management. It transforms expense tracking into a dynamic and insightful process.</w:t>
      </w:r>
    </w:p>
    <w:p w:rsidR="00000000" w:rsidDel="00000000" w:rsidP="00000000" w:rsidRDefault="00000000" w:rsidRPr="00000000" w14:paraId="000000C3">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scope includes predictive analytics, AI-driven forecasting, voice-based assistance, and expanded cross-platform support, positioning SpendMate as a leading personal finance assistant</w:t>
      </w:r>
    </w:p>
    <w:p w:rsidR="00000000" w:rsidDel="00000000" w:rsidP="00000000" w:rsidRDefault="00000000" w:rsidRPr="00000000" w14:paraId="000000C4">
      <w:pPr>
        <w:widowControl w:val="0"/>
        <w:pBdr>
          <w:top w:space="0" w:sz="0" w:val="nil"/>
          <w:left w:space="0" w:sz="0" w:val="nil"/>
          <w:bottom w:space="0" w:sz="0" w:val="nil"/>
          <w:right w:space="0" w:sz="0" w:val="nil"/>
          <w:between w:space="0" w:sz="0" w:val="nil"/>
        </w:pBdr>
        <w:spacing w:before="277" w:line="748" w:lineRule="auto"/>
        <w:ind w:left="9253" w:right="105" w:hanging="8741"/>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C5">
      <w:pPr>
        <w:widowControl w:val="0"/>
        <w:pBdr>
          <w:top w:space="0" w:sz="0" w:val="nil"/>
          <w:left w:space="0" w:sz="0" w:val="nil"/>
          <w:bottom w:space="0" w:sz="0" w:val="nil"/>
          <w:right w:space="0" w:sz="0" w:val="nil"/>
          <w:between w:space="0" w:sz="0" w:val="nil"/>
        </w:pBdr>
        <w:spacing w:before="277" w:line="748" w:lineRule="auto"/>
        <w:ind w:left="9253" w:right="105" w:hanging="8741"/>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C6">
      <w:pPr>
        <w:widowControl w:val="0"/>
        <w:pBdr>
          <w:top w:space="0" w:sz="0" w:val="nil"/>
          <w:left w:space="0" w:sz="0" w:val="nil"/>
          <w:bottom w:space="0" w:sz="0" w:val="nil"/>
          <w:right w:space="0" w:sz="0" w:val="nil"/>
          <w:between w:space="0" w:sz="0" w:val="nil"/>
        </w:pBdr>
        <w:spacing w:before="277" w:line="748" w:lineRule="auto"/>
        <w:ind w:left="9253" w:right="105" w:hanging="8741"/>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C7">
      <w:pPr>
        <w:widowControl w:val="0"/>
        <w:pBdr>
          <w:top w:space="0" w:sz="0" w:val="nil"/>
          <w:left w:space="0" w:sz="0" w:val="nil"/>
          <w:bottom w:space="0" w:sz="0" w:val="nil"/>
          <w:right w:space="0" w:sz="0" w:val="nil"/>
          <w:between w:space="0" w:sz="0" w:val="nil"/>
        </w:pBdr>
        <w:spacing w:before="277" w:line="748" w:lineRule="auto"/>
        <w:ind w:left="9253" w:right="105" w:hanging="8741"/>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C8">
      <w:pPr>
        <w:widowControl w:val="0"/>
        <w:pBdr>
          <w:top w:space="0" w:sz="0" w:val="nil"/>
          <w:left w:space="0" w:sz="0" w:val="nil"/>
          <w:bottom w:space="0" w:sz="0" w:val="nil"/>
          <w:right w:space="0" w:sz="0" w:val="nil"/>
          <w:between w:space="0" w:sz="0" w:val="nil"/>
        </w:pBdr>
        <w:spacing w:before="277" w:line="748" w:lineRule="auto"/>
        <w:ind w:left="9253" w:right="105" w:hanging="8741"/>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C9">
      <w:pPr>
        <w:widowControl w:val="0"/>
        <w:pBdr>
          <w:top w:space="0" w:sz="0" w:val="nil"/>
          <w:left w:space="0" w:sz="0" w:val="nil"/>
          <w:bottom w:space="0" w:sz="0" w:val="nil"/>
          <w:right w:space="0" w:sz="0" w:val="nil"/>
          <w:between w:space="0" w:sz="0" w:val="nil"/>
        </w:pBdr>
        <w:spacing w:before="277" w:line="748" w:lineRule="auto"/>
        <w:ind w:left="9253" w:right="105" w:hanging="8741"/>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CA">
      <w:pPr>
        <w:widowControl w:val="0"/>
        <w:pBdr>
          <w:top w:space="0" w:sz="0" w:val="nil"/>
          <w:left w:space="0" w:sz="0" w:val="nil"/>
          <w:bottom w:space="0" w:sz="0" w:val="nil"/>
          <w:right w:space="0" w:sz="0" w:val="nil"/>
          <w:between w:space="0" w:sz="0" w:val="nil"/>
        </w:pBdr>
        <w:spacing w:before="277" w:line="748" w:lineRule="auto"/>
        <w:ind w:left="9253" w:right="105" w:hanging="8741"/>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CB">
      <w:pPr>
        <w:widowControl w:val="0"/>
        <w:spacing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References</w:t>
      </w:r>
    </w:p>
    <w:p w:rsidR="00000000" w:rsidDel="00000000" w:rsidP="00000000" w:rsidRDefault="00000000" w:rsidRPr="00000000" w14:paraId="000000CC">
      <w:pPr>
        <w:widowControl w:val="0"/>
        <w:spacing w:line="276"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CD">
      <w:pPr>
        <w:widowControl w:val="0"/>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Apple Developer Documentation – SwiftUI</w:t>
      </w:r>
    </w:p>
    <w:p w:rsidR="00000000" w:rsidDel="00000000" w:rsidP="00000000" w:rsidRDefault="00000000" w:rsidRPr="00000000" w14:paraId="000000CE">
      <w:pPr>
        <w:widowControl w:val="0"/>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Supabase Official Documentation</w:t>
      </w:r>
    </w:p>
    <w:p w:rsidR="00000000" w:rsidDel="00000000" w:rsidP="00000000" w:rsidRDefault="00000000" w:rsidRPr="00000000" w14:paraId="000000CF">
      <w:pPr>
        <w:widowControl w:val="0"/>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Core ML Framework Guides</w:t>
      </w:r>
    </w:p>
    <w:p w:rsidR="00000000" w:rsidDel="00000000" w:rsidP="00000000" w:rsidRDefault="00000000" w:rsidRPr="00000000" w14:paraId="000000D0">
      <w:pPr>
        <w:widowControl w:val="0"/>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Personal Finance Management Research Papers</w:t>
      </w:r>
    </w:p>
    <w:p w:rsidR="00000000" w:rsidDel="00000000" w:rsidP="00000000" w:rsidRDefault="00000000" w:rsidRPr="00000000" w14:paraId="000000D1">
      <w:pPr>
        <w:widowControl w:val="0"/>
        <w:pBdr>
          <w:top w:space="0" w:sz="0" w:val="nil"/>
          <w:left w:space="0" w:sz="0" w:val="nil"/>
          <w:bottom w:space="0" w:sz="0" w:val="nil"/>
          <w:right w:space="0" w:sz="0" w:val="nil"/>
          <w:between w:space="0" w:sz="0" w:val="nil"/>
        </w:pBdr>
        <w:spacing w:before="277" w:line="748" w:lineRule="auto"/>
        <w:ind w:left="9253" w:right="105" w:hanging="8741"/>
        <w:jc w:val="center"/>
        <w:rPr>
          <w:rFonts w:ascii="Times New Roman" w:cs="Times New Roman" w:eastAsia="Times New Roman" w:hAnsi="Times New Roman"/>
          <w:b w:val="1"/>
          <w:bCs w:val="1"/>
          <w:sz w:val="32"/>
          <w:szCs w:val="32"/>
        </w:rPr>
      </w:pPr>
      <w:r w:rsidDel="00000000" w:rsidR="00000000" w:rsidRPr="00000000">
        <w:rPr>
          <w:rtl w:val="0"/>
        </w:rPr>
      </w:r>
    </w:p>
    <w:sectPr>
      <w:headerReference r:id="rId7" w:type="default"/>
      <w:footerReference r:id="rId8" w:type="default"/>
      <w:pgSz w:h="15840" w:w="12240" w:orient="portrait"/>
      <w:pgMar w:bottom="1059" w:top="1416" w:left="1430" w:right="1381"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