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754A" w14:textId="77777777" w:rsidR="007C6B82" w:rsidRDefault="00000000">
      <w:pPr>
        <w:jc w:val="center"/>
        <w:rPr>
          <w:lang w:eastAsia="ko-KR"/>
        </w:rPr>
      </w:pPr>
      <w:r>
        <w:rPr>
          <w:b/>
          <w:color w:val="1F3A5F"/>
          <w:sz w:val="40"/>
          <w:lang w:eastAsia="ko-KR"/>
        </w:rPr>
        <w:t>2026 스마트해운물류 × ICT 멘토링</w:t>
      </w:r>
      <w:r>
        <w:rPr>
          <w:b/>
          <w:color w:val="1F3A5F"/>
          <w:sz w:val="40"/>
          <w:lang w:eastAsia="ko-KR"/>
        </w:rPr>
        <w:br/>
        <w:t>AI 로보어드바이저 기반 항만 수출입 문서 자동화 서비스</w:t>
      </w:r>
    </w:p>
    <w:p w14:paraId="12BA5986" w14:textId="77777777" w:rsidR="007C6B82" w:rsidRDefault="00000000">
      <w:pPr>
        <w:jc w:val="center"/>
        <w:rPr>
          <w:lang w:eastAsia="ko-KR"/>
        </w:rPr>
      </w:pPr>
      <w:r>
        <w:rPr>
          <w:color w:val="555555"/>
          <w:sz w:val="24"/>
          <w:lang w:eastAsia="ko-KR"/>
        </w:rPr>
        <w:t>5개월 월별 실행 계획서 (2026.6 ~ 2026.10)</w:t>
      </w:r>
    </w:p>
    <w:p w14:paraId="120921A7" w14:textId="77777777" w:rsidR="007C6B82" w:rsidRDefault="00000000">
      <w:pPr>
        <w:jc w:val="center"/>
        <w:rPr>
          <w:lang w:eastAsia="ko-KR"/>
        </w:rPr>
      </w:pPr>
      <w:r>
        <w:rPr>
          <w:color w:val="777777"/>
          <w:sz w:val="20"/>
          <w:lang w:eastAsia="ko-KR"/>
        </w:rPr>
        <w:t>조장 김지민 · 멘토 문재현 · 팀원 강보현, 윤지민, 박지민</w:t>
      </w:r>
    </w:p>
    <w:p w14:paraId="035CD173" w14:textId="77777777" w:rsidR="007C6B82" w:rsidRDefault="007C6B82">
      <w:pPr>
        <w:rPr>
          <w:lang w:eastAsia="ko-KR"/>
        </w:rPr>
      </w:pPr>
    </w:p>
    <w:p w14:paraId="1ADBCAB9" w14:textId="77777777" w:rsidR="007C6B82" w:rsidRDefault="00000000">
      <w:pPr>
        <w:spacing w:before="280" w:after="80"/>
        <w:rPr>
          <w:lang w:eastAsia="ko-KR"/>
        </w:rPr>
      </w:pPr>
      <w:r>
        <w:rPr>
          <w:b/>
          <w:color w:val="2E5C8A"/>
          <w:sz w:val="28"/>
          <w:lang w:eastAsia="ko-KR"/>
        </w:rPr>
        <w:t>0. 계획서 개요</w:t>
      </w:r>
    </w:p>
    <w:p w14:paraId="0B32AE7F" w14:textId="77777777" w:rsidR="007C6B82" w:rsidRDefault="00000000">
      <w:pPr>
        <w:spacing w:before="160" w:after="40"/>
        <w:rPr>
          <w:lang w:eastAsia="ko-KR"/>
        </w:rPr>
      </w:pPr>
      <w:r>
        <w:rPr>
          <w:b/>
          <w:color w:val="333333"/>
          <w:sz w:val="23"/>
          <w:lang w:eastAsia="ko-KR"/>
        </w:rPr>
        <w:t>핵심 산출물 5개</w:t>
      </w:r>
    </w:p>
    <w:p w14:paraId="325D0180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AI 로보어드바이저 통관 문서 자동화 프로토타입</w:t>
      </w:r>
    </w:p>
    <w:p w14:paraId="350F4A4A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Incoterms × 필요서류 매트릭스 (도메인 자산)</w:t>
      </w:r>
    </w:p>
    <w:p w14:paraId="26A1DAF7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3중 검증 룰엔진 + LLM 결합 코어 모듈</w:t>
      </w:r>
    </w:p>
    <w:p w14:paraId="2A5A06A8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최종 결과보고서 + 발표자료</w:t>
      </w:r>
    </w:p>
    <w:p w14:paraId="5ABE1519" w14:textId="77777777" w:rsidR="007C6B82" w:rsidRDefault="00000000">
      <w:pPr>
        <w:pStyle w:val="a0"/>
        <w:ind w:left="283"/>
      </w:pPr>
      <w:r>
        <w:t>프로그램 저작권 등록</w:t>
      </w:r>
    </w:p>
    <w:p w14:paraId="1DD9A13B" w14:textId="77777777" w:rsidR="007C6B82" w:rsidRDefault="007C6B82">
      <w:pPr>
        <w:rPr>
          <w:rFonts w:hint="eastAsia"/>
          <w:lang w:eastAsia="ko-KR"/>
        </w:rPr>
      </w:pPr>
    </w:p>
    <w:p w14:paraId="410B1279" w14:textId="77777777" w:rsidR="007C6B82" w:rsidRDefault="00000000">
      <w:pPr>
        <w:spacing w:before="240" w:after="120"/>
        <w:rPr>
          <w:lang w:eastAsia="ko-KR"/>
        </w:rPr>
      </w:pPr>
      <w:r>
        <w:rPr>
          <w:b/>
          <w:color w:val="1F3A5F"/>
          <w:sz w:val="36"/>
          <w:lang w:eastAsia="ko-KR"/>
        </w:rPr>
        <w:t>6월 — 기획 &amp; 조사 (기반 다지기)</w:t>
      </w:r>
    </w:p>
    <w:p w14:paraId="60D09514" w14:textId="77777777" w:rsidR="007C6B82" w:rsidRDefault="00000000">
      <w:pPr>
        <w:spacing w:before="280" w:after="80"/>
        <w:rPr>
          <w:lang w:eastAsia="ko-KR"/>
        </w:rPr>
      </w:pPr>
      <w:r>
        <w:rPr>
          <w:b/>
          <w:color w:val="2E5C8A"/>
          <w:sz w:val="28"/>
          <w:lang w:eastAsia="ko-KR"/>
        </w:rPr>
        <w:t>목표</w:t>
      </w:r>
    </w:p>
    <w:p w14:paraId="3CF41A66" w14:textId="77777777" w:rsidR="007C6B82" w:rsidRDefault="00000000">
      <w:pPr>
        <w:rPr>
          <w:lang w:eastAsia="ko-KR"/>
        </w:rPr>
      </w:pPr>
      <w:r>
        <w:rPr>
          <w:lang w:eastAsia="ko-KR"/>
        </w:rPr>
        <w:t>무엇을 만들지 합의하고 도메인 지식을 확보한다. 코드 한 줄 짜기 전에 '왜·무엇을·누구를 위해' 명확화.</w:t>
      </w:r>
    </w:p>
    <w:p w14:paraId="73C1BBF2" w14:textId="77777777" w:rsidR="00E72511" w:rsidRDefault="00E72511">
      <w:pPr>
        <w:rPr>
          <w:lang w:eastAsia="ko-KR"/>
        </w:rPr>
      </w:pPr>
    </w:p>
    <w:p w14:paraId="39B02037" w14:textId="77777777" w:rsidR="00E72511" w:rsidRDefault="00E72511">
      <w:pPr>
        <w:rPr>
          <w:rFonts w:hint="eastAsia"/>
          <w:lang w:eastAsia="ko-KR"/>
        </w:rPr>
      </w:pPr>
    </w:p>
    <w:p w14:paraId="7BA597BD" w14:textId="77777777" w:rsidR="007C6B82" w:rsidRDefault="00000000">
      <w:pPr>
        <w:spacing w:before="280" w:after="80"/>
        <w:rPr>
          <w:lang w:eastAsia="ko-KR"/>
        </w:rPr>
      </w:pPr>
      <w:r>
        <w:rPr>
          <w:b/>
          <w:color w:val="2E5C8A"/>
          <w:sz w:val="28"/>
          <w:lang w:eastAsia="ko-KR"/>
        </w:rPr>
        <w:lastRenderedPageBreak/>
        <w:t>세부 업무</w:t>
      </w:r>
    </w:p>
    <w:p w14:paraId="1ABB21F4" w14:textId="77777777" w:rsidR="007C6B82" w:rsidRDefault="00000000">
      <w:pPr>
        <w:spacing w:before="160" w:after="40"/>
        <w:rPr>
          <w:lang w:eastAsia="ko-KR"/>
        </w:rPr>
      </w:pPr>
      <w:r>
        <w:rPr>
          <w:b/>
          <w:color w:val="333333"/>
          <w:sz w:val="23"/>
          <w:lang w:eastAsia="ko-KR"/>
        </w:rPr>
        <w:t>1) 요구사항 명세서 작성</w:t>
      </w:r>
    </w:p>
    <w:p w14:paraId="18123D86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타깃 사용자 페르소나 정의 (중소 수출기업 / 관세사 / 포워더 중 최소 1)</w:t>
      </w:r>
    </w:p>
    <w:p w14:paraId="0ECEF3C8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핵심 시나리오 3~5개 도출 (예: '운동화 100켤레 미국 수출 시 필요서류')</w:t>
      </w:r>
    </w:p>
    <w:p w14:paraId="346AF8AD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기능 요구사항 (FR) / 비기능 요구사항 (NFR) 분리 정리</w:t>
      </w:r>
    </w:p>
    <w:p w14:paraId="06D2E775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MVP 범위 확정 (서류 1종 vs 풀세트)</w:t>
      </w:r>
    </w:p>
    <w:p w14:paraId="6406287A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2) 경쟁 사례 분석</w:t>
      </w:r>
    </w:p>
    <w:p w14:paraId="5B4BBA44" w14:textId="77777777" w:rsidR="007C6B82" w:rsidRDefault="00000000">
      <w:pPr>
        <w:pStyle w:val="a0"/>
        <w:ind w:left="283"/>
      </w:pPr>
      <w:r>
        <w:t>Maersk Captain Peter — 글로벌 1위 선사 디지털 서비스 분석</w:t>
      </w:r>
    </w:p>
    <w:p w14:paraId="0335BCC4" w14:textId="77777777" w:rsidR="007C6B82" w:rsidRDefault="00000000">
      <w:pPr>
        <w:pStyle w:val="a0"/>
        <w:ind w:left="283"/>
      </w:pPr>
      <w:r>
        <w:t>Digicust — AI 통관 자동화 SaaS, EU 시장</w:t>
      </w:r>
    </w:p>
    <w:p w14:paraId="3F975A8F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국내 RPA — 삼성SDS Cello, LG CNS 등 통관 자동화 사례</w:t>
      </w:r>
    </w:p>
    <w:p w14:paraId="2C79F200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UNI-PASS — 관세청 공식 시스템 기능·한계 분석</w:t>
      </w:r>
    </w:p>
    <w:p w14:paraId="5D45B08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4사 비교 매트릭스 작성 → 차별점 도출</w:t>
      </w:r>
    </w:p>
    <w:p w14:paraId="55914224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3) 무역 도메인 정리</w:t>
      </w:r>
    </w:p>
    <w:p w14:paraId="40A353E4" w14:textId="77777777" w:rsidR="007C6B82" w:rsidRDefault="00000000">
      <w:pPr>
        <w:pStyle w:val="a0"/>
        <w:ind w:left="283"/>
      </w:pPr>
      <w:r>
        <w:t>필수 서류 종류 정리: Commercial Invoice, Packing List, B/L, 수출신고서, 원산지증명서 등</w:t>
      </w:r>
    </w:p>
    <w:p w14:paraId="54D6327C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Incoterms 2020 11종별 위험·비용 분기점 정리</w:t>
      </w:r>
    </w:p>
    <w:p w14:paraId="385BA506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HS CODE 체계: HS 6자리(국제) + 한국 10자리(HSK) 구조</w:t>
      </w:r>
    </w:p>
    <w:p w14:paraId="2ED6B930" w14:textId="77777777" w:rsidR="007C6B82" w:rsidRDefault="00000000">
      <w:pPr>
        <w:pStyle w:val="a0"/>
        <w:ind w:left="283"/>
      </w:pPr>
      <w:r>
        <w:t>관세청 UNI-PASS Open API 조사 및 키 발급</w:t>
      </w:r>
    </w:p>
    <w:p w14:paraId="7E8B3063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공공데이터포털(data.go.kr) 통관 관련 데이터셋 목록화</w:t>
      </w:r>
    </w:p>
    <w:p w14:paraId="3CCC50E2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담당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6B82" w14:paraId="4E0DFF6F" w14:textId="77777777" w:rsidTr="007C6B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47BECE" w14:textId="77777777" w:rsidR="007C6B82" w:rsidRDefault="00000000">
            <w:r>
              <w:t>PM (조장)</w:t>
            </w:r>
          </w:p>
        </w:tc>
        <w:tc>
          <w:tcPr>
            <w:tcW w:w="4320" w:type="dxa"/>
          </w:tcPr>
          <w:p w14:paraId="2C6F8A00" w14:textId="77777777" w:rsidR="007C6B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전체 일정 관리, 멘토 커뮤니케이션, 도메인 리드, 요구사항 명세서 총괄</w:t>
            </w:r>
          </w:p>
        </w:tc>
      </w:tr>
      <w:tr w:rsidR="007C6B82" w14:paraId="0DB72889" w14:textId="77777777" w:rsidTr="007C6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0D3293" w14:textId="77777777" w:rsidR="007C6B82" w:rsidRDefault="00000000">
            <w:r>
              <w:t>팀원 A (프론트)</w:t>
            </w:r>
          </w:p>
        </w:tc>
        <w:tc>
          <w:tcPr>
            <w:tcW w:w="4320" w:type="dxa"/>
          </w:tcPr>
          <w:p w14:paraId="3759DE6F" w14:textId="77777777" w:rsidR="007C6B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경쟁사 UI/UX 분석, 사용자 시나리오 흐름 정리</w:t>
            </w:r>
          </w:p>
        </w:tc>
      </w:tr>
      <w:tr w:rsidR="007C6B82" w14:paraId="666657A7" w14:textId="77777777" w:rsidTr="007C6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9ACBF0" w14:textId="77777777" w:rsidR="007C6B82" w:rsidRDefault="00000000">
            <w:r>
              <w:t>팀원 B (백엔드)</w:t>
            </w:r>
          </w:p>
        </w:tc>
        <w:tc>
          <w:tcPr>
            <w:tcW w:w="4320" w:type="dxa"/>
          </w:tcPr>
          <w:p w14:paraId="3B8E8A8F" w14:textId="77777777" w:rsidR="007C6B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기존 시스템 아키텍처 조사, API 후보 검토</w:t>
            </w:r>
          </w:p>
        </w:tc>
      </w:tr>
      <w:tr w:rsidR="007C6B82" w14:paraId="642D4B8D" w14:textId="77777777" w:rsidTr="007C6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D9B59" w14:textId="77777777" w:rsidR="007C6B82" w:rsidRDefault="00000000">
            <w:r>
              <w:t>팀원 C (AI)</w:t>
            </w:r>
          </w:p>
        </w:tc>
        <w:tc>
          <w:tcPr>
            <w:tcW w:w="4320" w:type="dxa"/>
          </w:tcPr>
          <w:p w14:paraId="797DA4EF" w14:textId="77777777" w:rsidR="007C6B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LLM·RAG 사례 조사, 모델 후보 비교</w:t>
            </w:r>
          </w:p>
        </w:tc>
      </w:tr>
      <w:tr w:rsidR="007C6B82" w14:paraId="67AE91AF" w14:textId="77777777" w:rsidTr="007C6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B83B43" w14:textId="77777777" w:rsidR="007C6B82" w:rsidRDefault="00000000">
            <w:r>
              <w:t>전원 공통</w:t>
            </w:r>
          </w:p>
        </w:tc>
        <w:tc>
          <w:tcPr>
            <w:tcW w:w="4320" w:type="dxa"/>
          </w:tcPr>
          <w:p w14:paraId="0EC6476B" w14:textId="77777777" w:rsidR="007C6B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Incoterms × 필요서류 매트릭스 초안 작성에 참여</w:t>
            </w:r>
          </w:p>
        </w:tc>
      </w:tr>
    </w:tbl>
    <w:p w14:paraId="2F17E129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lastRenderedPageBreak/>
        <w:t>마일스톤·산출물</w:t>
      </w:r>
    </w:p>
    <w:p w14:paraId="42259BAA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요구사항 명세서 v1.0 (6월 3주차)</w:t>
      </w:r>
    </w:p>
    <w:p w14:paraId="37D1A45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경쟁 4사 비교 매트릭스 (6월 3주차)</w:t>
      </w:r>
    </w:p>
    <w:p w14:paraId="0099B649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Incoterms × 필요서류 매트릭스 초안 (6월 4주차)</w:t>
      </w:r>
    </w:p>
    <w:p w14:paraId="23F2AF7D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HS CODE 분류 체계 정리 문서 (6월 4주차)</w:t>
      </w:r>
    </w:p>
    <w:p w14:paraId="30432541" w14:textId="77777777" w:rsidR="007C6B82" w:rsidRDefault="00000000">
      <w:pPr>
        <w:pStyle w:val="a0"/>
        <w:ind w:left="283"/>
      </w:pPr>
      <w:r>
        <w:t>멘토 중간 보고 1회 (6월 말)</w:t>
      </w:r>
    </w:p>
    <w:p w14:paraId="1AF90199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리스크 &amp; 대응</w:t>
      </w:r>
    </w:p>
    <w:p w14:paraId="5DBF17A5" w14:textId="77777777" w:rsidR="007C6B82" w:rsidRDefault="00000000">
      <w:pPr>
        <w:rPr>
          <w:lang w:eastAsia="ko-KR"/>
        </w:rPr>
      </w:pPr>
      <w:r>
        <w:rPr>
          <w:b/>
          <w:color w:val="B02A2A"/>
          <w:lang w:eastAsia="ko-KR"/>
        </w:rPr>
        <w:t>⚠ 도메인 범위가 너무 넓어 6월 안에 정리 못 함</w:t>
      </w:r>
    </w:p>
    <w:p w14:paraId="06FAFAF6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대응: '수출 신고' 한 방향으로 좁히고 수입은 차후 확장으로 명시</w:t>
      </w:r>
    </w:p>
    <w:p w14:paraId="657A5B59" w14:textId="77777777" w:rsidR="007C6B82" w:rsidRDefault="00000000">
      <w:pPr>
        <w:rPr>
          <w:lang w:eastAsia="ko-KR"/>
        </w:rPr>
      </w:pPr>
      <w:r>
        <w:rPr>
          <w:b/>
          <w:color w:val="B02A2A"/>
          <w:lang w:eastAsia="ko-KR"/>
        </w:rPr>
        <w:t>⚠ 팀원 무역 지식 부족으로 매트릭스 작업 속도 저하</w:t>
      </w:r>
    </w:p>
    <w:p w14:paraId="220F5713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대응: 조장이 도메인 강의 세션 2회 운영 (Incoterms·HS CODE)</w:t>
      </w:r>
    </w:p>
    <w:p w14:paraId="418C4367" w14:textId="77777777" w:rsidR="007C6B8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D02958B" w14:textId="77777777" w:rsidR="007C6B82" w:rsidRDefault="00000000">
      <w:pPr>
        <w:spacing w:before="240" w:after="120"/>
        <w:rPr>
          <w:lang w:eastAsia="ko-KR"/>
        </w:rPr>
      </w:pPr>
      <w:r>
        <w:rPr>
          <w:b/>
          <w:color w:val="1F3A5F"/>
          <w:sz w:val="36"/>
          <w:lang w:eastAsia="ko-KR"/>
        </w:rPr>
        <w:lastRenderedPageBreak/>
        <w:t>7월 — 설계 (청사진)</w:t>
      </w:r>
    </w:p>
    <w:p w14:paraId="272FC825" w14:textId="77777777" w:rsidR="007C6B82" w:rsidRDefault="00000000">
      <w:pPr>
        <w:spacing w:before="280" w:after="80"/>
        <w:rPr>
          <w:lang w:eastAsia="ko-KR"/>
        </w:rPr>
      </w:pPr>
      <w:r>
        <w:rPr>
          <w:b/>
          <w:color w:val="2E5C8A"/>
          <w:sz w:val="28"/>
          <w:lang w:eastAsia="ko-KR"/>
        </w:rPr>
        <w:t>목표</w:t>
      </w:r>
    </w:p>
    <w:p w14:paraId="6F1DF454" w14:textId="77777777" w:rsidR="007C6B82" w:rsidRDefault="00000000">
      <w:pPr>
        <w:rPr>
          <w:lang w:eastAsia="ko-KR"/>
        </w:rPr>
      </w:pPr>
      <w:r>
        <w:rPr>
          <w:lang w:eastAsia="ko-KR"/>
        </w:rPr>
        <w:t>코드 짜기 전에 구조를 확정한다. 8월 개발 돌입 시 무엇을 어디에 어떻게 만들지 명확해야 함.</w:t>
      </w:r>
    </w:p>
    <w:p w14:paraId="6B331FE4" w14:textId="77777777" w:rsidR="007C6B82" w:rsidRDefault="00000000">
      <w:pPr>
        <w:spacing w:before="280" w:after="80"/>
        <w:rPr>
          <w:lang w:eastAsia="ko-KR"/>
        </w:rPr>
      </w:pPr>
      <w:r>
        <w:rPr>
          <w:b/>
          <w:color w:val="2E5C8A"/>
          <w:sz w:val="28"/>
          <w:lang w:eastAsia="ko-KR"/>
        </w:rPr>
        <w:t>세부 업무</w:t>
      </w:r>
    </w:p>
    <w:p w14:paraId="235B64E4" w14:textId="77777777" w:rsidR="007C6B82" w:rsidRDefault="00000000">
      <w:pPr>
        <w:spacing w:before="160" w:after="40"/>
        <w:rPr>
          <w:lang w:eastAsia="ko-KR"/>
        </w:rPr>
      </w:pPr>
      <w:r>
        <w:rPr>
          <w:b/>
          <w:color w:val="333333"/>
          <w:sz w:val="23"/>
          <w:lang w:eastAsia="ko-KR"/>
        </w:rPr>
        <w:t>1) DB 스키마 설계</w:t>
      </w:r>
    </w:p>
    <w:p w14:paraId="043A4A6F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입력값 테이블: 사용자 입력 폼 (수출입자, 품목, 수량, 금액, 도착지 등)</w:t>
      </w:r>
    </w:p>
    <w:p w14:paraId="4B46425D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서류 템플릿 테이블: 서류 종류별 필드 정의, 버전 관리</w:t>
      </w:r>
    </w:p>
    <w:p w14:paraId="616CD2E8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Incoterms × 서류 매트릭스 테이블 (룰엔진 참조용)</w:t>
      </w:r>
    </w:p>
    <w:p w14:paraId="26E4086B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HS CODE 마스터 테이블 (코드, 한글·영문 품명, 관세율, 규제 플래그)</w:t>
      </w:r>
    </w:p>
    <w:p w14:paraId="1523A73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검토결과 테이블: 검증 항목·결과·근거 조항</w:t>
      </w:r>
    </w:p>
    <w:p w14:paraId="13D1F718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ERD 다이어그램 작성 (dbdiagram.io 또는 ERDCloud)</w:t>
      </w:r>
    </w:p>
    <w:p w14:paraId="79010398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2) AI Agent ↔ LLM 연계 방식 결정</w:t>
      </w:r>
    </w:p>
    <w:p w14:paraId="36F3E10B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아키텍처 옵션 비교: (A) LLM 단독 호출, (B) RAG 결합, (C) 룰엔진 + LLM 하이브리드</w:t>
      </w:r>
    </w:p>
    <w:p w14:paraId="450D4261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권장안: C안 — 핵심 검증은 룰엔진, 자연어 생성·설명은 LLM</w:t>
      </w:r>
    </w:p>
    <w:p w14:paraId="28B865D8" w14:textId="77777777" w:rsidR="007C6B82" w:rsidRDefault="00000000">
      <w:pPr>
        <w:pStyle w:val="a0"/>
        <w:ind w:left="283"/>
      </w:pPr>
      <w:r>
        <w:t>LLM 선택: OpenAI GPT-4o / Anthropic Claude / 오픈소스 (예산·성능 트레이드오프)</w:t>
      </w:r>
    </w:p>
    <w:p w14:paraId="4527EACE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프롬프트 템플릿 v1 작성 (few-shot 예시 포함)</w:t>
      </w:r>
    </w:p>
    <w:p w14:paraId="2767CAC9" w14:textId="77777777" w:rsidR="007C6B82" w:rsidRDefault="00000000">
      <w:pPr>
        <w:pStyle w:val="a0"/>
        <w:ind w:left="283"/>
      </w:pPr>
      <w:r>
        <w:t>Structured Output 스펙 정의 (JSON Schema)</w:t>
      </w:r>
    </w:p>
    <w:p w14:paraId="53DB54B7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3) 서류 템플릿 표준화</w:t>
      </w:r>
    </w:p>
    <w:p w14:paraId="204DC633" w14:textId="77777777" w:rsidR="007C6B82" w:rsidRDefault="00000000">
      <w:pPr>
        <w:pStyle w:val="a0"/>
        <w:ind w:left="283"/>
      </w:pPr>
      <w:r>
        <w:t>Commercial Invoice 표준 양식 정의</w:t>
      </w:r>
    </w:p>
    <w:p w14:paraId="62B96492" w14:textId="77777777" w:rsidR="007C6B82" w:rsidRDefault="00000000">
      <w:pPr>
        <w:pStyle w:val="a0"/>
        <w:ind w:left="283"/>
      </w:pPr>
      <w:r>
        <w:t>Packing List 표준 양식</w:t>
      </w:r>
    </w:p>
    <w:p w14:paraId="7D543144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수출신고서 (관세청 양식 기준)</w:t>
      </w:r>
    </w:p>
    <w:p w14:paraId="21F3040D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템플릿 → DB 필드 매핑표</w:t>
      </w:r>
    </w:p>
    <w:p w14:paraId="02EF346D" w14:textId="77777777" w:rsidR="007C6B82" w:rsidRDefault="00000000">
      <w:pPr>
        <w:spacing w:before="160" w:after="40"/>
        <w:rPr>
          <w:lang w:eastAsia="ko-KR"/>
        </w:rPr>
      </w:pPr>
      <w:r>
        <w:rPr>
          <w:b/>
          <w:color w:val="333333"/>
          <w:sz w:val="23"/>
          <w:lang w:eastAsia="ko-KR"/>
        </w:rPr>
        <w:t>4) 화면 흐름 + UI/UX 와이어프레임</w:t>
      </w:r>
    </w:p>
    <w:p w14:paraId="2DBAFAF0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사용자 여정 맵 (입력 → 분석 → 서류 생성 → 검토 → 피드백)</w:t>
      </w:r>
    </w:p>
    <w:p w14:paraId="79398BA6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lastRenderedPageBreak/>
        <w:t>Figma 와이어프레임: 입력 폼, 결과 페이지, 모바일 피드백 화면</w:t>
      </w:r>
    </w:p>
    <w:p w14:paraId="2FAF549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디자인 시스템 기본 (색·타이포·컴포넌트)</w:t>
      </w:r>
    </w:p>
    <w:p w14:paraId="744C22DA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5) API 명세</w:t>
      </w:r>
    </w:p>
    <w:p w14:paraId="27E1FFC8" w14:textId="77777777" w:rsidR="007C6B82" w:rsidRDefault="00000000">
      <w:pPr>
        <w:pStyle w:val="a0"/>
        <w:ind w:left="283"/>
      </w:pPr>
      <w:r>
        <w:t>REST API 엔드포인트 정의 (OpenAPI 3.0 스펙)</w:t>
      </w:r>
    </w:p>
    <w:p w14:paraId="241E556E" w14:textId="77777777" w:rsidR="007C6B82" w:rsidRDefault="00000000">
      <w:pPr>
        <w:pStyle w:val="a0"/>
        <w:ind w:left="283"/>
      </w:pPr>
      <w:r>
        <w:t>주요 엔드포인트: POST /analyze, POST /generate, GET /verify, POST /feedback</w:t>
      </w:r>
    </w:p>
    <w:p w14:paraId="3AC01229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담당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6B82" w14:paraId="20F04274" w14:textId="77777777" w:rsidTr="007C6B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858762" w14:textId="77777777" w:rsidR="007C6B82" w:rsidRDefault="00000000">
            <w:r>
              <w:t>백엔드</w:t>
            </w:r>
          </w:p>
        </w:tc>
        <w:tc>
          <w:tcPr>
            <w:tcW w:w="4320" w:type="dxa"/>
          </w:tcPr>
          <w:p w14:paraId="1EA7A84D" w14:textId="77777777" w:rsidR="007C6B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DB 스키마, ERD, API 명세, Agent 구조 설계</w:t>
            </w:r>
          </w:p>
        </w:tc>
      </w:tr>
      <w:tr w:rsidR="007C6B82" w14:paraId="4EFCE6BC" w14:textId="77777777" w:rsidTr="007C6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32239F" w14:textId="77777777" w:rsidR="007C6B82" w:rsidRDefault="00000000">
            <w:r>
              <w:t>프론트</w:t>
            </w:r>
          </w:p>
        </w:tc>
        <w:tc>
          <w:tcPr>
            <w:tcW w:w="4320" w:type="dxa"/>
          </w:tcPr>
          <w:p w14:paraId="6A8D6F8A" w14:textId="77777777" w:rsidR="007C6B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UI/UX 와이어프레임, 화면 흐름, 디자인 시스템</w:t>
            </w:r>
          </w:p>
        </w:tc>
      </w:tr>
      <w:tr w:rsidR="007C6B82" w14:paraId="19383A4D" w14:textId="77777777" w:rsidTr="007C6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2C9FD3" w14:textId="77777777" w:rsidR="007C6B82" w:rsidRDefault="00000000">
            <w:r>
              <w:t>AI</w:t>
            </w:r>
          </w:p>
        </w:tc>
        <w:tc>
          <w:tcPr>
            <w:tcW w:w="4320" w:type="dxa"/>
          </w:tcPr>
          <w:p w14:paraId="65FC4036" w14:textId="77777777" w:rsidR="007C6B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LLM 연계 방식 확정, 프롬프트 v1, Structured Output 스펙</w:t>
            </w:r>
          </w:p>
        </w:tc>
      </w:tr>
      <w:tr w:rsidR="007C6B82" w14:paraId="7F8592CF" w14:textId="77777777" w:rsidTr="007C6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2157EB" w14:textId="77777777" w:rsidR="007C6B82" w:rsidRDefault="00000000">
            <w:r>
              <w:t>PM</w:t>
            </w:r>
          </w:p>
        </w:tc>
        <w:tc>
          <w:tcPr>
            <w:tcW w:w="4320" w:type="dxa"/>
          </w:tcPr>
          <w:p w14:paraId="233691D6" w14:textId="77777777" w:rsidR="007C6B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전체 설계 정합성 검토, 멘토 리뷰 조율, 서류 템플릿 표준화 리드</w:t>
            </w:r>
          </w:p>
        </w:tc>
      </w:tr>
    </w:tbl>
    <w:p w14:paraId="425E07C2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마일스톤·산출물</w:t>
      </w:r>
    </w:p>
    <w:p w14:paraId="2C5C815C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ERD v1.0 + DB 스키마 (7월 2주차)</w:t>
      </w:r>
    </w:p>
    <w:p w14:paraId="73DB5EC4" w14:textId="77777777" w:rsidR="007C6B82" w:rsidRDefault="00000000">
      <w:pPr>
        <w:pStyle w:val="a0"/>
        <w:ind w:left="283"/>
      </w:pPr>
      <w:r>
        <w:t>API 명세서 (OpenAPI YAML) (7월 3주차)</w:t>
      </w:r>
    </w:p>
    <w:p w14:paraId="41CF75D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Figma 와이어프레임 (7월 3주차)</w:t>
      </w:r>
    </w:p>
    <w:p w14:paraId="4EE7D36D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LLM 연계 방식 의사결정 문서 (7월 4주차)</w:t>
      </w:r>
    </w:p>
    <w:p w14:paraId="2EA6EA25" w14:textId="77777777" w:rsidR="007C6B82" w:rsidRDefault="00000000">
      <w:pPr>
        <w:pStyle w:val="a0"/>
        <w:ind w:left="283"/>
      </w:pPr>
      <w:r>
        <w:t>멘토 설계 리뷰 1회 (7월 말)</w:t>
      </w:r>
    </w:p>
    <w:p w14:paraId="54715659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리스크 &amp; 대응</w:t>
      </w:r>
    </w:p>
    <w:p w14:paraId="1B0A640F" w14:textId="77777777" w:rsidR="007C6B82" w:rsidRDefault="00000000">
      <w:pPr>
        <w:rPr>
          <w:lang w:eastAsia="ko-KR"/>
        </w:rPr>
      </w:pPr>
      <w:r>
        <w:rPr>
          <w:b/>
          <w:color w:val="B02A2A"/>
          <w:lang w:eastAsia="ko-KR"/>
        </w:rPr>
        <w:t>⚠ 팀원 간 설계 결정 지연 (LLM 선택, DB 정규화 수준 등)</w:t>
      </w:r>
    </w:p>
    <w:p w14:paraId="78AD511D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대응: PM이 7월 1주차에 '설계 결정 데드라인' 캘린더 공유, 결정은 PM이 최종 콜</w:t>
      </w:r>
    </w:p>
    <w:p w14:paraId="2C0DB22F" w14:textId="77777777" w:rsidR="007C6B82" w:rsidRDefault="00000000">
      <w:pPr>
        <w:rPr>
          <w:lang w:eastAsia="ko-KR"/>
        </w:rPr>
      </w:pPr>
      <w:r>
        <w:rPr>
          <w:b/>
          <w:color w:val="B02A2A"/>
          <w:lang w:eastAsia="ko-KR"/>
        </w:rPr>
        <w:t>⚠ 와이어프레임만 그리고 실제 컴포넌트 구현 못 함</w:t>
      </w:r>
    </w:p>
    <w:p w14:paraId="24797717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대응: 7월 4주차에 React 컴포넌트 스켈레톤까지 만들어 8월 즉시 개발 가능하게</w:t>
      </w:r>
    </w:p>
    <w:p w14:paraId="62DA61CE" w14:textId="77777777" w:rsidR="007C6B8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6EE6FB5E" w14:textId="77777777" w:rsidR="007C6B82" w:rsidRDefault="00000000">
      <w:pPr>
        <w:spacing w:before="240" w:after="120"/>
        <w:rPr>
          <w:lang w:eastAsia="ko-KR"/>
        </w:rPr>
      </w:pPr>
      <w:r>
        <w:rPr>
          <w:b/>
          <w:color w:val="1F3A5F"/>
          <w:sz w:val="36"/>
          <w:lang w:eastAsia="ko-KR"/>
        </w:rPr>
        <w:lastRenderedPageBreak/>
        <w:t>8월 — 핵심 개발 1차 (제일 중요한 달)</w:t>
      </w:r>
    </w:p>
    <w:p w14:paraId="2E4635B1" w14:textId="77777777" w:rsidR="007C6B82" w:rsidRDefault="00000000">
      <w:pPr>
        <w:spacing w:before="280" w:after="80"/>
        <w:rPr>
          <w:lang w:eastAsia="ko-KR"/>
        </w:rPr>
      </w:pPr>
      <w:r>
        <w:rPr>
          <w:b/>
          <w:color w:val="2E5C8A"/>
          <w:sz w:val="28"/>
          <w:lang w:eastAsia="ko-KR"/>
        </w:rPr>
        <w:t>목표</w:t>
      </w:r>
    </w:p>
    <w:p w14:paraId="56869A65" w14:textId="77777777" w:rsidR="007C6B82" w:rsidRDefault="00000000">
      <w:pPr>
        <w:rPr>
          <w:lang w:eastAsia="ko-KR"/>
        </w:rPr>
      </w:pPr>
      <w:r>
        <w:rPr>
          <w:lang w:eastAsia="ko-KR"/>
        </w:rPr>
        <w:t>데이터 기반 + 로보어드바이저 코어를 완성한다. 입력을 받아 필요서류 리스트를 출력하는 첫 데모를 만든다.</w:t>
      </w:r>
    </w:p>
    <w:p w14:paraId="04DDFF65" w14:textId="77777777" w:rsidR="007C6B82" w:rsidRDefault="00000000">
      <w:pPr>
        <w:spacing w:before="280" w:after="80"/>
        <w:rPr>
          <w:lang w:eastAsia="ko-KR"/>
        </w:rPr>
      </w:pPr>
      <w:r>
        <w:rPr>
          <w:b/>
          <w:color w:val="2E5C8A"/>
          <w:sz w:val="28"/>
          <w:lang w:eastAsia="ko-KR"/>
        </w:rPr>
        <w:t>세부 업무</w:t>
      </w:r>
    </w:p>
    <w:p w14:paraId="539B6BFB" w14:textId="77777777" w:rsidR="007C6B82" w:rsidRDefault="00000000">
      <w:pPr>
        <w:spacing w:before="160" w:after="40"/>
        <w:rPr>
          <w:lang w:eastAsia="ko-KR"/>
        </w:rPr>
      </w:pPr>
      <w:r>
        <w:rPr>
          <w:b/>
          <w:color w:val="333333"/>
          <w:sz w:val="23"/>
          <w:lang w:eastAsia="ko-KR"/>
        </w:rPr>
        <w:t>1) 데이터 수집·전처리·DB 적재</w:t>
      </w:r>
    </w:p>
    <w:p w14:paraId="0C8A4F0F" w14:textId="77777777" w:rsidR="007C6B82" w:rsidRDefault="00000000">
      <w:pPr>
        <w:pStyle w:val="a0"/>
        <w:ind w:left="283"/>
      </w:pPr>
      <w:r>
        <w:t>UNI-PASS Open API 연동: HS CODE 조회, 관세율, 환율</w:t>
      </w:r>
    </w:p>
    <w:p w14:paraId="3107A1E1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관세청 공공데이터: 통관 통계, 법령, 고시</w:t>
      </w:r>
    </w:p>
    <w:p w14:paraId="0CDA0DC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HS CODE 마스터 DB 구축 (1만건+ 적재)</w:t>
      </w:r>
    </w:p>
    <w:p w14:paraId="244E76DD" w14:textId="77777777" w:rsidR="007C6B82" w:rsidRDefault="00000000">
      <w:pPr>
        <w:pStyle w:val="a0"/>
        <w:ind w:left="283"/>
      </w:pPr>
      <w:r>
        <w:t>Incoterms × 서류 매트릭스 DB 적재</w:t>
      </w:r>
    </w:p>
    <w:p w14:paraId="7132B647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샘플 실문서 5~10건 확보 (멘토 네트워크 활용)</w:t>
      </w:r>
    </w:p>
    <w:p w14:paraId="4187B243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데이터 전처리 파이프라인 자동화 (스크립트화)</w:t>
      </w:r>
    </w:p>
    <w:p w14:paraId="0DCE808C" w14:textId="77777777" w:rsidR="007C6B82" w:rsidRDefault="00000000">
      <w:pPr>
        <w:spacing w:before="160" w:after="40"/>
        <w:rPr>
          <w:lang w:eastAsia="ko-KR"/>
        </w:rPr>
      </w:pPr>
      <w:r>
        <w:rPr>
          <w:b/>
          <w:color w:val="333333"/>
          <w:sz w:val="23"/>
          <w:lang w:eastAsia="ko-KR"/>
        </w:rPr>
        <w:t>2) 룰엔진 구현 — 매트릭스 기반 필요서류 판단</w:t>
      </w:r>
    </w:p>
    <w:p w14:paraId="462623EC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입력값 받아 Incoterms·품목·국가 조건 평가</w:t>
      </w:r>
    </w:p>
    <w:p w14:paraId="403CDCE4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매트릭스 조회 → 필요서류 리스트 반환</w:t>
      </w:r>
    </w:p>
    <w:p w14:paraId="79F2ED98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HS CODE 분류 로직 (1차: 검색, 2차: 분류 모델 보조)</w:t>
      </w:r>
    </w:p>
    <w:p w14:paraId="7791C718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규제·허가 대상 품목 플래그 검출</w:t>
      </w:r>
    </w:p>
    <w:p w14:paraId="2E8FCCB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단위 테스트 작성 (Incoterms 11종 × 주요 시나리오)</w:t>
      </w:r>
    </w:p>
    <w:p w14:paraId="5DAC8E92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3) LLM 보완 로직</w:t>
      </w:r>
    </w:p>
    <w:p w14:paraId="3FE662F0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룰엔진이 못 잡는 모호한 케이스 → LLM에게 자연어 설명 요청</w:t>
      </w:r>
    </w:p>
    <w:p w14:paraId="046E5A3F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프롬프트 엔지니어링 (RAG 컨텍스트 주입)</w:t>
      </w:r>
    </w:p>
    <w:p w14:paraId="1888DA30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벡터DB 구축 (Chroma 또는 Pinecone) — 법령·고시 임베딩</w:t>
      </w:r>
    </w:p>
    <w:p w14:paraId="552718DC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응답 검증 로직 (LLM 환각 방지)</w:t>
      </w:r>
    </w:p>
    <w:p w14:paraId="57F19D51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4) 프론트 — 입력 화면</w:t>
      </w:r>
    </w:p>
    <w:p w14:paraId="6B2D0DC1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입력 폼 컴포넌트 (수출입 정보, 품목, Incoterms, 도착지)</w:t>
      </w:r>
    </w:p>
    <w:p w14:paraId="3A75A371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lastRenderedPageBreak/>
        <w:t>HS CODE 자동완성·검색 UI</w:t>
      </w:r>
    </w:p>
    <w:p w14:paraId="4E0C0955" w14:textId="77777777" w:rsidR="007C6B82" w:rsidRDefault="00000000">
      <w:pPr>
        <w:pStyle w:val="a0"/>
        <w:ind w:left="283"/>
      </w:pPr>
      <w:r>
        <w:t>백엔드 API 연동</w:t>
      </w:r>
    </w:p>
    <w:p w14:paraId="3ECECF35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담당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6B82" w14:paraId="3DBEF455" w14:textId="77777777" w:rsidTr="007C6B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EFE91E" w14:textId="77777777" w:rsidR="007C6B82" w:rsidRDefault="00000000">
            <w:r>
              <w:t>백엔드 + AI (집중)</w:t>
            </w:r>
          </w:p>
        </w:tc>
        <w:tc>
          <w:tcPr>
            <w:tcW w:w="4320" w:type="dxa"/>
          </w:tcPr>
          <w:p w14:paraId="74CED499" w14:textId="77777777" w:rsidR="007C6B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데이터 적재, 룰엔진, LLM 연동, 벡터DB 구축</w:t>
            </w:r>
          </w:p>
        </w:tc>
      </w:tr>
      <w:tr w:rsidR="007C6B82" w14:paraId="4AE10D4F" w14:textId="77777777" w:rsidTr="007C6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B0395E" w14:textId="77777777" w:rsidR="007C6B82" w:rsidRDefault="00000000">
            <w:r>
              <w:t>프론트</w:t>
            </w:r>
          </w:p>
        </w:tc>
        <w:tc>
          <w:tcPr>
            <w:tcW w:w="4320" w:type="dxa"/>
          </w:tcPr>
          <w:p w14:paraId="4095B8D8" w14:textId="77777777" w:rsidR="007C6B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입력 화면 선개발, 백엔드 API 연동</w:t>
            </w:r>
          </w:p>
        </w:tc>
      </w:tr>
      <w:tr w:rsidR="007C6B82" w14:paraId="4280BD08" w14:textId="77777777" w:rsidTr="007C6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C87D8C" w14:textId="77777777" w:rsidR="007C6B82" w:rsidRDefault="00000000">
            <w:r>
              <w:t>PM</w:t>
            </w:r>
          </w:p>
        </w:tc>
        <w:tc>
          <w:tcPr>
            <w:tcW w:w="4320" w:type="dxa"/>
          </w:tcPr>
          <w:p w14:paraId="44852246" w14:textId="77777777" w:rsidR="007C6B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데이터 확보 멘토 컨택, 진행 모니터링, 룰엔진 도메인 검증</w:t>
            </w:r>
          </w:p>
        </w:tc>
      </w:tr>
      <w:tr w:rsidR="007C6B82" w14:paraId="0ADAC9C9" w14:textId="77777777" w:rsidTr="007C6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E0C16F" w14:textId="77777777" w:rsidR="007C6B82" w:rsidRDefault="00000000">
            <w:r>
              <w:t>전원</w:t>
            </w:r>
          </w:p>
        </w:tc>
        <w:tc>
          <w:tcPr>
            <w:tcW w:w="4320" w:type="dxa"/>
          </w:tcPr>
          <w:p w14:paraId="4C699DE2" w14:textId="77777777" w:rsidR="007C6B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주 2회 스탠드업, 통합 테스트 보조</w:t>
            </w:r>
          </w:p>
        </w:tc>
      </w:tr>
    </w:tbl>
    <w:p w14:paraId="067BDFF7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마일스톤·산출물</w:t>
      </w:r>
    </w:p>
    <w:p w14:paraId="594BC63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HS CODE·법령 DB 적재 완료 (8월 2주차)</w:t>
      </w:r>
    </w:p>
    <w:p w14:paraId="4AFF403C" w14:textId="77777777" w:rsidR="007C6B82" w:rsidRDefault="00000000">
      <w:pPr>
        <w:pStyle w:val="a0"/>
        <w:ind w:left="283"/>
      </w:pPr>
      <w:r>
        <w:t>룰엔진 v1.0 동작 (8월 3주차)</w:t>
      </w:r>
    </w:p>
    <w:p w14:paraId="3D500FFE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입력 → 필요서류 리스트 출력 첫 데모 (8월 4주차)</w:t>
      </w:r>
    </w:p>
    <w:p w14:paraId="43826714" w14:textId="77777777" w:rsidR="007C6B82" w:rsidRDefault="00000000">
      <w:pPr>
        <w:pStyle w:val="a0"/>
        <w:ind w:left="283"/>
      </w:pPr>
      <w:r>
        <w:t>멘토 데모 시연 1회 (8월 말)</w:t>
      </w:r>
    </w:p>
    <w:p w14:paraId="7CB94201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리스크 &amp; 대응</w:t>
      </w:r>
    </w:p>
    <w:p w14:paraId="6A261519" w14:textId="77777777" w:rsidR="007C6B82" w:rsidRDefault="00000000">
      <w:pPr>
        <w:rPr>
          <w:lang w:eastAsia="ko-KR"/>
        </w:rPr>
      </w:pPr>
      <w:r>
        <w:rPr>
          <w:b/>
          <w:color w:val="B02A2A"/>
          <w:lang w:eastAsia="ko-KR"/>
        </w:rPr>
        <w:t>⚠ 최대 리스크: 룰엔진이 8월 말까지 안 돌면 9월 전체 일정 밀림</w:t>
      </w:r>
    </w:p>
    <w:p w14:paraId="5204602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 1: 룰엔진을 먼저 돌려놓고 LLM은 9월에 붙임 (병렬 X, 순차 O)</w:t>
      </w:r>
    </w:p>
    <w:p w14:paraId="0CE8E274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 2: 8월 2주차에 룰엔진 최소 시나리오 1개라도 통과시켜 진척 가시화</w:t>
      </w:r>
    </w:p>
    <w:p w14:paraId="5D443768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 3: 매트릭스가 6월에 안 끝나면 8월 룰엔진 못 짬 — 6월 산출물 데드라인 사수</w:t>
      </w:r>
    </w:p>
    <w:p w14:paraId="1D0E849F" w14:textId="77777777" w:rsidR="007C6B82" w:rsidRDefault="00000000">
      <w:r>
        <w:rPr>
          <w:b/>
          <w:color w:val="B02A2A"/>
        </w:rPr>
        <w:t>⚠ 실문서 데이터 확보 실패</w:t>
      </w:r>
    </w:p>
    <w:p w14:paraId="51029A8F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대응: 합성 데이터로 임시 대체, 멘토에 즉시 에스컬레이션</w:t>
      </w:r>
    </w:p>
    <w:p w14:paraId="6BF02EC5" w14:textId="77777777" w:rsidR="007C6B82" w:rsidRDefault="00000000">
      <w:r>
        <w:rPr>
          <w:b/>
          <w:color w:val="B02A2A"/>
        </w:rPr>
        <w:t>⚠ LLM API 비용 초과</w:t>
      </w:r>
    </w:p>
    <w:p w14:paraId="783F3F10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대응: 캐싱 적극 활용, 개발 단계는 Haiku/GPT-4o-mini 등 저가 모델 사용</w:t>
      </w:r>
    </w:p>
    <w:p w14:paraId="2D6340A0" w14:textId="77777777" w:rsidR="007C6B82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B2FEAF" w14:textId="77777777" w:rsidR="007C6B82" w:rsidRDefault="00000000">
      <w:pPr>
        <w:spacing w:before="240" w:after="120"/>
        <w:rPr>
          <w:lang w:eastAsia="ko-KR"/>
        </w:rPr>
      </w:pPr>
      <w:r>
        <w:rPr>
          <w:b/>
          <w:color w:val="1F3A5F"/>
          <w:sz w:val="36"/>
          <w:lang w:eastAsia="ko-KR"/>
        </w:rPr>
        <w:lastRenderedPageBreak/>
        <w:t>9월 — 핵심 개발 2차 (파이프라인 완성)</w:t>
      </w:r>
    </w:p>
    <w:p w14:paraId="14E16122" w14:textId="77777777" w:rsidR="007C6B82" w:rsidRDefault="00000000">
      <w:pPr>
        <w:spacing w:before="280" w:after="80"/>
        <w:rPr>
          <w:lang w:eastAsia="ko-KR"/>
        </w:rPr>
      </w:pPr>
      <w:r>
        <w:rPr>
          <w:b/>
          <w:color w:val="2E5C8A"/>
          <w:sz w:val="28"/>
          <w:lang w:eastAsia="ko-KR"/>
        </w:rPr>
        <w:t>목표</w:t>
      </w:r>
    </w:p>
    <w:p w14:paraId="25581BDC" w14:textId="77777777" w:rsidR="007C6B82" w:rsidRDefault="00000000">
      <w:pPr>
        <w:rPr>
          <w:lang w:eastAsia="ko-KR"/>
        </w:rPr>
      </w:pPr>
      <w:r>
        <w:rPr>
          <w:lang w:eastAsia="ko-KR"/>
        </w:rPr>
        <w:t>생성·검증·피드백까지 끝까지 흐르게 한다. 입력에서 모바일 피드백까지 한 번에 도는 end-to-end 프로토타입.</w:t>
      </w:r>
    </w:p>
    <w:p w14:paraId="40319DD7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세부 업무</w:t>
      </w:r>
    </w:p>
    <w:p w14:paraId="4A810F8E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1) 문서 자동 생성 (LLM Structured Output)</w:t>
      </w:r>
    </w:p>
    <w:p w14:paraId="543E9B3E" w14:textId="77777777" w:rsidR="007C6B82" w:rsidRDefault="00000000">
      <w:pPr>
        <w:pStyle w:val="a0"/>
        <w:ind w:left="283"/>
      </w:pPr>
      <w:r>
        <w:t>Commercial Invoice 자동 생성</w:t>
      </w:r>
    </w:p>
    <w:p w14:paraId="00D67F81" w14:textId="77777777" w:rsidR="007C6B82" w:rsidRDefault="00000000">
      <w:pPr>
        <w:pStyle w:val="a0"/>
        <w:ind w:left="283"/>
      </w:pPr>
      <w:r>
        <w:t>Packing List 자동 생성</w:t>
      </w:r>
    </w:p>
    <w:p w14:paraId="3FE6338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수출신고서 항목 자동 채움</w:t>
      </w:r>
    </w:p>
    <w:p w14:paraId="7D52CC2E" w14:textId="77777777" w:rsidR="007C6B82" w:rsidRDefault="00000000">
      <w:pPr>
        <w:pStyle w:val="a0"/>
        <w:ind w:left="283"/>
      </w:pPr>
      <w:r>
        <w:t>LLM Structured Output (JSON Schema 강제)</w:t>
      </w:r>
    </w:p>
    <w:p w14:paraId="6C6FF0BA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PDF/DOCX 익스포트 기능</w:t>
      </w:r>
    </w:p>
    <w:p w14:paraId="1D72FEB1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2) 3중 검증 시스템</w:t>
      </w:r>
    </w:p>
    <w:p w14:paraId="5FA18E29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1차 — 필드 검증: 필수 필드 누락, 형식 오류 (날짜·금액·코드)</w:t>
      </w:r>
    </w:p>
    <w:p w14:paraId="53D7AE2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2차 — 교차 검증: Invoice 금액 ↔ Packing List 중량 정합성, 서류 간 정보 일치</w:t>
      </w:r>
    </w:p>
    <w:p w14:paraId="14403621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3차 — 논리 검증: HS CODE 적합성, 규제 위반, 법령 위배 (LLM + 룰엔진)</w:t>
      </w:r>
    </w:p>
    <w:p w14:paraId="7E69596A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검증 결과 → 근거 조항·이유 함께 제시</w:t>
      </w:r>
    </w:p>
    <w:p w14:paraId="2A983803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3) 입력·피드백 화면 완성</w:t>
      </w:r>
    </w:p>
    <w:p w14:paraId="2CA99259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입력 폼 고도화 (단계별 위저드, 진행 상태 표시)</w:t>
      </w:r>
    </w:p>
    <w:p w14:paraId="00603036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검토 결과 화면 (서류별 탭, 오류 하이라이트)</w:t>
      </w:r>
    </w:p>
    <w:p w14:paraId="05262CDC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AI 피드백 표시 (개선 제안)</w:t>
      </w:r>
    </w:p>
    <w:p w14:paraId="2493B1F7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사용자 수정·재검증 루프</w:t>
      </w:r>
    </w:p>
    <w:p w14:paraId="511F21DD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4) 모바일 피드백 연동</w:t>
      </w:r>
    </w:p>
    <w:p w14:paraId="3262F9BC" w14:textId="77777777" w:rsidR="007C6B82" w:rsidRDefault="00000000">
      <w:pPr>
        <w:pStyle w:val="a0"/>
        <w:ind w:left="283"/>
      </w:pPr>
      <w:r>
        <w:t>PWA 또는 React Native 모바일 화면</w:t>
      </w:r>
    </w:p>
    <w:p w14:paraId="1A13666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푸시 알림 (서류 검토 완료 시)</w:t>
      </w:r>
    </w:p>
    <w:p w14:paraId="754B8335" w14:textId="77777777" w:rsidR="007C6B82" w:rsidRDefault="00000000">
      <w:pPr>
        <w:pStyle w:val="a0"/>
        <w:ind w:left="283"/>
      </w:pPr>
      <w:r>
        <w:t>간단한 승인·반려 액션</w:t>
      </w:r>
    </w:p>
    <w:p w14:paraId="6CF57EA3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lastRenderedPageBreak/>
        <w:t>5) End-to-End 통합</w:t>
      </w:r>
    </w:p>
    <w:p w14:paraId="2108331F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입력 → 분석 → 생성 → 검증 → 피드백 전체 흐름 동작</w:t>
      </w:r>
    </w:p>
    <w:p w14:paraId="529DE22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성능 측정 (응답 시간, LLM 토큰 사용량)</w:t>
      </w:r>
    </w:p>
    <w:p w14:paraId="0DF92332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로깅·모니터링 기본 구축</w:t>
      </w:r>
    </w:p>
    <w:p w14:paraId="29C7FDC5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담당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6B82" w14:paraId="6611400E" w14:textId="77777777" w:rsidTr="007C6B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5F48C7" w14:textId="77777777" w:rsidR="007C6B82" w:rsidRDefault="00000000">
            <w:r>
              <w:t>AI</w:t>
            </w:r>
          </w:p>
        </w:tc>
        <w:tc>
          <w:tcPr>
            <w:tcW w:w="4320" w:type="dxa"/>
          </w:tcPr>
          <w:p w14:paraId="7A77EECE" w14:textId="77777777" w:rsidR="007C6B8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문서 생성, Structured Output, 3차 논리 검증 LLM 파트</w:t>
            </w:r>
          </w:p>
        </w:tc>
      </w:tr>
      <w:tr w:rsidR="007C6B82" w14:paraId="410065E9" w14:textId="77777777" w:rsidTr="007C6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D35697" w14:textId="77777777" w:rsidR="007C6B82" w:rsidRDefault="00000000">
            <w:r>
              <w:t>백엔드</w:t>
            </w:r>
          </w:p>
        </w:tc>
        <w:tc>
          <w:tcPr>
            <w:tcW w:w="4320" w:type="dxa"/>
          </w:tcPr>
          <w:p w14:paraId="4CADC236" w14:textId="77777777" w:rsidR="007C6B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검증 파이프라인 (1·2차), API 통합, 성능 최적화</w:t>
            </w:r>
          </w:p>
        </w:tc>
      </w:tr>
      <w:tr w:rsidR="007C6B82" w14:paraId="08828DE2" w14:textId="77777777" w:rsidTr="007C6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5282BF" w14:textId="77777777" w:rsidR="007C6B82" w:rsidRDefault="00000000">
            <w:r>
              <w:t>프론트</w:t>
            </w:r>
          </w:p>
        </w:tc>
        <w:tc>
          <w:tcPr>
            <w:tcW w:w="4320" w:type="dxa"/>
          </w:tcPr>
          <w:p w14:paraId="436EB0D4" w14:textId="77777777" w:rsidR="007C6B8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검토 결과 화면, 모바일 피드백, UX 다듬기</w:t>
            </w:r>
          </w:p>
        </w:tc>
      </w:tr>
      <w:tr w:rsidR="007C6B82" w14:paraId="57F60B3E" w14:textId="77777777" w:rsidTr="007C6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89DAEA" w14:textId="77777777" w:rsidR="007C6B82" w:rsidRDefault="00000000">
            <w:r>
              <w:t>PM</w:t>
            </w:r>
          </w:p>
        </w:tc>
        <w:tc>
          <w:tcPr>
            <w:tcW w:w="4320" w:type="dxa"/>
          </w:tcPr>
          <w:p w14:paraId="2AA0053F" w14:textId="77777777" w:rsidR="007C6B8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End-to-End 시나리오 정의, 도메인 검증, 멘토 보고</w:t>
            </w:r>
          </w:p>
        </w:tc>
      </w:tr>
    </w:tbl>
    <w:p w14:paraId="151A1CB2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마일스톤·산출물</w:t>
      </w:r>
    </w:p>
    <w:p w14:paraId="25CBA3F8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문서 자동 생성 동작 (9월 2주차)</w:t>
      </w:r>
    </w:p>
    <w:p w14:paraId="105E29A1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3중 검증 시스템 통합 (9월 3주차)</w:t>
      </w:r>
    </w:p>
    <w:p w14:paraId="076FB260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모바일 피드백 화면 완성 (9월 3주차)</w:t>
      </w:r>
    </w:p>
    <w:p w14:paraId="631AB8C8" w14:textId="77777777" w:rsidR="007C6B82" w:rsidRDefault="00000000">
      <w:pPr>
        <w:pStyle w:val="a0"/>
        <w:ind w:left="283"/>
      </w:pPr>
      <w:r>
        <w:t>End-to-End 프로토타입 데모 (9월 4주차)</w:t>
      </w:r>
    </w:p>
    <w:p w14:paraId="132FBB6F" w14:textId="77777777" w:rsidR="007C6B82" w:rsidRDefault="00000000">
      <w:pPr>
        <w:pStyle w:val="a0"/>
        <w:ind w:left="283"/>
      </w:pPr>
      <w:r>
        <w:t>멘토 시연 1회 (9월 말)</w:t>
      </w:r>
    </w:p>
    <w:p w14:paraId="29363E95" w14:textId="77777777" w:rsidR="007C6B82" w:rsidRDefault="00000000">
      <w:pPr>
        <w:spacing w:before="280" w:after="80"/>
      </w:pPr>
      <w:r>
        <w:rPr>
          <w:b/>
          <w:color w:val="2E5C8A"/>
          <w:sz w:val="28"/>
        </w:rPr>
        <w:t>리스크 &amp; 대응</w:t>
      </w:r>
    </w:p>
    <w:p w14:paraId="210BA8E1" w14:textId="77777777" w:rsidR="007C6B82" w:rsidRDefault="00000000">
      <w:pPr>
        <w:rPr>
          <w:lang w:eastAsia="ko-KR"/>
        </w:rPr>
      </w:pPr>
      <w:r>
        <w:rPr>
          <w:b/>
          <w:color w:val="B02A2A"/>
          <w:lang w:eastAsia="ko-KR"/>
        </w:rPr>
        <w:t>⚠ LLM 출력 품질 불안정 (환각·형식 오류)</w:t>
      </w:r>
    </w:p>
    <w:p w14:paraId="575A95E8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대응: Structured Output + 후처리 검증 + 실패 시 룰엔진 폴백</w:t>
      </w:r>
    </w:p>
    <w:p w14:paraId="4935BAC6" w14:textId="77777777" w:rsidR="007C6B82" w:rsidRDefault="00000000">
      <w:pPr>
        <w:rPr>
          <w:lang w:eastAsia="ko-KR"/>
        </w:rPr>
      </w:pPr>
      <w:r>
        <w:rPr>
          <w:b/>
          <w:color w:val="B02A2A"/>
          <w:lang w:eastAsia="ko-KR"/>
        </w:rPr>
        <w:t>⚠ 3중 검증 중 교차 검증 로직 복잡도 폭발</w:t>
      </w:r>
    </w:p>
    <w:p w14:paraId="2D4B2170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대응: 시나리오 3개로 범위 한정, 나머지는 확장 가능성으로 명시</w:t>
      </w:r>
    </w:p>
    <w:p w14:paraId="364E818E" w14:textId="77777777" w:rsidR="007C6B82" w:rsidRDefault="00000000">
      <w:pPr>
        <w:rPr>
          <w:lang w:eastAsia="ko-KR"/>
        </w:rPr>
      </w:pPr>
      <w:r>
        <w:rPr>
          <w:b/>
          <w:color w:val="B02A2A"/>
          <w:lang w:eastAsia="ko-KR"/>
        </w:rPr>
        <w:t>⚠ 모바일 연동 후순위 밀려 미완성</w:t>
      </w:r>
    </w:p>
    <w:p w14:paraId="7CCD0371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대응: PWA로 우회 (모바일 브라우저 대응만으로 데모 가능)</w:t>
      </w:r>
    </w:p>
    <w:p w14:paraId="600A049A" w14:textId="77777777" w:rsidR="007C6B82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7B5F8034" w14:textId="77777777" w:rsidR="007C6B82" w:rsidRDefault="00000000">
      <w:pPr>
        <w:spacing w:before="240" w:after="120"/>
        <w:rPr>
          <w:lang w:eastAsia="ko-KR"/>
        </w:rPr>
      </w:pPr>
      <w:r>
        <w:rPr>
          <w:b/>
          <w:color w:val="1F3A5F"/>
          <w:sz w:val="36"/>
          <w:lang w:eastAsia="ko-KR"/>
        </w:rPr>
        <w:lastRenderedPageBreak/>
        <w:t>10월 — 통합 &amp; 마무리</w:t>
      </w:r>
    </w:p>
    <w:p w14:paraId="19C63930" w14:textId="77777777" w:rsidR="007C6B82" w:rsidRDefault="00000000">
      <w:pPr>
        <w:spacing w:before="280" w:after="80"/>
        <w:rPr>
          <w:lang w:eastAsia="ko-KR"/>
        </w:rPr>
      </w:pPr>
      <w:r>
        <w:rPr>
          <w:b/>
          <w:color w:val="2E5C8A"/>
          <w:sz w:val="28"/>
          <w:lang w:eastAsia="ko-KR"/>
        </w:rPr>
        <w:t>목표</w:t>
      </w:r>
    </w:p>
    <w:p w14:paraId="648CA84C" w14:textId="77777777" w:rsidR="007C6B82" w:rsidRDefault="00000000">
      <w:pPr>
        <w:rPr>
          <w:lang w:eastAsia="ko-KR"/>
        </w:rPr>
      </w:pPr>
      <w:r>
        <w:rPr>
          <w:lang w:eastAsia="ko-KR"/>
        </w:rPr>
        <w:t>다듬고 증빙을 만든다. 발표·평가·저작권 등록까지 끝낸다.</w:t>
      </w:r>
    </w:p>
    <w:p w14:paraId="03215EDA" w14:textId="77777777" w:rsidR="007C6B82" w:rsidRDefault="00000000">
      <w:pPr>
        <w:spacing w:before="280" w:after="80"/>
        <w:rPr>
          <w:lang w:eastAsia="ko-KR"/>
        </w:rPr>
      </w:pPr>
      <w:r>
        <w:rPr>
          <w:b/>
          <w:color w:val="2E5C8A"/>
          <w:sz w:val="28"/>
          <w:lang w:eastAsia="ko-KR"/>
        </w:rPr>
        <w:t>세부 업무</w:t>
      </w:r>
    </w:p>
    <w:p w14:paraId="3240929C" w14:textId="77777777" w:rsidR="007C6B82" w:rsidRDefault="00000000">
      <w:pPr>
        <w:spacing w:before="160" w:after="40"/>
        <w:rPr>
          <w:lang w:eastAsia="ko-KR"/>
        </w:rPr>
      </w:pPr>
      <w:r>
        <w:rPr>
          <w:b/>
          <w:color w:val="333333"/>
          <w:sz w:val="23"/>
          <w:lang w:eastAsia="ko-KR"/>
        </w:rPr>
        <w:t>1) 사용자 시나리오 통합 테스트</w:t>
      </w:r>
    </w:p>
    <w:p w14:paraId="7245341A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시나리오 A: 패킹리스트 중량 누락 → 검증 시스템이 검출하는지</w:t>
      </w:r>
    </w:p>
    <w:p w14:paraId="63ECBA96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시나리오 B: HS CODE 잘못 분류 → LLM이 대안 제시하는지</w:t>
      </w:r>
    </w:p>
    <w:p w14:paraId="0BBEF0F9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시나리오 C: 규제 품목 (전략물자) → 허가 필요 안내하는지</w:t>
      </w:r>
    </w:p>
    <w:p w14:paraId="372F4A30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시나리오 D: Incoterms FOB → 필요서류 정확히 산출하는지</w:t>
      </w:r>
    </w:p>
    <w:p w14:paraId="2C3DE316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시나리오 E: 멘토·교수·관세사 시연 피드백 반영</w:t>
      </w:r>
    </w:p>
    <w:p w14:paraId="5D3DA00D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2) 버그 수정·성능 개선</w:t>
      </w:r>
    </w:p>
    <w:p w14:paraId="2032037E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Bug Bash 세션 (전원 2일)</w:t>
      </w:r>
    </w:p>
    <w:p w14:paraId="39BCBA69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응답 시간 최적화 (캐싱, 비동기)</w:t>
      </w:r>
    </w:p>
    <w:p w14:paraId="18482C7B" w14:textId="77777777" w:rsidR="007C6B82" w:rsidRDefault="00000000">
      <w:pPr>
        <w:pStyle w:val="a0"/>
        <w:ind w:left="283"/>
      </w:pPr>
      <w:r>
        <w:t>LLM 토큰 비용 최적화</w:t>
      </w:r>
    </w:p>
    <w:p w14:paraId="23DF3876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에러 처리·예외 케이스 보강</w:t>
      </w:r>
    </w:p>
    <w:p w14:paraId="4585CF2C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3) 결과보고서 작성</w:t>
      </w:r>
    </w:p>
    <w:p w14:paraId="3969AFB0" w14:textId="4D0E2B1B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프로젝트 개요·배경·목표</w:t>
      </w:r>
      <w:r w:rsidR="005E227A">
        <w:rPr>
          <w:rFonts w:hint="eastAsia"/>
          <w:lang w:eastAsia="ko-KR"/>
        </w:rPr>
        <w:t>ㄴ</w:t>
      </w:r>
    </w:p>
    <w:p w14:paraId="2685D193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기술 아키텍처 (다이어그램 포함)</w:t>
      </w:r>
    </w:p>
    <w:p w14:paraId="76C5B7AF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주요 산출물 스크린샷·코드 요약</w:t>
      </w:r>
    </w:p>
    <w:p w14:paraId="1A24B920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도메인 분석 결과 (4사 비교, Incoterms 매트릭스)</w:t>
      </w:r>
    </w:p>
    <w:p w14:paraId="0DDEC08B" w14:textId="77777777" w:rsidR="007C6B82" w:rsidRDefault="00000000">
      <w:pPr>
        <w:pStyle w:val="a0"/>
        <w:ind w:left="283"/>
        <w:rPr>
          <w:lang w:eastAsia="ko-KR"/>
        </w:rPr>
      </w:pPr>
      <w:r>
        <w:rPr>
          <w:lang w:eastAsia="ko-KR"/>
        </w:rPr>
        <w:t>성과 측정 (정확도, 응답 시간, 사용성 평가)</w:t>
      </w:r>
    </w:p>
    <w:p w14:paraId="358D45A6" w14:textId="77777777" w:rsidR="007C6B82" w:rsidRDefault="00000000">
      <w:pPr>
        <w:pStyle w:val="a0"/>
        <w:ind w:left="283"/>
      </w:pPr>
      <w:r>
        <w:t>한계·향후 확장 방향</w:t>
      </w:r>
    </w:p>
    <w:p w14:paraId="07B5D124" w14:textId="77777777" w:rsidR="007C6B82" w:rsidRDefault="00000000">
      <w:pPr>
        <w:spacing w:before="160" w:after="40"/>
      </w:pPr>
      <w:r>
        <w:rPr>
          <w:b/>
          <w:color w:val="333333"/>
          <w:sz w:val="23"/>
        </w:rPr>
        <w:t>4) 발표자료 제작</w:t>
      </w:r>
    </w:p>
    <w:p w14:paraId="1DBB9362" w14:textId="55B56B18" w:rsidR="007C6B82" w:rsidRDefault="007C6B82" w:rsidP="0012100E">
      <w:pPr>
        <w:pStyle w:val="a0"/>
        <w:numPr>
          <w:ilvl w:val="0"/>
          <w:numId w:val="0"/>
        </w:numPr>
        <w:rPr>
          <w:rFonts w:hint="eastAsia"/>
          <w:lang w:eastAsia="ko-KR"/>
        </w:rPr>
      </w:pPr>
    </w:p>
    <w:sectPr w:rsidR="007C6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631987">
    <w:abstractNumId w:val="8"/>
  </w:num>
  <w:num w:numId="2" w16cid:durableId="201525151">
    <w:abstractNumId w:val="6"/>
  </w:num>
  <w:num w:numId="3" w16cid:durableId="293364716">
    <w:abstractNumId w:val="5"/>
  </w:num>
  <w:num w:numId="4" w16cid:durableId="787744967">
    <w:abstractNumId w:val="4"/>
  </w:num>
  <w:num w:numId="5" w16cid:durableId="462119636">
    <w:abstractNumId w:val="7"/>
  </w:num>
  <w:num w:numId="6" w16cid:durableId="2020690669">
    <w:abstractNumId w:val="3"/>
  </w:num>
  <w:num w:numId="7" w16cid:durableId="246578930">
    <w:abstractNumId w:val="2"/>
  </w:num>
  <w:num w:numId="8" w16cid:durableId="1824470468">
    <w:abstractNumId w:val="1"/>
  </w:num>
  <w:num w:numId="9" w16cid:durableId="73762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0E"/>
    <w:rsid w:val="0015074B"/>
    <w:rsid w:val="001B3298"/>
    <w:rsid w:val="0029639D"/>
    <w:rsid w:val="00326F90"/>
    <w:rsid w:val="005E227A"/>
    <w:rsid w:val="007C6B82"/>
    <w:rsid w:val="00AA1D8D"/>
    <w:rsid w:val="00AE5490"/>
    <w:rsid w:val="00B47730"/>
    <w:rsid w:val="00CB0664"/>
    <w:rsid w:val="00E725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62582"/>
  <w14:defaultImageDpi w14:val="300"/>
  <w15:docId w15:val="{97A9FC5D-0214-2849-8319-5004FF8B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848</Words>
  <Characters>4834</Characters>
  <Application>Microsoft Office Word</Application>
  <DocSecurity>0</DocSecurity>
  <Lines>40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김지민/무역학부</cp:lastModifiedBy>
  <cp:revision>4</cp:revision>
  <dcterms:created xsi:type="dcterms:W3CDTF">2013-12-23T23:15:00Z</dcterms:created>
  <dcterms:modified xsi:type="dcterms:W3CDTF">2026-06-06T09:54:00Z</dcterms:modified>
  <cp:category/>
</cp:coreProperties>
</file>