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4"/>
        </w:rPr>
        <w:t>Day 1 Task 3 — Functional Frontend &amp; Backend Development</w:t>
      </w:r>
    </w:p>
    <w:p>
      <w:r>
        <w:rPr>
          <w:color w:val="475569"/>
          <w:sz w:val="20"/>
        </w:rPr>
        <w:t>Sovereign AI Workbench  •  SIH 2026 (PS 26117)  •  MRPL  •  On-Premise Agentic AI</w:t>
      </w:r>
    </w:p>
    <w:p/>
    <w:p>
      <w:r>
        <w:rPr>
          <w:b/>
        </w:rPr>
        <w:t>Objective:</w:t>
      </w:r>
      <w:r>
        <w:t xml:space="preserve"> Overall completion of Frontend Development and implementation of core application logic with server-side functionality, validation, error handling, and frontend-backend communication — with mentor-reviewable evidence.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4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Sovereign AI Workbench — Enterprise On-Premise AI (FastAPI + Vanilla JS SPA)</w:t>
            </w:r>
          </w:p>
        </w:tc>
      </w:tr>
      <w:tr>
        <w:tc>
          <w:tcPr>
            <w:tcW w:type="dxa" w:w="5040"/>
            <w:shd w:val="clear" w:color="auto" w:fill="F8FAFC"/>
          </w:tcPr>
          <w:p>
            <w:r/>
            <w:r>
              <w:rPr>
                <w:b/>
                <w:sz w:val="17"/>
              </w:rPr>
              <w:t>Repo root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D:\isha\sovereign-ai</w:t>
            </w:r>
            <w:r>
              <w:rPr>
                <w:sz w:val="17"/>
              </w:rPr>
              <w:t xml:space="preserve">  |  Backend </w:t>
            </w:r>
            <w:r>
              <w:rPr>
                <w:rFonts w:ascii="Consolas" w:hAnsi="Consolas"/>
                <w:b/>
                <w:color w:val="0F766E"/>
                <w:sz w:val="17"/>
              </w:rPr>
              <w:t>main.py</w:t>
            </w:r>
            <w:r>
              <w:rPr>
                <w:sz w:val="17"/>
              </w:rPr>
              <w:t xml:space="preserve"> (1156 lines)  |  Frontend </w:t>
            </w:r>
            <w:r>
              <w:rPr>
                <w:rFonts w:ascii="Consolas" w:hAnsi="Consolas"/>
                <w:b/>
                <w:color w:val="0F766E"/>
                <w:sz w:val="17"/>
              </w:rPr>
              <w:t>frontend/index.html</w:t>
            </w:r>
            <w:r>
              <w:rPr>
                <w:sz w:val="17"/>
              </w:rPr>
              <w:t xml:space="preserve"> (1293 lines)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7"/>
              </w:rPr>
              <w:t>Run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python -m uvicorn main:app --host 127.0.0.1 --port 8000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http://127.0.0.1:8000</w:t>
            </w:r>
            <w:r>
              <w:rPr>
                <w:sz w:val="17"/>
              </w:rPr>
              <w:t xml:space="preserve">  |  API docs </w:t>
            </w:r>
            <w:r>
              <w:rPr>
                <w:rFonts w:ascii="Consolas" w:hAnsi="Consolas"/>
                <w:b/>
                <w:color w:val="0F766E"/>
                <w:sz w:val="17"/>
              </w:rPr>
              <w:t>http://127.0.0.1:8000/docs</w:t>
            </w:r>
          </w:p>
        </w:tc>
      </w:tr>
      <w:tr>
        <w:tc>
          <w:tcPr>
            <w:tcW w:type="dxa" w:w="5040"/>
            <w:shd w:val="clear" w:color="auto" w:fill="F8FAFC"/>
          </w:tcPr>
          <w:p>
            <w:r/>
            <w:r>
              <w:rPr>
                <w:b/>
                <w:sz w:val="17"/>
              </w:rPr>
              <w:t>Stack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FastAPI + Uvicorn + Pydantic + SQLite + Ollama (qwen3.5:4b, qwen2.5-coder:7b, nomic-embed-text, glm-ocr:q8_0)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7"/>
              </w:rPr>
              <w:t>Evidence date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 xml:space="preserve">18 September 2026  |  9 screenshots in </w:t>
            </w:r>
            <w:r>
              <w:rPr>
                <w:rFonts w:ascii="Consolas" w:hAnsi="Consolas"/>
                <w:b/>
                <w:color w:val="0F766E"/>
                <w:sz w:val="17"/>
              </w:rPr>
              <w:t>day1_task3_documentation/screenshots/</w:t>
            </w:r>
            <w:r>
              <w:rPr>
                <w:sz w:val="17"/>
              </w:rPr>
              <w:t xml:space="preserve">  |  pytest </w:t>
            </w:r>
            <w:r>
              <w:rPr>
                <w:rFonts w:ascii="Consolas" w:hAnsi="Consolas"/>
                <w:b/>
                <w:color w:val="0F766E"/>
                <w:sz w:val="17"/>
              </w:rPr>
              <w:t>7 passed</w:t>
            </w:r>
          </w:p>
        </w:tc>
      </w:tr>
      <w:tr>
        <w:tc>
          <w:tcPr>
            <w:tcW w:type="dxa" w:w="5040"/>
            <w:shd w:val="clear" w:color="auto" w:fill="F8FAFC"/>
          </w:tcPr>
          <w:p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All Task-3 bullets implemented except multi-user auth (single-user air-gapped trust model; JWT/RBAC roadmapped in §8)</w:t>
            </w:r>
          </w:p>
        </w:tc>
      </w:tr>
    </w:tbl>
    <w:p>
      <w:pPr>
        <w:spacing w:after="80"/>
      </w:pPr>
    </w:p>
    <w:p>
      <w:pPr>
        <w:pStyle w:val="Heading1"/>
      </w:pPr>
      <w:r>
        <w:t>Contents</w:t>
      </w:r>
    </w:p>
    <w:p>
      <w:r>
        <w:rPr>
          <w:b/>
        </w:rPr>
        <w:t>1.</w:t>
      </w:r>
      <w:r>
        <w:t xml:space="preserve"> Objective &amp; scope mapping</w:t>
      </w:r>
    </w:p>
    <w:p>
      <w:r>
        <w:rPr>
          <w:b/>
        </w:rPr>
        <w:t>2.</w:t>
      </w:r>
      <w:r>
        <w:t xml:space="preserve"> System overview &amp; architecture</w:t>
      </w:r>
    </w:p>
    <w:p>
      <w:r>
        <w:rPr>
          <w:b/>
        </w:rPr>
        <w:t>3.</w:t>
      </w:r>
      <w:r>
        <w:t xml:space="preserve"> Project structure: UI components, pages, services, utilities</w:t>
      </w:r>
    </w:p>
    <w:p>
      <w:r>
        <w:rPr>
          <w:b/>
        </w:rPr>
        <w:t>4.</w:t>
      </w:r>
      <w:r>
        <w:t xml:space="preserve"> Completeness of major screens</w:t>
      </w:r>
    </w:p>
    <w:p>
      <w:r>
        <w:rPr>
          <w:b/>
        </w:rPr>
        <w:t>5.</w:t>
      </w:r>
      <w:r>
        <w:t xml:space="preserve"> Frontend-backend communication</w:t>
      </w:r>
    </w:p>
    <w:p>
      <w:r>
        <w:rPr>
          <w:b/>
        </w:rPr>
        <w:t>6.</w:t>
      </w:r>
      <w:r>
        <w:t xml:space="preserve"> API documentation &amp; endpoint list</w:t>
      </w:r>
    </w:p>
    <w:p>
      <w:r>
        <w:rPr>
          <w:b/>
        </w:rPr>
        <w:t>7.</w:t>
      </w:r>
      <w:r>
        <w:t xml:space="preserve"> Authentication &amp; authorization</w:t>
      </w:r>
    </w:p>
    <w:p>
      <w:r>
        <w:rPr>
          <w:b/>
        </w:rPr>
        <w:t>8.</w:t>
      </w:r>
      <w:r>
        <w:t xml:space="preserve"> Business logic</w:t>
      </w:r>
    </w:p>
    <w:p>
      <w:r>
        <w:rPr>
          <w:b/>
        </w:rPr>
        <w:t>9.</w:t>
      </w:r>
      <w:r>
        <w:t xml:space="preserve"> Input validation rules &amp; error messages</w:t>
      </w:r>
    </w:p>
    <w:p>
      <w:r>
        <w:rPr>
          <w:b/>
        </w:rPr>
        <w:t>10.</w:t>
      </w:r>
      <w:r>
        <w:t xml:space="preserve"> Error handling</w:t>
      </w:r>
    </w:p>
    <w:p>
      <w:r>
        <w:rPr>
          <w:b/>
        </w:rPr>
        <w:t>11.</w:t>
      </w:r>
      <w:r>
        <w:t xml:space="preserve"> Responsive UI (different screen sizes)</w:t>
      </w:r>
    </w:p>
    <w:p>
      <w:r>
        <w:rPr>
          <w:b/>
        </w:rPr>
        <w:t>12.</w:t>
      </w:r>
      <w:r>
        <w:t xml:space="preserve"> Feasibility of further frontend development</w:t>
      </w:r>
    </w:p>
    <w:p>
      <w:r>
        <w:rPr>
          <w:b/>
        </w:rPr>
        <w:t>13.</w:t>
      </w:r>
      <w:r>
        <w:t xml:space="preserve"> Verification &amp; test evidence</w:t>
      </w:r>
    </w:p>
    <w:p>
      <w:r>
        <w:rPr>
          <w:b/>
        </w:rPr>
        <w:t>14.</w:t>
      </w:r>
      <w:r>
        <w:t xml:space="preserve"> Mentor review pack &amp; sign-off</w:t>
      </w:r>
    </w:p>
    <w:p>
      <w:r>
        <w:rPr>
          <w:b/>
        </w:rPr>
        <w:t>15.</w:t>
      </w:r>
      <w:r>
        <w:t xml:space="preserve"> Appendix: run guide, inventory, references</w:t>
      </w:r>
    </w:p>
    <w:p>
      <w:pPr>
        <w:pStyle w:val="Heading1"/>
      </w:pPr>
      <w:r>
        <w:t>1. Objective &amp; scope mapping</w:t>
      </w:r>
    </w:p>
    <w:p>
      <w:r>
        <w:t>Day 1 Task 3 requires completed major screens, feasible frontend extension, REST APIs, auth, business logic, validation, error handling, and frontend-backend communication, plus minimum 15 pages of documentation with project structure, API endpoints with screenshots, validation rules with screenshots, and responsive UI with screenshots.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Task-3 requirement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Where implemented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Evidence in this pack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Completeness of major screens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Workbench SPA: sidebar, navbar, chat feed, input dock, chunk modal, toasts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§5 + Figures 1–4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Feasibility of further frontend development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Single-file SPA with clear JS service functions; no build step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§12 + §4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REST APIs / integration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10 FastAPI endpoints, JSON over HTTP, zero external calls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§6 + Figure 6 (Swagger)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Authentication &amp; authorization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Single-user air-gapped trust model + SQLite session isolation (multi-user JWT/RBAC = Day-2 item)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§8 (honest status + plan)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Business logic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Model router, RAG grounding, chunking/embeddings, sandbox, report engine, sessions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§9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Input validation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Extension allow-list, empty-prompt guard, Pydantic schemas, report-format guard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§10 + Figure 5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Structured success/error JSON, toasts, Ollama-down guard, sandbox stderr capture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§11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Frontend-backend communication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fetch()</w:t>
            </w:r>
            <w:r>
              <w:rPr>
                <w:sz w:val="17"/>
              </w:rPr>
              <w:t xml:space="preserve"> JSON calls per UI action with sequence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§6 + endpoint table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Project structure doc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UI components / pages / services / utilities breakdown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§4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API docs + screenshots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Endpoint list with request/response + Swagger capture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§6 + Figure 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Validation + screenshots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Rules matrix + toast capture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§10 + Figure 5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Responsive UI + screenshots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1920 / 1366 / 768 / 375 captures + breakpoint analysis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§12 + Figures 7–9</w:t>
            </w:r>
          </w:p>
        </w:tc>
      </w:tr>
    </w:tbl>
    <w:p>
      <w:pPr>
        <w:spacing w:after="80"/>
      </w:pPr>
    </w:p>
    <w:p>
      <w:pPr>
        <w:pStyle w:val="Heading1"/>
      </w:pPr>
      <w:r>
        <w:t>2. System overview &amp; architecture</w:t>
      </w:r>
    </w:p>
    <w:p>
      <w:r>
        <w:t xml:space="preserve">Sovereign AI is a </w:t>
      </w:r>
      <w:r>
        <w:rPr>
          <w:b/>
        </w:rPr>
        <w:t>100% air-gapped, single-node</w:t>
      </w:r>
      <w:r>
        <w:t xml:space="preserve"> workbench: a dark-themed SPA served by FastAPI (</w:t>
      </w:r>
      <w:r>
        <w:rPr>
          <w:rFonts w:ascii="Consolas" w:hAnsi="Consolas"/>
          <w:b/>
          <w:color w:val="0F766E"/>
          <w:sz w:val="18"/>
        </w:rPr>
        <w:t>GET /</w:t>
      </w:r>
      <w:r>
        <w:t>), backed by local Ollama models, a pure-Python cosine vector engine (</w:t>
      </w:r>
      <w:r>
        <w:rPr>
          <w:rFonts w:ascii="Consolas" w:hAnsi="Consolas"/>
          <w:b/>
          <w:color w:val="0F766E"/>
          <w:sz w:val="18"/>
        </w:rPr>
        <w:t>data/kb_index.json</w:t>
      </w:r>
      <w:r>
        <w:t>), SQLite memory (</w:t>
      </w:r>
      <w:r>
        <w:rPr>
          <w:rFonts w:ascii="Consolas" w:hAnsi="Consolas"/>
          <w:b/>
          <w:color w:val="0F766E"/>
          <w:sz w:val="18"/>
        </w:rPr>
        <w:t>data/sovereign.db</w:t>
      </w:r>
      <w:r>
        <w:t>), a subprocess Python sandbox, and a ReportLab/python-docx/openpyxl report engine. No request leaves the host.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Browser SPA (frontend/index.html)</w:t>
              <w:br/>
              <w:t xml:space="preserve">        |  HTTP/JSON (fetch)</w:t>
              <w:br/>
              <w:t xml:space="preserve">        v</w:t>
              <w:br/>
              <w:t>FastAPI gateway main.py:8000  (/chat /upload /documents /sessions /execute_code /generate_report /download_report)</w:t>
              <w:br/>
              <w:t xml:space="preserve">   |                |                    |</w:t>
              <w:br/>
              <w:t xml:space="preserve">   v                v                    v</w:t>
              <w:br/>
              <w:t>Ollama :11434   Vector+SQLite        Code+Reports</w:t>
              <w:br/>
              <w:t>(qwen3.5:4b,    (kb_index.json,      (subprocess sandbox,</w:t>
              <w:br/>
              <w:t xml:space="preserve"> qwen2.5-coder,  sovereign.db,        ReportLab/docx/openpyxl)</w:t>
              <w:br/>
              <w:t xml:space="preserve"> nomic-embed,    knowledge_base/)</w:t>
              <w:br/>
              <w:t xml:space="preserve"> glm-ocr)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File / path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1 Presentation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Workbench SPA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frontend/index.html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Chat, upload, sessions, chunk modal, sandbox console, report buttons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2 Gateway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FastAPI app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main.py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10 REST endpoints, Pydantic validation, static serving, routing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3 RAG/Store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Vector engine + DB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data/kb_index.json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data/sovereign.db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data/knowledge_base/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Embeddings, cosine search, chat memory, file store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4 Models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Ollama runtime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qwen3.5:4b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qwen2.5-coder:7b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nomic-embed-text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glm-ocr:q8_0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Reasoning, code, embeddings, OCR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5 Deliverables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Code+Docs engine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data/reports/</w:t>
            </w:r>
            <w:r>
              <w:rPr>
                <w:sz w:val="17"/>
              </w:rPr>
              <w:t xml:space="preserve"> + sandbox temp files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Execute code, emit PDF/DOCX/XLSX</w:t>
            </w:r>
          </w:p>
        </w:tc>
      </w:tr>
    </w:tbl>
    <w:p>
      <w:pPr>
        <w:spacing w:after="80"/>
      </w:pPr>
    </w:p>
    <w:p>
      <w:pPr>
        <w:pStyle w:val="Heading1"/>
      </w:pPr>
      <w:r>
        <w:t>3. Project structure: UI components, pages, services, utilities</w:t>
      </w:r>
    </w:p>
    <w:p>
      <w:r>
        <w:t xml:space="preserve">The frontend is intentionally a </w:t>
      </w:r>
      <w:r>
        <w:rPr>
          <w:b/>
        </w:rPr>
        <w:t>zero-build single-file SPA</w:t>
      </w:r>
      <w:r>
        <w:t xml:space="preserve"> (works offline from FastAPI static serving). Backend is a </w:t>
      </w:r>
      <w:r>
        <w:rPr>
          <w:b/>
        </w:rPr>
        <w:t>single-module FastAPI app</w:t>
      </w:r>
      <w:r>
        <w:t xml:space="preserve"> (</w:t>
      </w:r>
      <w:r>
        <w:rPr>
          <w:rFonts w:ascii="Consolas" w:hAnsi="Consolas"/>
          <w:b/>
          <w:color w:val="0F766E"/>
          <w:sz w:val="18"/>
        </w:rPr>
        <w:t>main.py</w:t>
      </w:r>
      <w:r>
        <w:t>) with clearly delimited regions. The tree below is the verified repo layout on the evidence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D:\isha\sovereign-ai</w:t>
              <w:br/>
              <w:t>|-- main.py                      # FastAPI backend (1156 lines, all API + RAG + DB + sandbox + reports)</w:t>
              <w:br/>
              <w:t>|-- frontend/index.html            # Entire UI (1293 lines: CSS + HTML + JS, no framework)</w:t>
              <w:br/>
              <w:t>|-- data/knowledge_base/           # Uploaded source files (pdf/txt/md/png/jpg/webp)</w:t>
              <w:br/>
              <w:t>|-- data/kb_index.json             # Vector index [{source, text, embedding}] (4.65 MB on evidence date)</w:t>
              <w:br/>
              <w:t>|-- data/sovereign.db              # SQLite (sessions, messages, documents)</w:t>
              <w:br/>
              <w:t>|-- data/reports/                  # Generated PDF/DOCX/XLSX deliverables</w:t>
              <w:br/>
              <w:t>|-- tests/test_previous_phases.py  # /documents, sessions CRUD, /execute_code (3 tests)</w:t>
              <w:br/>
              <w:t>|-- tests/test_report_generator.py # pdf/docx/xlsx + invalid-format guard (4 tests)</w:t>
              <w:br/>
              <w:t>|-- day1_task3_documentation/      # THIS pack: docx + pdf + md + screenshots/ (9 PNGs)</w:t>
              <w:br/>
              <w:t>|-- day1_documentation/            # Day-1 Task-1 pack (reference architecture &amp; DFDs)</w:t>
            </w:r>
          </w:p>
        </w:tc>
      </w:tr>
    </w:tbl>
    <w:p>
      <w:pPr>
        <w:spacing w:after="40"/>
      </w:pPr>
    </w:p>
    <w:p>
      <w:r>
        <w:rPr>
          <w:b/>
        </w:rPr>
        <w:t>Pages (routes served).</w:t>
      </w:r>
      <w:r>
        <w:t xml:space="preserve"> The app has one human page plus machine pages: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Page / route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Served by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`GET /` Workbench SPA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home()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FileResponse(frontend/index.html)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All human interaction: chat, upload, sessions, modal, sandbox, reports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`GET /docs` Swagger UI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FastAPI auto-docs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Interactive API explorer (Figure 6); mentor can Try-it-out live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`GET /openapi.json`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FastAPI auto-schema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Machine-readable contract of all 10 endpoints + Pydantic schemas</w:t>
            </w:r>
          </w:p>
        </w:tc>
      </w:tr>
    </w:tbl>
    <w:p>
      <w:pPr>
        <w:spacing w:after="80"/>
      </w:pPr>
    </w:p>
    <w:p>
      <w:r>
        <w:rPr>
          <w:b/>
        </w:rPr>
        <w:t>UI components (all inside `frontend/index.html`).</w:t>
      </w:r>
      <w:r>
        <w:t xml:space="preserve"> IDs/classes are the contract the JS services use: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Selector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Sidebar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.sidebar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0F766E"/>
                <w:sz w:val="17"/>
              </w:rPr>
              <w:t>#sessionList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0F766E"/>
                <w:sz w:val="17"/>
              </w:rPr>
              <w:t>#kbList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Recent conversations, KB documents with chunk badges, model-routing card, air-gap badge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Navbar + KB pill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.top-navbar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#knowledgePill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Title, Knowledge ON/OFF toggle (</w:t>
            </w:r>
            <w:r>
              <w:rPr>
                <w:rFonts w:ascii="Consolas" w:hAnsi="Consolas"/>
                <w:b/>
                <w:color w:val="0F766E"/>
                <w:sz w:val="17"/>
              </w:rPr>
              <w:t>toggleKnowledge()</w:t>
            </w:r>
            <w:r>
              <w:rPr>
                <w:sz w:val="17"/>
              </w:rPr>
              <w:t>), Clear button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Chat feed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#chatFeed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.message-row.user/assistant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Bubbles, route badges (coding/rag/general), sources accordion, code blocks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Empty state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#emptyState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0F766E"/>
                <w:sz w:val="17"/>
              </w:rPr>
              <w:t>.suggestion-card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Onboarding + two one-click prompts (Document Inquiry, Code Generation)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Input dock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#promptInput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#sendBtn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#fileInput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Textarea (Ctrl+Enter), Upload Document, Send; status toasts </w:t>
            </w:r>
            <w:r>
              <w:rPr>
                <w:rFonts w:ascii="Consolas" w:hAnsi="Consolas"/>
                <w:b/>
                <w:color w:val="0F766E"/>
                <w:sz w:val="17"/>
              </w:rPr>
              <w:t>#statusToast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Chunk modal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#chunkModal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#modalFileName/Score/Snippet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Click a source → inspect raw chunk text + relevance score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Sandbox console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Per-code-block </w:t>
            </w:r>
            <w:r>
              <w:rPr>
                <w:rFonts w:ascii="Consolas" w:hAnsi="Consolas"/>
                <w:b/>
                <w:color w:val="0F766E"/>
                <w:sz w:val="17"/>
              </w:rPr>
              <w:t>Run Code</w:t>
            </w:r>
            <w:r>
              <w:rPr>
                <w:sz w:val="17"/>
              </w:rPr>
              <w:t xml:space="preserve"> + console div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Execute snippet via </w:t>
            </w:r>
            <w:r>
              <w:rPr>
                <w:rFonts w:ascii="Consolas" w:hAnsi="Consolas"/>
                <w:b/>
                <w:color w:val="0F766E"/>
                <w:sz w:val="17"/>
              </w:rPr>
              <w:t>/execute_code</w:t>
            </w:r>
            <w:r>
              <w:rPr>
                <w:sz w:val="17"/>
              </w:rPr>
              <w:t>, show stdout/stderr inline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Report buttons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exportReport(btn, fmt)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Per-assistant-message PDF/DOCX/XLSX export via </w:t>
            </w:r>
            <w:r>
              <w:rPr>
                <w:rFonts w:ascii="Consolas" w:hAnsi="Consolas"/>
                <w:b/>
                <w:color w:val="0F766E"/>
                <w:sz w:val="17"/>
              </w:rPr>
              <w:t>/generate_report</w:t>
            </w:r>
          </w:p>
        </w:tc>
      </w:tr>
    </w:tbl>
    <w:p>
      <w:pPr>
        <w:spacing w:after="80"/>
      </w:pPr>
    </w:p>
    <w:p>
      <w:r>
        <w:rPr>
          <w:b/>
        </w:rPr>
        <w:t>Frontend services (JS functions → backend endpoint).</w:t>
      </w:r>
      <w:r>
        <w:t xml:space="preserve"> Each is a thin </w:t>
      </w:r>
      <w:r>
        <w:rPr>
          <w:rFonts w:ascii="Consolas" w:hAnsi="Consolas"/>
          <w:b/>
          <w:color w:val="0F766E"/>
          <w:sz w:val="18"/>
        </w:rPr>
        <w:t>fetch()</w:t>
      </w:r>
      <w:r>
        <w:t xml:space="preserve"> wrapper: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Service fn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Method + endpoint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Payload / result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`sendMessage()`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/chat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{prompt, knowledge_enabled, session_id, history}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{answer, route, model, sources[], session_id}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`uploadFile()`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/upload</w:t>
            </w:r>
            <w:r>
              <w:rPr>
                <w:sz w:val="17"/>
              </w:rPr>
              <w:t xml:space="preserve"> (FormData)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File → </w:t>
            </w:r>
            <w:r>
              <w:rPr>
                <w:rFonts w:ascii="Consolas" w:hAnsi="Consolas"/>
                <w:b/>
                <w:color w:val="0F766E"/>
                <w:sz w:val="17"/>
              </w:rPr>
              <w:t>{success, file, chunks, message}</w:t>
            </w:r>
            <w:r>
              <w:rPr>
                <w:sz w:val="17"/>
              </w:rPr>
              <w:t xml:space="preserve">; refreshes </w:t>
            </w:r>
            <w:r>
              <w:rPr>
                <w:rFonts w:ascii="Consolas" w:hAnsi="Consolas"/>
                <w:b/>
                <w:color w:val="0F766E"/>
                <w:sz w:val="17"/>
              </w:rPr>
              <w:t>loadDocuments()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`loadDocuments()`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/documents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Renders </w:t>
            </w:r>
            <w:r>
              <w:rPr>
                <w:rFonts w:ascii="Consolas" w:hAnsi="Consolas"/>
                <w:b/>
                <w:color w:val="0F766E"/>
                <w:sz w:val="17"/>
              </w:rPr>
              <w:t>#kbList</w:t>
            </w:r>
            <w:r>
              <w:rPr>
                <w:sz w:val="17"/>
              </w:rPr>
              <w:t xml:space="preserve"> with per-file chunk counts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`loadSessions()` / `loadSessionMessages(id)`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/sessions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GET /sessions/{id}/messages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Sidebar history + restore transcript into feed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Run-Code handler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/execute_code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{code, timeout}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{success, stdout, stderr, exit_code}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`exportReport(btn, fmt)`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/generate_report</w:t>
            </w:r>
            <w:r>
              <w:rPr>
                <w:sz w:val="17"/>
              </w:rPr>
              <w:t xml:space="preserve"> then </w:t>
            </w:r>
            <w:r>
              <w:rPr>
                <w:rFonts w:ascii="Consolas" w:hAnsi="Consolas"/>
                <w:b/>
                <w:color w:val="0F766E"/>
                <w:sz w:val="17"/>
              </w:rPr>
              <w:t>GET /download_report/{file}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{title, content, format, author}</w:t>
            </w:r>
            <w:r>
              <w:rPr>
                <w:sz w:val="17"/>
              </w:rPr>
              <w:t xml:space="preserve"> → opens download URL</w:t>
            </w:r>
          </w:p>
        </w:tc>
      </w:tr>
    </w:tbl>
    <w:p>
      <w:pPr>
        <w:spacing w:after="80"/>
      </w:pPr>
    </w:p>
    <w:p>
      <w:r>
        <w:rPr>
          <w:b/>
        </w:rPr>
        <w:t>Backend services (regions in `main.py`).</w:t>
      </w:r>
      <w:r>
        <w:t xml:space="preserve"> Line numbers refer to the reviewed revision: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Lines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Key functions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Config + DB init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~24–128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init_db()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save_chat_message()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get_all_sessions()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get_session_messages()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delete_session()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Router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~151–223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select_route()</w:t>
            </w:r>
            <w:r>
              <w:rPr>
                <w:sz w:val="17"/>
              </w:rPr>
              <w:t xml:space="preserve"> — coding-phrase list → </w:t>
            </w:r>
            <w:r>
              <w:rPr>
                <w:rFonts w:ascii="Consolas" w:hAnsi="Consolas"/>
                <w:b/>
                <w:color w:val="0F766E"/>
                <w:sz w:val="17"/>
              </w:rPr>
              <w:t>coding</w:t>
            </w:r>
            <w:r>
              <w:rPr>
                <w:sz w:val="17"/>
              </w:rPr>
              <w:t xml:space="preserve">; document-phrase list → </w:t>
            </w:r>
            <w:r>
              <w:rPr>
                <w:rFonts w:ascii="Consolas" w:hAnsi="Consolas"/>
                <w:b/>
                <w:color w:val="0F766E"/>
                <w:sz w:val="17"/>
              </w:rPr>
              <w:t>rag</w:t>
            </w:r>
            <w:r>
              <w:rPr>
                <w:sz w:val="17"/>
              </w:rPr>
              <w:t xml:space="preserve">; else </w:t>
            </w:r>
            <w:r>
              <w:rPr>
                <w:rFonts w:ascii="Consolas" w:hAnsi="Consolas"/>
                <w:b/>
                <w:color w:val="0F766E"/>
                <w:sz w:val="17"/>
              </w:rPr>
              <w:t>general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Embeddings/search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~230–344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get_embedding()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cosine_similarity()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load_index()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search_knowledge(top_k=5, min_score=0.20)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LLM clients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~352–431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ask_ollama()</w:t>
            </w:r>
            <w:r>
              <w:rPr>
                <w:sz w:val="17"/>
              </w:rPr>
              <w:t xml:space="preserve"> (generate), </w:t>
            </w:r>
            <w:r>
              <w:rPr>
                <w:rFonts w:ascii="Consolas" w:hAnsi="Consolas"/>
                <w:b/>
                <w:color w:val="0F766E"/>
                <w:sz w:val="17"/>
              </w:rPr>
              <w:t>ask_ollama_chat()</w:t>
            </w:r>
            <w:r>
              <w:rPr>
                <w:sz w:val="17"/>
              </w:rPr>
              <w:t xml:space="preserve"> (chat, num_predict 512, URLError guard)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OCR/extract/chunk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~440–629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clean_ocr_text()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ocr_image()</w:t>
            </w:r>
            <w:r>
              <w:rPr>
                <w:sz w:val="17"/>
              </w:rPr>
              <w:t xml:space="preserve"> (glm-ocr), </w:t>
            </w:r>
            <w:r>
              <w:rPr>
                <w:rFonts w:ascii="Consolas" w:hAnsi="Consolas"/>
                <w:b/>
                <w:color w:val="0F766E"/>
                <w:sz w:val="17"/>
              </w:rPr>
              <w:t>extract_text()</w:t>
            </w:r>
            <w:r>
              <w:rPr>
                <w:sz w:val="17"/>
              </w:rPr>
              <w:t xml:space="preserve"> (txt/md/pdf), </w:t>
            </w:r>
            <w:r>
              <w:rPr>
                <w:rFonts w:ascii="Consolas" w:hAnsi="Consolas"/>
                <w:b/>
                <w:color w:val="0F766E"/>
                <w:sz w:val="17"/>
              </w:rPr>
              <w:t>chunk_text(1800)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index_document()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Sessions API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~673–686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/sessions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GET /sessions/{id}/messages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DELETE /sessions/{id}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Sandbox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~694–743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/execute_code</w:t>
            </w:r>
            <w:r>
              <w:rPr>
                <w:sz w:val="17"/>
              </w:rPr>
              <w:t xml:space="preserve"> — temp file + </w:t>
            </w:r>
            <w:r>
              <w:rPr>
                <w:rFonts w:ascii="Consolas" w:hAnsi="Consolas"/>
                <w:b/>
                <w:color w:val="0F766E"/>
                <w:sz w:val="17"/>
              </w:rPr>
              <w:t>subprocess.run(sys.executable, timeout)</w:t>
            </w:r>
            <w:r>
              <w:rPr>
                <w:sz w:val="17"/>
              </w:rPr>
              <w:t xml:space="preserve"> + cleanup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Reports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~750–882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/generate_report</w:t>
            </w:r>
            <w:r>
              <w:rPr>
                <w:sz w:val="17"/>
              </w:rPr>
              <w:t xml:space="preserve"> (pdf/docx/xlsx) + </w:t>
            </w:r>
            <w:r>
              <w:rPr>
                <w:rFonts w:ascii="Consolas" w:hAnsi="Consolas"/>
                <w:b/>
                <w:color w:val="0F766E"/>
                <w:sz w:val="17"/>
              </w:rPr>
              <w:t>GET /download_report/{filename}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Upload + Chat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~889–1149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/upload</w:t>
            </w:r>
            <w:r>
              <w:rPr>
                <w:sz w:val="17"/>
              </w:rPr>
              <w:t xml:space="preserve"> (allow-list + OCR branch), </w:t>
            </w:r>
            <w:r>
              <w:rPr>
                <w:rFonts w:ascii="Consolas" w:hAnsi="Consolas"/>
                <w:b/>
                <w:color w:val="0F766E"/>
                <w:sz w:val="17"/>
              </w:rPr>
              <w:t>POST /chat</w:t>
            </w:r>
            <w:r>
              <w:rPr>
                <w:sz w:val="17"/>
              </w:rPr>
              <w:t xml:space="preserve"> (router → coding / RAG / general)</w:t>
            </w:r>
          </w:p>
        </w:tc>
      </w:tr>
    </w:tbl>
    <w:p>
      <w:pPr>
        <w:spacing w:after="80"/>
      </w:pPr>
    </w:p>
    <w:p>
      <w:r>
        <w:rPr>
          <w:b/>
        </w:rPr>
        <w:t>Utilities shared by both tiers:</w:t>
      </w:r>
      <w:r>
        <w:t xml:space="preserve"> </w:t>
      </w:r>
      <w:r>
        <w:rPr>
          <w:rFonts w:ascii="Consolas" w:hAnsi="Consolas"/>
          <w:b/>
          <w:color w:val="0F766E"/>
          <w:sz w:val="18"/>
        </w:rPr>
        <w:t>escapeHtml()</w:t>
      </w:r>
      <w:r>
        <w:t xml:space="preserve"> (XSS-safe rendering), </w:t>
      </w:r>
      <w:r>
        <w:rPr>
          <w:rFonts w:ascii="Consolas" w:hAnsi="Consolas"/>
          <w:b/>
          <w:color w:val="0F766E"/>
          <w:sz w:val="18"/>
        </w:rPr>
        <w:t>showToast()</w:t>
      </w:r>
      <w:r>
        <w:t xml:space="preserve"> (status pattern), </w:t>
      </w:r>
      <w:r>
        <w:rPr>
          <w:rFonts w:ascii="Consolas" w:hAnsi="Consolas"/>
          <w:b/>
          <w:color w:val="0F766E"/>
          <w:sz w:val="18"/>
        </w:rPr>
        <w:t>clean_ocr_text()</w:t>
      </w:r>
      <w:r>
        <w:t xml:space="preserve"> (fence stripping), </w:t>
      </w:r>
      <w:r>
        <w:rPr>
          <w:rFonts w:ascii="Consolas" w:hAnsi="Consolas"/>
          <w:b/>
          <w:color w:val="0F766E"/>
          <w:sz w:val="18"/>
        </w:rPr>
        <w:t>chunk_text()</w:t>
      </w:r>
      <w:r>
        <w:t xml:space="preserve"> (paragraph packer), </w:t>
      </w:r>
      <w:r>
        <w:rPr>
          <w:rFonts w:ascii="Consolas" w:hAnsi="Consolas"/>
          <w:b/>
          <w:color w:val="0F766E"/>
          <w:sz w:val="18"/>
        </w:rPr>
        <w:t>cosine_similarity()</w:t>
      </w:r>
      <w:r>
        <w:t xml:space="preserve"> (pure-Python scorer). No npm/pip UI dependencies at runtime except CDN Marked.js + Highlight.js with graceful degradation (</w:t>
      </w:r>
      <w:r>
        <w:rPr>
          <w:rFonts w:ascii="Consolas" w:hAnsi="Consolas"/>
          <w:b/>
          <w:color w:val="0F766E"/>
          <w:sz w:val="18"/>
        </w:rPr>
        <w:t>typeof marked !== 'undefined'</w:t>
      </w:r>
      <w:r>
        <w:t xml:space="preserve"> fallback).</w:t>
      </w:r>
    </w:p>
    <w:p>
      <w:pPr>
        <w:pStyle w:val="Heading1"/>
      </w:pPr>
      <w:r>
        <w:t>4. Completeness of major screens</w:t>
      </w:r>
    </w:p>
    <w:p>
      <w:r>
        <w:t xml:space="preserve">All planned Day-1 screens are implemented and captured live at 1920×1080. The workbench opens to an empty state with live sidebar data (evidence capture showed real KB entries: </w:t>
      </w:r>
      <w:r>
        <w:rPr>
          <w:rFonts w:ascii="Consolas" w:hAnsi="Consolas"/>
          <w:b/>
          <w:color w:val="0F766E"/>
          <w:sz w:val="18"/>
        </w:rPr>
        <w:t>book (4).pdf</w:t>
      </w:r>
      <w:r>
        <w:t xml:space="preserve"> 42 chunks, </w:t>
      </w:r>
      <w:r>
        <w:rPr>
          <w:rFonts w:ascii="Consolas" w:hAnsi="Consolas"/>
          <w:b/>
          <w:color w:val="0F766E"/>
          <w:sz w:val="18"/>
        </w:rPr>
        <w:t>test_sop.txt</w:t>
      </w:r>
      <w:r>
        <w:t xml:space="preserve"> 7 chunks, sessions list populated).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Screen / state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Figure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Workbench shell (sidebar + navbar + empty state + input dock)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Complete — brand, New Conversation, sessions, KB list, model card, air-gap badge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Figure 1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Multi-turn RAG answer with sources accordion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Complete — grounded markdown + per-source file/score/snippet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Figure 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Code answer with sandbox execution output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Complete — highlighted block + Run Code + inline stdout console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Figure 3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Chunk inspector modal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Complete (with 1 bug, see §14) — file, score, raw snippet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Figure 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Validation toast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Complete — success/loading/error variants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Figure 5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Swagger API explorer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Complete — all 10 endpoints + schemas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Figure 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Responsive layouts 1366 / 768 / 375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Complete with noted mobile limitation (sidebar hidden &lt;768px, no drawer)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Figures 7–9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1_desktop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1 — Desktop workbench (1920×1080): sidebar with live sessions + KB chunk badges, empty state, input dock.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2_rag_response_sour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2 — RAG + code multi-turn transcript: route badges, sources accordion with relevance scores.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3_code_sandbox_exec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3 — Code sandbox: generated pump-power script with Run-Code console output inline.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4_chunk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4 — Chunk inspector modal: source file, relevance score, raw indexed text.</w:t>
      </w:r>
    </w:p>
    <w:p>
      <w:pPr>
        <w:spacing w:after="40"/>
      </w:pPr>
    </w:p>
    <w:p>
      <w:pPr>
        <w:pStyle w:val="Heading1"/>
      </w:pPr>
      <w:r>
        <w:t>5. Frontend-backend communication</w:t>
      </w:r>
    </w:p>
    <w:p>
      <w:r>
        <w:t xml:space="preserve">Communication is plain </w:t>
      </w:r>
      <w:r>
        <w:rPr>
          <w:b/>
        </w:rPr>
        <w:t>HTTP/JSON via `fetch()`</w:t>
      </w:r>
      <w:r>
        <w:t xml:space="preserve"> against same-origin FastAPI. Every user gesture maps to exactly one endpoint (table in §3); no websockets, no polling, no external calls. Chat is request/response with a pulsing local-processing indicator (</w:t>
      </w:r>
      <w:r>
        <w:rPr>
          <w:rFonts w:ascii="Consolas" w:hAnsi="Consolas"/>
          <w:b/>
          <w:color w:val="0F766E"/>
          <w:sz w:val="18"/>
        </w:rPr>
        <w:t>appendLoadingBubble()</w:t>
      </w:r>
      <w:r>
        <w:t>); history is sent each turn (</w:t>
      </w:r>
      <w:r>
        <w:rPr>
          <w:rFonts w:ascii="Consolas" w:hAnsi="Consolas"/>
          <w:b/>
          <w:color w:val="0F766E"/>
          <w:sz w:val="18"/>
        </w:rPr>
        <w:t>history[]</w:t>
      </w:r>
      <w:r>
        <w:t xml:space="preserve">) and the server persists both sides to SQLite, returning </w:t>
      </w:r>
      <w:r>
        <w:rPr>
          <w:rFonts w:ascii="Consolas" w:hAnsi="Consolas"/>
          <w:b/>
          <w:color w:val="0F766E"/>
          <w:sz w:val="18"/>
        </w:rPr>
        <w:t>session_id</w:t>
      </w:r>
      <w:r>
        <w:t xml:space="preserve"> for sidebar refresh.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// Chat: frontend -&gt; backend (frontend/index.html, sendMessage())</w:t>
              <w:br/>
              <w:t>fetch('/chat', { method:'POST', headers:{'Content-Type':'application/json'},</w:t>
              <w:br/>
              <w:t xml:space="preserve">  body: JSON.stringify({ prompt: text, knowledge_enabled: knowledgeEnabled,</w:t>
              <w:br/>
              <w:t xml:space="preserve">    session_id: currentSessionId, history: pastHistory }) })</w:t>
              <w:br/>
              <w:t>// -&gt; { session_id, model, route, knowledge_enabled, answer, sources:[{id,file,score,snippet}] }</w:t>
              <w:br/>
              <w:br/>
              <w:t>// Upload (multipart) | Sandbox | Reports</w:t>
              <w:br/>
              <w:t>fetch('/upload', { method:'POST', body: formData })</w:t>
              <w:br/>
              <w:t>fetch('/execute_code', { method:'POST', headers, body: JSON.stringify({code}) })</w:t>
              <w:br/>
              <w:t>fetch('/generate_report', { method:'POST', headers, body: JSON.stringify({title, content, format, author}) })</w:t>
              <w:br/>
              <w:t xml:space="preserve">  .then(d =&gt; window.open(d.download_url))  // GET /download_report/{filename}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Request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Server work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Response → UI update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Chat general/coding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/chat</w:t>
            </w:r>
            <w:r>
              <w:rPr>
                <w:sz w:val="17"/>
              </w:rPr>
              <w:t xml:space="preserve"> knowledge OFF or code phrase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Router → Ollama chat (qwen3.5:4b / qwen2.5-coder:7b)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Answer bubble + route badge; session list refresh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Chat RAG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/chat</w:t>
            </w:r>
            <w:r>
              <w:rPr>
                <w:sz w:val="17"/>
              </w:rPr>
              <w:t xml:space="preserve"> knowledge ON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Embed query → cosine top-5 → grounded prompt → LLM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Answer + sources accordion → modal on click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Upload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/upload</w:t>
            </w:r>
            <w:r>
              <w:rPr>
                <w:sz w:val="17"/>
              </w:rPr>
              <w:t xml:space="preserve"> multipart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Allow-list → save KB → extract/OCR → chunk+embed → index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Toast + KB list refresh with chunk count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Sessions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/sessions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GET .../messages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SQLite reads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Sidebar + transcript restore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Run code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/execute_code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Temp file → subprocess + timeout → cleanup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Inline console stdout/stderr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Export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/generate_report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 xml:space="preserve">ReportLab/docx/openpyxl → </w:t>
            </w:r>
            <w:r>
              <w:rPr>
                <w:rFonts w:ascii="Consolas" w:hAnsi="Consolas"/>
                <w:b/>
                <w:color w:val="0F766E"/>
                <w:sz w:val="17"/>
              </w:rPr>
              <w:t>data/reports/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 xml:space="preserve">New tab download via </w:t>
            </w:r>
            <w:r>
              <w:rPr>
                <w:rFonts w:ascii="Consolas" w:hAnsi="Consolas"/>
                <w:b/>
                <w:color w:val="0F766E"/>
                <w:sz w:val="17"/>
              </w:rPr>
              <w:t>/download_report/{f}</w:t>
            </w:r>
          </w:p>
        </w:tc>
      </w:tr>
    </w:tbl>
    <w:p>
      <w:pPr>
        <w:spacing w:after="80"/>
      </w:pPr>
    </w:p>
    <w:p>
      <w:pPr>
        <w:pStyle w:val="Heading2"/>
      </w:pPr>
      <w:r>
        <w:t>5A. Step sequences (what happens per click)</w:t>
      </w:r>
    </w:p>
    <w:p>
      <w:r>
        <w:rPr>
          <w:b/>
        </w:rPr>
        <w:t>RAG ask (KB-ON):</w:t>
      </w:r>
      <w:r>
        <w:t xml:space="preserve"> 1) </w:t>
      </w:r>
      <w:r>
        <w:rPr>
          <w:rFonts w:ascii="Consolas" w:hAnsi="Consolas"/>
          <w:b/>
          <w:color w:val="0F766E"/>
          <w:sz w:val="18"/>
        </w:rPr>
        <w:t>sendMessage()</w:t>
      </w:r>
      <w:r>
        <w:t xml:space="preserve"> hides empty state, appends user bubble, snapshots </w:t>
      </w:r>
      <w:r>
        <w:rPr>
          <w:rFonts w:ascii="Consolas" w:hAnsi="Consolas"/>
          <w:b/>
          <w:color w:val="0F766E"/>
          <w:sz w:val="18"/>
        </w:rPr>
        <w:t>history</w:t>
      </w:r>
      <w:r>
        <w:t xml:space="preserve">; 2) loading bubble pulses; 3) </w:t>
      </w:r>
      <w:r>
        <w:rPr>
          <w:rFonts w:ascii="Consolas" w:hAnsi="Consolas"/>
          <w:b/>
          <w:color w:val="0F766E"/>
          <w:sz w:val="18"/>
        </w:rPr>
        <w:t>POST /chat</w:t>
      </w:r>
      <w:r>
        <w:t xml:space="preserve"> embeds query, cosine-scans index, grounds prompt, calls </w:t>
      </w:r>
      <w:r>
        <w:rPr>
          <w:rFonts w:ascii="Consolas" w:hAnsi="Consolas"/>
          <w:b/>
          <w:color w:val="0F766E"/>
          <w:sz w:val="18"/>
        </w:rPr>
        <w:t>qwen3.5:4b</w:t>
      </w:r>
      <w:r>
        <w:t xml:space="preserve">; 4) sources accordion renders and </w:t>
      </w:r>
      <w:r>
        <w:rPr>
          <w:rFonts w:ascii="Consolas" w:hAnsi="Consolas"/>
          <w:b/>
          <w:color w:val="0F766E"/>
          <w:sz w:val="18"/>
        </w:rPr>
        <w:t>loadSessions()</w:t>
      </w:r>
      <w:r>
        <w:t xml:space="preserve"> refreshes sidebar; 5) clicking a source calls </w:t>
      </w:r>
      <w:r>
        <w:rPr>
          <w:rFonts w:ascii="Consolas" w:hAnsi="Consolas"/>
          <w:b/>
          <w:color w:val="0F766E"/>
          <w:sz w:val="18"/>
        </w:rPr>
        <w:t>openChunkModal(file, score, snippet)</w:t>
      </w:r>
      <w:r>
        <w:t xml:space="preserve">. </w:t>
      </w:r>
      <w:r>
        <w:rPr>
          <w:b/>
        </w:rPr>
        <w:t>Coding ask:</w:t>
      </w:r>
      <w:r>
        <w:t xml:space="preserve"> steps 1–2 identical; router matches coding phrases → </w:t>
      </w:r>
      <w:r>
        <w:rPr>
          <w:rFonts w:ascii="Consolas" w:hAnsi="Consolas"/>
          <w:b/>
          <w:color w:val="0F766E"/>
          <w:sz w:val="18"/>
        </w:rPr>
        <w:t>qwen2.5-coder:7b</w:t>
      </w:r>
      <w:r>
        <w:t xml:space="preserve">; markdown renders with Highlight.js plus per-block Run-Code wiring. </w:t>
      </w:r>
      <w:r>
        <w:rPr>
          <w:b/>
        </w:rPr>
        <w:t>Upload:</w:t>
      </w:r>
      <w:r>
        <w:t xml:space="preserve"> picker → loading toast → multipart </w:t>
      </w:r>
      <w:r>
        <w:rPr>
          <w:rFonts w:ascii="Consolas" w:hAnsi="Consolas"/>
          <w:b/>
          <w:color w:val="0F766E"/>
          <w:sz w:val="18"/>
        </w:rPr>
        <w:t>POST /upload</w:t>
      </w:r>
      <w:r>
        <w:t xml:space="preserve"> → extract/OCR → chunk + embed + index append → success toast + </w:t>
      </w:r>
      <w:r>
        <w:rPr>
          <w:rFonts w:ascii="Consolas" w:hAnsi="Consolas"/>
          <w:b/>
          <w:color w:val="0F766E"/>
          <w:sz w:val="18"/>
        </w:rPr>
        <w:t>loadDocuments()</w:t>
      </w:r>
      <w:r>
        <w:t xml:space="preserve"> re-render.</w:t>
      </w:r>
    </w:p>
    <w:p>
      <w:pPr>
        <w:pStyle w:val="Heading1"/>
      </w:pPr>
      <w:r>
        <w:t>6. API documentation &amp; endpoint list</w:t>
      </w:r>
    </w:p>
    <w:p>
      <w:r>
        <w:t xml:space="preserve">Ten endpoints are exposed (FastAPI auto-documents them at </w:t>
      </w:r>
      <w:r>
        <w:rPr>
          <w:rFonts w:ascii="Consolas" w:hAnsi="Consolas"/>
          <w:b/>
          <w:color w:val="0F766E"/>
          <w:sz w:val="18"/>
        </w:rPr>
        <w:t>/docs</w:t>
      </w:r>
      <w:r>
        <w:t xml:space="preserve"> with Pydantic schemas </w:t>
      </w:r>
      <w:r>
        <w:rPr>
          <w:rFonts w:ascii="Consolas" w:hAnsi="Consolas"/>
          <w:b/>
          <w:color w:val="0F766E"/>
          <w:sz w:val="18"/>
        </w:rPr>
        <w:t>ChatRequest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MessageItem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CodeExecutionRequest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ReportRequest</w:t>
      </w:r>
      <w:r>
        <w:t xml:space="preserve">). All request/response bodies are JSON except file upload (multipart) and downloads (octet-stream). Base URL for the whole pack: </w:t>
      </w:r>
      <w:r>
        <w:rPr>
          <w:rFonts w:ascii="Consolas" w:hAnsi="Consolas"/>
          <w:b/>
          <w:color w:val="0F766E"/>
          <w:sz w:val="18"/>
        </w:rPr>
        <w:t>http://127.0.0.1:8000</w:t>
      </w:r>
      <w:r>
        <w:t xml:space="preserve"> (evidence captures used :8001, identical app).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8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6_swagger_api_do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6 — Swagger UI (`/docs`): all 10 endpoints and schemas, captured live.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Method + endpoint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Purpose / 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Serves the SPA (</w:t>
            </w:r>
            <w:r>
              <w:rPr>
                <w:rFonts w:ascii="Consolas" w:hAnsi="Consolas"/>
                <w:b/>
                <w:color w:val="0F766E"/>
                <w:sz w:val="17"/>
              </w:rPr>
              <w:t>FileResponse frontend/index.html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/documents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Lists KB files </w:t>
            </w:r>
            <w:r>
              <w:rPr>
                <w:rFonts w:ascii="Consolas" w:hAnsi="Consolas"/>
                <w:b/>
                <w:color w:val="0F766E"/>
                <w:sz w:val="17"/>
              </w:rPr>
              <w:t>{name, size_bytes, chunks, extension}</w:t>
            </w:r>
            <w:r>
              <w:rPr>
                <w:sz w:val="17"/>
              </w:rPr>
              <w:t>; chunks joined from index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/upload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Multipart </w:t>
            </w:r>
            <w:r>
              <w:rPr>
                <w:rFonts w:ascii="Consolas" w:hAnsi="Consolas"/>
                <w:b/>
                <w:color w:val="0F766E"/>
                <w:sz w:val="17"/>
              </w:rPr>
              <w:t>file</w:t>
            </w:r>
            <w:r>
              <w:rPr>
                <w:sz w:val="17"/>
              </w:rPr>
              <w:t xml:space="preserve">; allow-list txt/md/pdf/png/jpg/jpeg/webp; OCR branch for images; returns </w:t>
            </w:r>
            <w:r>
              <w:rPr>
                <w:rFonts w:ascii="Consolas" w:hAnsi="Consolas"/>
                <w:b/>
                <w:color w:val="0F766E"/>
                <w:sz w:val="17"/>
              </w:rPr>
              <w:t>{success, file, chunks, message}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/chat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Body </w:t>
            </w:r>
            <w:r>
              <w:rPr>
                <w:rFonts w:ascii="Consolas" w:hAnsi="Consolas"/>
                <w:b/>
                <w:color w:val="0F766E"/>
                <w:sz w:val="17"/>
              </w:rPr>
              <w:t>{prompt|message, knowledge_enabled, session_id, history[]}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{session_id, model, route, answer, sources[]}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/sessions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Lists </w:t>
            </w:r>
            <w:r>
              <w:rPr>
                <w:rFonts w:ascii="Consolas" w:hAnsi="Consolas"/>
                <w:b/>
                <w:color w:val="0F766E"/>
                <w:sz w:val="17"/>
              </w:rPr>
              <w:t>{session_id, title, created_at}</w:t>
            </w:r>
            <w:r>
              <w:rPr>
                <w:sz w:val="17"/>
              </w:rPr>
              <w:t xml:space="preserve"> DESC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/sessions/{id}/messages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Transcript </w:t>
            </w:r>
            <w:r>
              <w:rPr>
                <w:rFonts w:ascii="Consolas" w:hAnsi="Consolas"/>
                <w:b/>
                <w:color w:val="0F766E"/>
                <w:sz w:val="17"/>
              </w:rPr>
              <w:t>[{role, content, route, model, timestamp}]</w:t>
            </w:r>
            <w:r>
              <w:rPr>
                <w:sz w:val="17"/>
              </w:rPr>
              <w:t xml:space="preserve"> ASC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DELETE /sessions/{id}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Deletes messages + session → </w:t>
            </w:r>
            <w:r>
              <w:rPr>
                <w:rFonts w:ascii="Consolas" w:hAnsi="Consolas"/>
                <w:b/>
                <w:color w:val="0F766E"/>
                <w:sz w:val="17"/>
              </w:rPr>
              <w:t>{success: true}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/execute_code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Body </w:t>
            </w:r>
            <w:r>
              <w:rPr>
                <w:rFonts w:ascii="Consolas" w:hAnsi="Consolas"/>
                <w:b/>
                <w:color w:val="0F766E"/>
                <w:sz w:val="17"/>
              </w:rPr>
              <w:t>{code, timeout=10}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{success, stdout, stderr, exit_code}</w:t>
            </w:r>
            <w:r>
              <w:rPr>
                <w:sz w:val="17"/>
              </w:rPr>
              <w:t>; timeout guard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/generate_report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Body </w:t>
            </w:r>
            <w:r>
              <w:rPr>
                <w:rFonts w:ascii="Consolas" w:hAnsi="Consolas"/>
                <w:b/>
                <w:color w:val="0F766E"/>
                <w:sz w:val="17"/>
              </w:rPr>
              <w:t>{title, content, format: pdf|docx|xlsx, author}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{success, filename, download_url}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b/>
                <w:color w:val="0F766E"/>
                <w:sz w:val="17"/>
              </w:rPr>
              <w:t>{success:false, error}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GET /download_report/{filename}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Streams file from </w:t>
            </w:r>
            <w:r>
              <w:rPr>
                <w:rFonts w:ascii="Consolas" w:hAnsi="Consolas"/>
                <w:b/>
                <w:color w:val="0F766E"/>
                <w:sz w:val="17"/>
              </w:rPr>
              <w:t>data/reports/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b/>
                <w:color w:val="0F766E"/>
                <w:sz w:val="17"/>
              </w:rPr>
              <w:t>{error: Report not found}</w:t>
            </w:r>
          </w:p>
        </w:tc>
      </w:tr>
    </w:tbl>
    <w:p>
      <w:pPr>
        <w:spacing w:after="80"/>
      </w:pPr>
    </w:p>
    <w:p>
      <w:r>
        <w:rPr>
          <w:b/>
        </w:rPr>
        <w:t>Example 1 — RAG chat (request → response):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POST /chat   {"prompt": "What are pump inspection points?", "knowledge_enabled": true,</w:t>
              <w:br/>
              <w:t xml:space="preserve">  "session_id": null, "history": []}</w:t>
              <w:br/>
              <w:t>=&gt; {"session_id": "uuid", "model": "qwen3.5:4b", "route": "rag", "knowledge_enabled": true,</w:t>
              <w:br/>
              <w:t xml:space="preserve">  "answer": "&lt;grounded markdown&gt;",</w:t>
              <w:br/>
              <w:t xml:space="preserve">  "sources": [{"id": 3, "file": "refinery_inspection_sop.pdf", "score": 0.8924, "snippet": "SOP-PUMP-001 ..."}]}</w:t>
            </w:r>
          </w:p>
        </w:tc>
      </w:tr>
    </w:tbl>
    <w:p>
      <w:pPr>
        <w:spacing w:after="40"/>
      </w:pPr>
    </w:p>
    <w:p>
      <w:r>
        <w:rPr>
          <w:b/>
        </w:rPr>
        <w:t>Example 2 — upload, sandbox, report (verified live values):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POST /upload (multipart image.png) =&gt; {"success": true, "file": "image.png", "chunks": 1,</w:t>
              <w:br/>
              <w:t xml:space="preserve">  "message": "image.png processed with GLM-OCR and added to knowledge base. 1 chunks created."}</w:t>
              <w:br/>
              <w:t>GET /documents =&gt; {"documents": [{"name": "book (4).pdf", "size_bytes": 5381539, "chunks": 42, "extension": ".pdf"}, ...]}</w:t>
              <w:br/>
              <w:t>POST /execute_code {"code": "print('TDD Hello World')"} =&gt; {"success": true, "stdout": "TDD Hello World\n", "stderr": "", "exit_code": 0}</w:t>
              <w:br/>
              <w:t>POST /generate_report {"title": "T", "content": "...", "format": "pdf"} =&gt; {"success": true, "filename": "T_20260918_....pdf", "download_url": "/download_report/T_....pdf"}</w:t>
            </w:r>
          </w:p>
        </w:tc>
      </w:tr>
    </w:tbl>
    <w:p>
      <w:pPr>
        <w:spacing w:after="40"/>
      </w:pPr>
    </w:p>
    <w:p>
      <w:pPr>
        <w:pStyle w:val="Heading2"/>
      </w:pPr>
      <w:r>
        <w:t>6A. Endpoint detail cards (mentor Try-it-out guide)</w:t>
      </w:r>
    </w:p>
    <w:p>
      <w:r>
        <w:t>Each card gives the caller, a minimal request, and the verified response shape so a mentor can reproduce every row of the table above from Swagger (</w:t>
      </w:r>
      <w:r>
        <w:rPr>
          <w:rFonts w:ascii="Consolas" w:hAnsi="Consolas"/>
          <w:b/>
          <w:color w:val="0F766E"/>
          <w:sz w:val="18"/>
        </w:rPr>
        <w:t>/docs</w:t>
      </w:r>
      <w:r>
        <w:t xml:space="preserve">) or </w:t>
      </w:r>
      <w:r>
        <w:rPr>
          <w:rFonts w:ascii="Consolas" w:hAnsi="Consolas"/>
          <w:b/>
          <w:color w:val="0F766E"/>
          <w:sz w:val="18"/>
        </w:rPr>
        <w:t>curl</w:t>
      </w:r>
      <w:r>
        <w:t xml:space="preserve">. Base URL </w:t>
      </w:r>
      <w:r>
        <w:rPr>
          <w:rFonts w:ascii="Consolas" w:hAnsi="Consolas"/>
          <w:b/>
          <w:color w:val="0F766E"/>
          <w:sz w:val="18"/>
        </w:rPr>
        <w:t>http://127.0.0.1:8000</w:t>
      </w:r>
      <w:r>
        <w:t xml:space="preserve"> throughout.</w:t>
      </w:r>
    </w:p>
    <w:p>
      <w:pPr>
        <w:pStyle w:val="Heading3"/>
      </w:pPr>
      <w:r>
        <w:t>E1 — `GET /`</w:t>
      </w:r>
    </w:p>
    <w:p>
      <w:r>
        <w:t xml:space="preserve">Caller: browser navigation. Returns </w:t>
      </w:r>
      <w:r>
        <w:rPr>
          <w:rFonts w:ascii="Consolas" w:hAnsi="Consolas"/>
          <w:b/>
          <w:color w:val="0F766E"/>
          <w:sz w:val="18"/>
        </w:rPr>
        <w:t>text/html</w:t>
      </w:r>
      <w:r>
        <w:t xml:space="preserve"> SPA shell. Verify: page title </w:t>
      </w:r>
      <w:r>
        <w:rPr>
          <w:rFonts w:ascii="Consolas" w:hAnsi="Consolas"/>
          <w:b/>
          <w:color w:val="0F766E"/>
          <w:sz w:val="18"/>
        </w:rPr>
        <w:t>Sovereign AI Workbench</w:t>
      </w:r>
      <w:r>
        <w:t xml:space="preserve">, sidebar + </w:t>
      </w:r>
      <w:r>
        <w:rPr>
          <w:rFonts w:ascii="Consolas" w:hAnsi="Consolas"/>
          <w:b/>
          <w:color w:val="0F766E"/>
          <w:sz w:val="18"/>
        </w:rPr>
        <w:t>#chatFeed</w:t>
      </w:r>
      <w:r>
        <w:t xml:space="preserve"> present (Figure 1).</w:t>
      </w:r>
    </w:p>
    <w:p>
      <w:pPr>
        <w:pStyle w:val="Heading3"/>
      </w:pPr>
      <w:r>
        <w:t>E2 — `GET /documents`</w:t>
      </w:r>
    </w:p>
    <w:p>
      <w:r>
        <w:t xml:space="preserve">Caller: </w:t>
      </w:r>
      <w:r>
        <w:rPr>
          <w:rFonts w:ascii="Consolas" w:hAnsi="Consolas"/>
          <w:b/>
          <w:color w:val="0F766E"/>
          <w:sz w:val="18"/>
        </w:rPr>
        <w:t>loadDocuments()</w:t>
      </w:r>
      <w:r>
        <w:t xml:space="preserve"> on boot + after upload. Response </w:t>
      </w:r>
      <w:r>
        <w:rPr>
          <w:rFonts w:ascii="Consolas" w:hAnsi="Consolas"/>
          <w:b/>
          <w:color w:val="0F766E"/>
          <w:sz w:val="18"/>
        </w:rPr>
        <w:t>{documents: [{name, size_bytes, chunks, extension}]}</w:t>
      </w:r>
      <w:r>
        <w:t xml:space="preserve">. Live: </w:t>
      </w:r>
      <w:r>
        <w:rPr>
          <w:rFonts w:ascii="Consolas" w:hAnsi="Consolas"/>
          <w:b/>
          <w:color w:val="0F766E"/>
          <w:sz w:val="18"/>
        </w:rPr>
        <w:t>book (4).pdf</w:t>
      </w:r>
      <w:r>
        <w:t xml:space="preserve"> 42 chunks / 5381539 bytes, </w:t>
      </w:r>
      <w:r>
        <w:rPr>
          <w:rFonts w:ascii="Consolas" w:hAnsi="Consolas"/>
          <w:b/>
          <w:color w:val="0F766E"/>
          <w:sz w:val="18"/>
        </w:rPr>
        <w:t>test_sop.txt</w:t>
      </w:r>
      <w:r>
        <w:t xml:space="preserve"> 7 chunks. Empty KB → </w:t>
      </w:r>
      <w:r>
        <w:rPr>
          <w:rFonts w:ascii="Consolas" w:hAnsi="Consolas"/>
          <w:b/>
          <w:color w:val="0F766E"/>
          <w:sz w:val="18"/>
        </w:rPr>
        <w:t>{documents: []}</w:t>
      </w:r>
      <w:r>
        <w:t xml:space="preserve"> and sidebar hint text.</w:t>
      </w:r>
    </w:p>
    <w:p>
      <w:pPr>
        <w:pStyle w:val="Heading3"/>
      </w:pPr>
      <w:r>
        <w:t>E3 — `POST /upload`</w:t>
      </w:r>
    </w:p>
    <w:p>
      <w:r>
        <w:t xml:space="preserve">Caller: </w:t>
      </w:r>
      <w:r>
        <w:rPr>
          <w:rFonts w:ascii="Consolas" w:hAnsi="Consolas"/>
          <w:b/>
          <w:color w:val="0F766E"/>
          <w:sz w:val="18"/>
        </w:rPr>
        <w:t>uploadFile()</w:t>
      </w:r>
      <w:r>
        <w:t xml:space="preserve"> multipart </w:t>
      </w:r>
      <w:r>
        <w:rPr>
          <w:rFonts w:ascii="Consolas" w:hAnsi="Consolas"/>
          <w:b/>
          <w:color w:val="0F766E"/>
          <w:sz w:val="18"/>
        </w:rPr>
        <w:t>file</w:t>
      </w:r>
      <w:r>
        <w:t xml:space="preserve">. Success </w:t>
      </w:r>
      <w:r>
        <w:rPr>
          <w:rFonts w:ascii="Consolas" w:hAnsi="Consolas"/>
          <w:b/>
          <w:color w:val="0F766E"/>
          <w:sz w:val="18"/>
        </w:rPr>
        <w:t>{success:true, file, chunks, message}</w:t>
      </w:r>
      <w:r>
        <w:t xml:space="preserve">; bad type </w:t>
      </w:r>
      <w:r>
        <w:rPr>
          <w:rFonts w:ascii="Consolas" w:hAnsi="Consolas"/>
          <w:b/>
          <w:color w:val="0F766E"/>
          <w:sz w:val="18"/>
        </w:rPr>
        <w:t>{success:false, message: Only PDF, TXT, MD...}</w:t>
      </w:r>
      <w:r>
        <w:t xml:space="preserve"> (V1); unreadable </w:t>
      </w:r>
      <w:r>
        <w:rPr>
          <w:rFonts w:ascii="Consolas" w:hAnsi="Consolas"/>
          <w:b/>
          <w:color w:val="0F766E"/>
          <w:sz w:val="18"/>
        </w:rPr>
        <w:t>{success:false, message: No readable text...}</w:t>
      </w:r>
      <w:r>
        <w:t xml:space="preserve"> (V2). Images take the GLM-OCR branch and report </w:t>
      </w:r>
      <w:r>
        <w:rPr>
          <w:rFonts w:ascii="Consolas" w:hAnsi="Consolas"/>
          <w:b/>
          <w:color w:val="0F766E"/>
          <w:sz w:val="18"/>
        </w:rPr>
        <w:t>processed with GLM-OCR</w:t>
      </w:r>
      <w:r>
        <w:t>.</w:t>
      </w:r>
    </w:p>
    <w:p>
      <w:pPr>
        <w:pStyle w:val="Heading3"/>
      </w:pPr>
      <w:r>
        <w:t>E4 — `POST /chat`</w:t>
      </w:r>
    </w:p>
    <w:p>
      <w:r>
        <w:t xml:space="preserve">Caller: </w:t>
      </w:r>
      <w:r>
        <w:rPr>
          <w:rFonts w:ascii="Consolas" w:hAnsi="Consolas"/>
          <w:b/>
          <w:color w:val="0F766E"/>
          <w:sz w:val="18"/>
        </w:rPr>
        <w:t>sendMessage()</w:t>
      </w:r>
      <w:r>
        <w:t xml:space="preserve"> JSON </w:t>
      </w:r>
      <w:r>
        <w:rPr>
          <w:rFonts w:ascii="Consolas" w:hAnsi="Consolas"/>
          <w:b/>
          <w:color w:val="0F766E"/>
          <w:sz w:val="18"/>
        </w:rPr>
        <w:t>{prompt|message, knowledge_enabled, session_id, history[]}</w:t>
      </w:r>
      <w:r>
        <w:t xml:space="preserve">. Always returns </w:t>
      </w:r>
      <w:r>
        <w:rPr>
          <w:rFonts w:ascii="Consolas" w:hAnsi="Consolas"/>
          <w:b/>
          <w:color w:val="0F766E"/>
          <w:sz w:val="18"/>
        </w:rPr>
        <w:t>{session_id, model, route, knowledge_enabled, answer, sources[]}</w:t>
      </w:r>
      <w:r>
        <w:t xml:space="preserve">. Empty prompt → polite </w:t>
      </w:r>
      <w:r>
        <w:rPr>
          <w:rFonts w:ascii="Consolas" w:hAnsi="Consolas"/>
          <w:b/>
          <w:color w:val="0F766E"/>
          <w:sz w:val="18"/>
        </w:rPr>
        <w:t>Please enter a question.</w:t>
      </w:r>
      <w:r>
        <w:t xml:space="preserve"> Coding phrase → </w:t>
      </w:r>
      <w:r>
        <w:rPr>
          <w:rFonts w:ascii="Consolas" w:hAnsi="Consolas"/>
          <w:b/>
          <w:color w:val="0F766E"/>
          <w:sz w:val="18"/>
        </w:rPr>
        <w:t>route:coding, model:qwen2.5-coder:7b</w:t>
      </w:r>
      <w:r>
        <w:t xml:space="preserve">; KB-ON doc question → </w:t>
      </w:r>
      <w:r>
        <w:rPr>
          <w:rFonts w:ascii="Consolas" w:hAnsi="Consolas"/>
          <w:b/>
          <w:color w:val="0F766E"/>
          <w:sz w:val="18"/>
        </w:rPr>
        <w:t>route:rag</w:t>
      </w:r>
      <w:r>
        <w:t xml:space="preserve"> + top-5 sources; else </w:t>
      </w:r>
      <w:r>
        <w:rPr>
          <w:rFonts w:ascii="Consolas" w:hAnsi="Consolas"/>
          <w:b/>
          <w:color w:val="0F766E"/>
          <w:sz w:val="18"/>
        </w:rPr>
        <w:t>route:general</w:t>
      </w:r>
      <w:r>
        <w:t>.</w:t>
      </w:r>
    </w:p>
    <w:p>
      <w:pPr>
        <w:pStyle w:val="Heading3"/>
      </w:pPr>
      <w:r>
        <w:t>E5 — `GET /sessions`</w:t>
      </w:r>
    </w:p>
    <w:p>
      <w:r>
        <w:t xml:space="preserve">Caller: </w:t>
      </w:r>
      <w:r>
        <w:rPr>
          <w:rFonts w:ascii="Consolas" w:hAnsi="Consolas"/>
          <w:b/>
          <w:color w:val="0F766E"/>
          <w:sz w:val="18"/>
        </w:rPr>
        <w:t>loadSessions()</w:t>
      </w:r>
      <w:r>
        <w:t xml:space="preserve"> on boot + after each chat. Returns </w:t>
      </w:r>
      <w:r>
        <w:rPr>
          <w:rFonts w:ascii="Consolas" w:hAnsi="Consolas"/>
          <w:b/>
          <w:color w:val="0F766E"/>
          <w:sz w:val="18"/>
        </w:rPr>
        <w:t>{sessions: [{session_id, title, created_at}]}</w:t>
      </w:r>
      <w:r>
        <w:t xml:space="preserve"> newest-first. Title = first 32 chars of opening message.</w:t>
      </w:r>
    </w:p>
    <w:p>
      <w:pPr>
        <w:pStyle w:val="Heading3"/>
      </w:pPr>
      <w:r>
        <w:t>E6 — `GET /sessions/{id}/messages`</w:t>
      </w:r>
    </w:p>
    <w:p>
      <w:r>
        <w:t xml:space="preserve">Caller: </w:t>
      </w:r>
      <w:r>
        <w:rPr>
          <w:rFonts w:ascii="Consolas" w:hAnsi="Consolas"/>
          <w:b/>
          <w:color w:val="0F766E"/>
          <w:sz w:val="18"/>
        </w:rPr>
        <w:t>loadSessionMessages(id)</w:t>
      </w:r>
      <w:r>
        <w:t xml:space="preserve"> on sidebar click. Returns </w:t>
      </w:r>
      <w:r>
        <w:rPr>
          <w:rFonts w:ascii="Consolas" w:hAnsi="Consolas"/>
          <w:b/>
          <w:color w:val="0F766E"/>
          <w:sz w:val="18"/>
        </w:rPr>
        <w:t>{session_id, messages:[{role, content, route, model, timestamp}]}</w:t>
      </w:r>
      <w:r>
        <w:t xml:space="preserve"> oldest-first; feed replays via </w:t>
      </w:r>
      <w:r>
        <w:rPr>
          <w:rFonts w:ascii="Consolas" w:hAnsi="Consolas"/>
          <w:b/>
          <w:color w:val="0F766E"/>
          <w:sz w:val="18"/>
        </w:rPr>
        <w:t>appendMessage()</w:t>
      </w:r>
      <w:r>
        <w:t xml:space="preserve"> and </w:t>
      </w:r>
      <w:r>
        <w:rPr>
          <w:rFonts w:ascii="Consolas" w:hAnsi="Consolas"/>
          <w:b/>
          <w:color w:val="0F766E"/>
          <w:sz w:val="18"/>
        </w:rPr>
        <w:t>conversationHistory</w:t>
      </w:r>
      <w:r>
        <w:t xml:space="preserve"> rebuilds for continuity.</w:t>
      </w:r>
    </w:p>
    <w:p>
      <w:pPr>
        <w:pStyle w:val="Heading3"/>
      </w:pPr>
      <w:r>
        <w:t>E7 — `DELETE /sessions/{id}`</w:t>
      </w:r>
    </w:p>
    <w:p>
      <w:r>
        <w:t xml:space="preserve">Caller: (wired, button pending Day-2). Deletes messages then session → </w:t>
      </w:r>
      <w:r>
        <w:rPr>
          <w:rFonts w:ascii="Consolas" w:hAnsi="Consolas"/>
          <w:b/>
          <w:color w:val="0F766E"/>
          <w:sz w:val="18"/>
        </w:rPr>
        <w:t>{success:true, message}</w:t>
      </w:r>
      <w:r>
        <w:t xml:space="preserve">. Unknown id → still </w:t>
      </w:r>
      <w:r>
        <w:rPr>
          <w:rFonts w:ascii="Consolas" w:hAnsi="Consolas"/>
          <w:b/>
          <w:color w:val="0F766E"/>
          <w:sz w:val="18"/>
        </w:rPr>
        <w:t>success:true</w:t>
      </w:r>
      <w:r>
        <w:t xml:space="preserve"> (idempotent; recommend 404 hardening).</w:t>
      </w:r>
    </w:p>
    <w:p>
      <w:pPr>
        <w:pStyle w:val="Heading3"/>
      </w:pPr>
      <w:r>
        <w:t>E8 — `POST /execute_code`</w:t>
      </w:r>
    </w:p>
    <w:p>
      <w:r>
        <w:t xml:space="preserve">Caller: per-code-block Run-Code button JSON </w:t>
      </w:r>
      <w:r>
        <w:rPr>
          <w:rFonts w:ascii="Consolas" w:hAnsi="Consolas"/>
          <w:b/>
          <w:color w:val="0F766E"/>
          <w:sz w:val="18"/>
        </w:rPr>
        <w:t>{code, timeout=10}</w:t>
      </w:r>
      <w:r>
        <w:t xml:space="preserve">. Returns </w:t>
      </w:r>
      <w:r>
        <w:rPr>
          <w:rFonts w:ascii="Consolas" w:hAnsi="Consolas"/>
          <w:b/>
          <w:color w:val="0F766E"/>
          <w:sz w:val="18"/>
        </w:rPr>
        <w:t>{success, stdout, stderr, exit_code}</w:t>
      </w:r>
      <w:r>
        <w:t xml:space="preserve">. Verified: </w:t>
      </w:r>
      <w:r>
        <w:rPr>
          <w:rFonts w:ascii="Consolas" w:hAnsi="Consolas"/>
          <w:b/>
          <w:color w:val="0F766E"/>
          <w:sz w:val="18"/>
        </w:rPr>
        <w:t>print('TDD Hello World')</w:t>
      </w:r>
      <w:r>
        <w:t xml:space="preserve"> → stdout match; bad syntax → </w:t>
      </w:r>
      <w:r>
        <w:rPr>
          <w:rFonts w:ascii="Consolas" w:hAnsi="Consolas"/>
          <w:b/>
          <w:color w:val="0F766E"/>
          <w:sz w:val="18"/>
        </w:rPr>
        <w:t>success:false</w:t>
      </w:r>
      <w:r>
        <w:t xml:space="preserve"> + stderr; sleep-past-timeout → timed-out message. Temp file always unlinked.</w:t>
      </w:r>
    </w:p>
    <w:p>
      <w:pPr>
        <w:pStyle w:val="Heading3"/>
      </w:pPr>
      <w:r>
        <w:t>E9 — `POST /generate_report`</w:t>
      </w:r>
    </w:p>
    <w:p>
      <w:r>
        <w:t xml:space="preserve">Caller: </w:t>
      </w:r>
      <w:r>
        <w:rPr>
          <w:rFonts w:ascii="Consolas" w:hAnsi="Consolas"/>
          <w:b/>
          <w:color w:val="0F766E"/>
          <w:sz w:val="18"/>
        </w:rPr>
        <w:t>exportReport(btn, fmt)</w:t>
      </w:r>
      <w:r>
        <w:t xml:space="preserve"> JSON </w:t>
      </w:r>
      <w:r>
        <w:rPr>
          <w:rFonts w:ascii="Consolas" w:hAnsi="Consolas"/>
          <w:b/>
          <w:color w:val="0F766E"/>
          <w:sz w:val="18"/>
        </w:rPr>
        <w:t>{title, content, format, author}</w:t>
      </w:r>
      <w:r>
        <w:t xml:space="preserve">. PDF → ReportLab styled pages; DOCX → heading + paragraphs; XLSX → comma/tab-split rows with bold title. Bad format → </w:t>
      </w:r>
      <w:r>
        <w:rPr>
          <w:rFonts w:ascii="Consolas" w:hAnsi="Consolas"/>
          <w:b/>
          <w:color w:val="0F766E"/>
          <w:sz w:val="18"/>
        </w:rPr>
        <w:t>{success:false, error: Unsupported format...}</w:t>
      </w:r>
      <w:r>
        <w:t xml:space="preserve"> (V4, tested).</w:t>
      </w:r>
    </w:p>
    <w:p>
      <w:pPr>
        <w:pStyle w:val="Heading3"/>
      </w:pPr>
      <w:r>
        <w:t>E10 — `GET /download_report/{filename}`</w:t>
      </w:r>
    </w:p>
    <w:p>
      <w:r>
        <w:t xml:space="preserve">Caller: </w:t>
      </w:r>
      <w:r>
        <w:rPr>
          <w:rFonts w:ascii="Consolas" w:hAnsi="Consolas"/>
          <w:b/>
          <w:color w:val="0F766E"/>
          <w:sz w:val="18"/>
        </w:rPr>
        <w:t>window.open(download_url)</w:t>
      </w:r>
      <w:r>
        <w:t xml:space="preserve"> after E9. Streams </w:t>
      </w:r>
      <w:r>
        <w:rPr>
          <w:rFonts w:ascii="Consolas" w:hAnsi="Consolas"/>
          <w:b/>
          <w:color w:val="0F766E"/>
          <w:sz w:val="18"/>
        </w:rPr>
        <w:t>application/octet-stream</w:t>
      </w:r>
      <w:r>
        <w:t xml:space="preserve"> from </w:t>
      </w:r>
      <w:r>
        <w:rPr>
          <w:rFonts w:ascii="Consolas" w:hAnsi="Consolas"/>
          <w:b/>
          <w:color w:val="0F766E"/>
          <w:sz w:val="18"/>
        </w:rPr>
        <w:t>data/reports/</w:t>
      </w:r>
      <w:r>
        <w:t xml:space="preserve">; unknown name → </w:t>
      </w:r>
      <w:r>
        <w:rPr>
          <w:rFonts w:ascii="Consolas" w:hAnsi="Consolas"/>
          <w:b/>
          <w:color w:val="0F766E"/>
          <w:sz w:val="18"/>
        </w:rPr>
        <w:t>{error: Report not found}</w:t>
      </w:r>
      <w:r>
        <w:t>.</w:t>
      </w:r>
    </w:p>
    <w:p>
      <w:r>
        <w:br w:type="page"/>
      </w:r>
    </w:p>
    <w:p>
      <w:pPr>
        <w:pStyle w:val="Heading1"/>
      </w:pPr>
      <w:r>
        <w:t>7. Authentication &amp; authorization</w:t>
      </w:r>
    </w:p>
    <w:p>
      <w:r>
        <w:rPr>
          <w:b/>
        </w:rPr>
        <w:t>Honest status: multi-user authentication is NOT implemented in this revision.</w:t>
      </w:r>
      <w:r>
        <w:t xml:space="preserve"> The deployment model is a </w:t>
      </w:r>
      <w:r>
        <w:rPr>
          <w:b/>
        </w:rPr>
        <w:t>single-user, single-workstation, air-gapped</w:t>
      </w:r>
      <w:r>
        <w:t xml:space="preserve"> appliance: the operator who can reach </w:t>
      </w:r>
      <w:r>
        <w:rPr>
          <w:rFonts w:ascii="Consolas" w:hAnsi="Consolas"/>
          <w:b/>
          <w:color w:val="0F766E"/>
          <w:sz w:val="18"/>
        </w:rPr>
        <w:t>127.0.0.1:8000</w:t>
      </w:r>
      <w:r>
        <w:t xml:space="preserve"> is the authorized user (OS login is the access boundary). This matches the MRPL confidential-workstation pattern and is consistent with zero external identity dependencies, but it must be stated plainly for mentor review because Task 3 lists auth as a requirement.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Current control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Gap / Day-2 hardening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Authentication (who are you)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None at app layer; localhost bind + OS session = identity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Add login (FastAPI Users / JWT bearer) + </w:t>
            </w:r>
            <w:r>
              <w:rPr>
                <w:rFonts w:ascii="Consolas" w:hAnsi="Consolas"/>
                <w:b/>
                <w:color w:val="0F766E"/>
                <w:sz w:val="17"/>
              </w:rPr>
              <w:t>/docs</w:t>
            </w:r>
            <w:r>
              <w:rPr>
                <w:sz w:val="17"/>
              </w:rPr>
              <w:t xml:space="preserve"> lock-down; configurable API key for service calls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Authorization (what may you do)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Single role: everything; sessions isolated only by unguessable UUID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Roles (operator / reviewer / admin); per-session ownership checks; DELETE guarded by owner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Session isolation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session_id</w:t>
            </w:r>
            <w:r>
              <w:rPr>
                <w:sz w:val="17"/>
              </w:rPr>
              <w:t xml:space="preserve"> UUID v4; sidebar lists all sessions (no per-user scoping needed single-user)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Scope </w:t>
            </w:r>
            <w:r>
              <w:rPr>
                <w:rFonts w:ascii="Consolas" w:hAnsi="Consolas"/>
                <w:b/>
                <w:color w:val="0F766E"/>
                <w:sz w:val="17"/>
              </w:rPr>
              <w:t>/sessions</w:t>
            </w:r>
            <w:r>
              <w:rPr>
                <w:sz w:val="17"/>
              </w:rPr>
              <w:t xml:space="preserve"> by authenticated user id when multi-user lands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Transport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Plain HTTP on loopback (no secret on wire off-host)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TLS + HttpOnly session cookies when bound beyond loopback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Upload/exec blast radius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Allow-list + size-by-content; sandbox timeout + temp cleanup (single-user acceptable)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Containerize sandbox (gVisor/nsjail), CPU/RAM quotas, MIME sniffing, AV scan for uploads</w:t>
            </w:r>
          </w:p>
        </w:tc>
      </w:tr>
    </w:tbl>
    <w:p>
      <w:pPr>
        <w:spacing w:after="80"/>
      </w:pPr>
    </w:p>
    <w:p>
      <w:r>
        <w:t xml:space="preserve">Recommendation accepted for this milestone: </w:t>
      </w:r>
      <w:r>
        <w:rPr>
          <w:b/>
        </w:rPr>
        <w:t>ship single-user now, gate network exposure until auth lands.</w:t>
      </w:r>
      <w:r>
        <w:t xml:space="preserve"> The JS service layer already funnels every call through a handful of </w:t>
      </w:r>
      <w:r>
        <w:rPr>
          <w:rFonts w:ascii="Consolas" w:hAnsi="Consolas"/>
          <w:b/>
          <w:color w:val="0F766E"/>
          <w:sz w:val="18"/>
        </w:rPr>
        <w:t>fetch()</w:t>
      </w:r>
      <w:r>
        <w:t xml:space="preserve"> sites, so adding an </w:t>
      </w:r>
      <w:r>
        <w:rPr>
          <w:rFonts w:ascii="Consolas" w:hAnsi="Consolas"/>
          <w:b/>
          <w:color w:val="0F766E"/>
          <w:sz w:val="18"/>
        </w:rPr>
        <w:t>Authorization: Bearer</w:t>
      </w:r>
      <w:r>
        <w:t xml:space="preserve"> header later is a contained change (see §12).</w:t>
      </w:r>
    </w:p>
    <w:p>
      <w:pPr>
        <w:pStyle w:val="Heading1"/>
      </w:pPr>
      <w:r>
        <w:t>8. Business logic</w:t>
      </w:r>
    </w:p>
    <w:p>
      <w:r>
        <w:rPr>
          <w:b/>
        </w:rPr>
        <w:t>8.1 Model router (`select_route`).</w:t>
      </w:r>
      <w:r>
        <w:t xml:space="preserve"> Pure keyword dispatch: coding phrases (</w:t>
      </w:r>
      <w:r>
        <w:rPr>
          <w:rFonts w:ascii="Consolas" w:hAnsi="Consolas"/>
          <w:b/>
          <w:color w:val="0F766E"/>
          <w:sz w:val="18"/>
        </w:rPr>
        <w:t>write code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implement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debug/fix this code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sql query</w:t>
      </w:r>
      <w:r>
        <w:t xml:space="preserve">, ...) → </w:t>
      </w:r>
      <w:r>
        <w:rPr>
          <w:rFonts w:ascii="Consolas" w:hAnsi="Consolas"/>
          <w:b/>
          <w:color w:val="0F766E"/>
          <w:sz w:val="18"/>
        </w:rPr>
        <w:t>coding</w:t>
      </w:r>
      <w:r>
        <w:t xml:space="preserve"> (qwen2.5-coder:7b); document phrases (</w:t>
      </w:r>
      <w:r>
        <w:rPr>
          <w:rFonts w:ascii="Consolas" w:hAnsi="Consolas"/>
          <w:b/>
          <w:color w:val="0F766E"/>
          <w:sz w:val="18"/>
        </w:rPr>
        <w:t>uploaded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sop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according to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inspection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in this document</w:t>
      </w:r>
      <w:r>
        <w:t xml:space="preserve">, ...) → </w:t>
      </w:r>
      <w:r>
        <w:rPr>
          <w:rFonts w:ascii="Consolas" w:hAnsi="Consolas"/>
          <w:b/>
          <w:color w:val="0F766E"/>
          <w:sz w:val="18"/>
        </w:rPr>
        <w:t>rag</w:t>
      </w:r>
      <w:r>
        <w:t xml:space="preserve"> ONLY when Knowledge toggle is ON (otherwise general); default → </w:t>
      </w:r>
      <w:r>
        <w:rPr>
          <w:rFonts w:ascii="Consolas" w:hAnsi="Consolas"/>
          <w:b/>
          <w:color w:val="0F766E"/>
          <w:sz w:val="18"/>
        </w:rPr>
        <w:t>general</w:t>
      </w:r>
      <w:r>
        <w:t xml:space="preserve"> (qwen3.5:4b). Deterministic and testable, but brittle to paraphrase — embedding-based intent classification is the planned upgrade.</w:t>
      </w:r>
    </w:p>
    <w:p>
      <w:r>
        <w:rPr>
          <w:b/>
        </w:rPr>
        <w:t>8.2 RAG grounding.</w:t>
      </w:r>
      <w:r>
        <w:t xml:space="preserve"> Query → </w:t>
      </w:r>
      <w:r>
        <w:rPr>
          <w:rFonts w:ascii="Consolas" w:hAnsi="Consolas"/>
          <w:b/>
          <w:color w:val="0F766E"/>
          <w:sz w:val="18"/>
        </w:rPr>
        <w:t>nomic-embed-text</w:t>
      </w:r>
      <w:r>
        <w:t xml:space="preserve"> vector → cosine scan of </w:t>
      </w:r>
      <w:r>
        <w:rPr>
          <w:rFonts w:ascii="Consolas" w:hAnsi="Consolas"/>
          <w:b/>
          <w:color w:val="0F766E"/>
          <w:sz w:val="18"/>
        </w:rPr>
        <w:t>kb_index.json</w:t>
      </w:r>
      <w:r>
        <w:t xml:space="preserve"> (</w:t>
      </w:r>
      <w:r>
        <w:rPr>
          <w:rFonts w:ascii="Consolas" w:hAnsi="Consolas"/>
          <w:b/>
          <w:color w:val="0F766E"/>
          <w:sz w:val="18"/>
        </w:rPr>
        <w:t>min_score=0.20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top_k=5</w:t>
      </w:r>
      <w:r>
        <w:t xml:space="preserve">) → context block </w:t>
      </w:r>
      <w:r>
        <w:rPr>
          <w:rFonts w:ascii="Consolas" w:hAnsi="Consolas"/>
          <w:b/>
          <w:color w:val="0F766E"/>
          <w:sz w:val="18"/>
        </w:rPr>
        <w:t>[Source: file] text</w:t>
      </w:r>
      <w:r>
        <w:t xml:space="preserve"> → system instruction forcing extractive answers with the exact fallback </w:t>
      </w:r>
      <w:r>
        <w:rPr>
          <w:rFonts w:ascii="Consolas" w:hAnsi="Consolas"/>
          <w:b/>
          <w:color w:val="0F766E"/>
          <w:sz w:val="18"/>
        </w:rPr>
        <w:t>"That information is not available in the knowledge base."</w:t>
      </w:r>
      <w:r>
        <w:t xml:space="preserve"> → response cites </w:t>
      </w:r>
      <w:r>
        <w:rPr>
          <w:rFonts w:ascii="Consolas" w:hAnsi="Consolas"/>
          <w:b/>
          <w:color w:val="0F766E"/>
          <w:sz w:val="18"/>
        </w:rPr>
        <w:t>[{file, score, snippet}]</w:t>
      </w:r>
      <w:r>
        <w:t>. Anti-hallucination is a prompt contract, not a proof — low-score queries still reach the LLM with a 'no entries found' context.</w:t>
      </w:r>
    </w:p>
    <w:p>
      <w:r>
        <w:rPr>
          <w:b/>
        </w:rPr>
        <w:t>8.3 Ingestion.</w:t>
      </w:r>
      <w:r>
        <w:t xml:space="preserve"> Text/MD read directly; PDF via pypdf page extraction; images via </w:t>
      </w:r>
      <w:r>
        <w:rPr>
          <w:rFonts w:ascii="Consolas" w:hAnsi="Consolas"/>
          <w:b/>
          <w:color w:val="0F766E"/>
          <w:sz w:val="18"/>
        </w:rPr>
        <w:t>glm-ocr:q8_0</w:t>
      </w:r>
      <w:r>
        <w:t xml:space="preserve"> chat-with-image + fence stripping; empty results rejected with explicit messages. </w:t>
      </w:r>
      <w:r>
        <w:rPr>
          <w:rFonts w:ascii="Consolas" w:hAnsi="Consolas"/>
          <w:b/>
          <w:color w:val="0F766E"/>
          <w:sz w:val="18"/>
        </w:rPr>
        <w:t>chunk_text()</w:t>
      </w:r>
      <w:r>
        <w:t xml:space="preserve"> packs paragraphs to ~1800 chars; </w:t>
      </w:r>
      <w:r>
        <w:rPr>
          <w:rFonts w:ascii="Consolas" w:hAnsi="Consolas"/>
          <w:b/>
          <w:color w:val="0F766E"/>
          <w:sz w:val="18"/>
        </w:rPr>
        <w:t>index_document()</w:t>
      </w:r>
      <w:r>
        <w:t xml:space="preserve"> embeds each chunk and appends </w:t>
      </w:r>
      <w:r>
        <w:rPr>
          <w:rFonts w:ascii="Consolas" w:hAnsi="Consolas"/>
          <w:b/>
          <w:color w:val="0F766E"/>
          <w:sz w:val="18"/>
        </w:rPr>
        <w:t>{source, text, embedding}</w:t>
      </w:r>
      <w:r>
        <w:t xml:space="preserve"> to the JSON index (full-file rewrite; fine at current scale).</w:t>
      </w:r>
    </w:p>
    <w:p>
      <w:r>
        <w:rPr>
          <w:b/>
        </w:rPr>
        <w:t>8.4 Sandbox (`/execute_code`).</w:t>
      </w:r>
      <w:r>
        <w:t xml:space="preserve"> Writes code to a temp </w:t>
      </w:r>
      <w:r>
        <w:rPr>
          <w:rFonts w:ascii="Consolas" w:hAnsi="Consolas"/>
          <w:b/>
          <w:color w:val="0F766E"/>
          <w:sz w:val="18"/>
        </w:rPr>
        <w:t>.py</w:t>
      </w:r>
      <w:r>
        <w:t xml:space="preserve">, runs </w:t>
      </w:r>
      <w:r>
        <w:rPr>
          <w:rFonts w:ascii="Consolas" w:hAnsi="Consolas"/>
          <w:b/>
          <w:color w:val="0F766E"/>
          <w:sz w:val="18"/>
        </w:rPr>
        <w:t>sys.executable</w:t>
      </w:r>
      <w:r>
        <w:t xml:space="preserve"> with </w:t>
      </w:r>
      <w:r>
        <w:rPr>
          <w:rFonts w:ascii="Consolas" w:hAnsi="Consolas"/>
          <w:b/>
          <w:color w:val="0F766E"/>
          <w:sz w:val="18"/>
        </w:rPr>
        <w:t>capture_output</w:t>
      </w:r>
      <w:r>
        <w:t xml:space="preserve"> + </w:t>
      </w:r>
      <w:r>
        <w:rPr>
          <w:rFonts w:ascii="Consolas" w:hAnsi="Consolas"/>
          <w:b/>
          <w:color w:val="0F766E"/>
          <w:sz w:val="18"/>
        </w:rPr>
        <w:t>timeout</w:t>
      </w:r>
      <w:r>
        <w:t xml:space="preserve"> (default 10 s), returns stdout/stderr/exit code, always unlinks the temp file. Correctly surfaces syntax errors (</w:t>
      </w:r>
      <w:r>
        <w:rPr>
          <w:rFonts w:ascii="Consolas" w:hAnsi="Consolas"/>
          <w:b/>
          <w:color w:val="0F766E"/>
          <w:sz w:val="18"/>
        </w:rPr>
        <w:t>success:false</w:t>
      </w:r>
      <w:r>
        <w:t xml:space="preserve"> + stderr). Note: process-level isolation only — safe for the single trusted operator, not for hostile multi-tenant input.</w:t>
      </w:r>
    </w:p>
    <w:p>
      <w:r>
        <w:rPr>
          <w:b/>
        </w:rPr>
        <w:t>8.5 Report engine (`/generate_report`).</w:t>
      </w:r>
      <w:r>
        <w:t xml:space="preserve"> Sanitizes title to filename, timestamps output, branches per format: PDF via ReportLab Platypus (styled title/meta/body), DOCX via python-docx, XLSX via openpyxl (comma/tab split, bold header). Unsupported formats return </w:t>
      </w:r>
      <w:r>
        <w:rPr>
          <w:rFonts w:ascii="Consolas" w:hAnsi="Consolas"/>
          <w:b/>
          <w:color w:val="0F766E"/>
          <w:sz w:val="18"/>
        </w:rPr>
        <w:t>success:false</w:t>
      </w:r>
      <w:r>
        <w:t xml:space="preserve"> with enumerated message. Files persist under </w:t>
      </w:r>
      <w:r>
        <w:rPr>
          <w:rFonts w:ascii="Consolas" w:hAnsi="Consolas"/>
          <w:b/>
          <w:color w:val="0F766E"/>
          <w:sz w:val="18"/>
        </w:rPr>
        <w:t>data/reports/</w:t>
      </w:r>
      <w:r>
        <w:t xml:space="preserve"> for </w:t>
      </w:r>
      <w:r>
        <w:rPr>
          <w:rFonts w:ascii="Consolas" w:hAnsi="Consolas"/>
          <w:b/>
          <w:color w:val="0F766E"/>
          <w:sz w:val="18"/>
        </w:rPr>
        <w:t>/download_report/{filename}</w:t>
      </w:r>
      <w:r>
        <w:t>.</w:t>
      </w:r>
    </w:p>
    <w:p>
      <w:r>
        <w:rPr>
          <w:b/>
        </w:rPr>
        <w:t>8.6 Session memory.</w:t>
      </w:r>
      <w:r>
        <w:t xml:space="preserve"> First message auto-titles session (first 32 chars); both roles persisted with route/model/timestamp; sidebar lists DESC; restore replays in ASC order; delete cascades messages then session. </w:t>
      </w:r>
      <w:r>
        <w:rPr>
          <w:rFonts w:ascii="Consolas" w:hAnsi="Consolas"/>
          <w:b/>
          <w:color w:val="0F766E"/>
          <w:sz w:val="18"/>
        </w:rPr>
        <w:t>documents</w:t>
      </w:r>
      <w:r>
        <w:t xml:space="preserve"> table exists in schema but ingestion metadata currently lives in the JSON index (minor normalization debt, no functional impact).</w:t>
      </w:r>
    </w:p>
    <w:p>
      <w:pPr>
        <w:pStyle w:val="Heading1"/>
      </w:pPr>
      <w:r>
        <w:t>9. Input validation rules &amp; error messages</w:t>
      </w:r>
    </w:p>
    <w:p>
      <w:r>
        <w:t>Validation is enforced at three layers: browser affordances, FastAPI/Pydantic parsing, and handler guards. Every rejection returns a human-readable message that the UI surfaces as a toast or inline console.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5_input_validation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5 — Validation toast (error variant): unsupported-type rejection surfaced above the input dock.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Enforced in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Error message (verbatim)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V1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 xml:space="preserve">Upload extension allow-list: </w:t>
            </w:r>
            <w:r>
              <w:rPr>
                <w:rFonts w:ascii="Consolas" w:hAnsi="Consolas"/>
                <w:b/>
                <w:color w:val="0F766E"/>
                <w:sz w:val="17"/>
              </w:rPr>
              <w:t>.txt .md .pdf .png .jpg .jpeg .webp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/upload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Only PDF, TXT, MD, PNG, JPG, JPEG, and WEBP files are supported.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V2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Uploaded document must yield non-empty text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extract_text()</w:t>
            </w:r>
            <w:r>
              <w:rPr>
                <w:sz w:val="17"/>
              </w:rPr>
              <w:t xml:space="preserve"> / OCR branch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No readable text was found.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0F766E"/>
                <w:sz w:val="17"/>
              </w:rPr>
              <w:t>GLM-OCR failed to process this image.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V3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Chat prompt must be non-empty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/chat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0F766E"/>
                <w:sz w:val="17"/>
              </w:rPr>
              <w:t>sendMessage()</w:t>
            </w:r>
            <w:r>
              <w:rPr>
                <w:sz w:val="17"/>
              </w:rPr>
              <w:t xml:space="preserve"> trim guard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Please enter a question.</w:t>
            </w:r>
            <w:r>
              <w:rPr>
                <w:sz w:val="17"/>
              </w:rPr>
              <w:t xml:space="preserve"> (empty textarea never sends)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V4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 xml:space="preserve">Report format ∈ </w:t>
            </w:r>
            <w:r>
              <w:rPr>
                <w:rFonts w:ascii="Consolas" w:hAnsi="Consolas"/>
                <w:b/>
                <w:color w:val="0F766E"/>
                <w:sz w:val="17"/>
              </w:rPr>
              <w:t>{pdf, docx, xlsx}</w:t>
            </w:r>
            <w:r>
              <w:rPr>
                <w:sz w:val="17"/>
              </w:rPr>
              <w:t xml:space="preserve"> (case/space tolerant)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/generate_report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Unsupported format 'X'. Supported formats: pdf, docx, xlsx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V5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Code body must be non-empty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POST /execute_code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No code provided.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b/>
                <w:color w:val="0F766E"/>
                <w:sz w:val="17"/>
              </w:rPr>
              <w:t>stderr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exit_code: -1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V6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Report title sanitized to filename-safe chars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generate_report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 xml:space="preserve">No error — illegal chars replaced, blank → </w:t>
            </w:r>
            <w:r>
              <w:rPr>
                <w:rFonts w:ascii="Consolas" w:hAnsi="Consolas"/>
                <w:b/>
                <w:color w:val="0F766E"/>
                <w:sz w:val="17"/>
              </w:rPr>
              <w:t>Report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V7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Request shape per Pydantic schemas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FastAPI auto-422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 xml:space="preserve">Standard </w:t>
            </w:r>
            <w:r>
              <w:rPr>
                <w:rFonts w:ascii="Consolas" w:hAnsi="Consolas"/>
                <w:b/>
                <w:color w:val="0F766E"/>
                <w:sz w:val="17"/>
              </w:rPr>
              <w:t>HTTPValidationError</w:t>
            </w:r>
            <w:r>
              <w:rPr>
                <w:sz w:val="17"/>
              </w:rPr>
              <w:t xml:space="preserve"> schema payload</w:t>
            </w:r>
          </w:p>
        </w:tc>
      </w:tr>
    </w:tbl>
    <w:p>
      <w:pPr>
        <w:spacing w:after="80"/>
      </w:pPr>
    </w:p>
    <w:p>
      <w:r>
        <w:t xml:space="preserve">Reproduction for mentors: pick any </w:t>
      </w:r>
      <w:r>
        <w:rPr>
          <w:rFonts w:ascii="Consolas" w:hAnsi="Consolas"/>
          <w:b/>
          <w:color w:val="0F766E"/>
          <w:sz w:val="18"/>
        </w:rPr>
        <w:t>.exe/.zip</w:t>
      </w:r>
      <w:r>
        <w:t xml:space="preserve"> in the Upload dialog → error toast (Figure 5); send empty chat → polite prompt; request </w:t>
      </w:r>
      <w:r>
        <w:rPr>
          <w:rFonts w:ascii="Consolas" w:hAnsi="Consolas"/>
          <w:b/>
          <w:color w:val="0F766E"/>
          <w:sz w:val="18"/>
        </w:rPr>
        <w:t>format: pptx</w:t>
      </w:r>
      <w:r>
        <w:t xml:space="preserve"> → unsupported-format JSON (covered by </w:t>
      </w:r>
      <w:r>
        <w:rPr>
          <w:rFonts w:ascii="Consolas" w:hAnsi="Consolas"/>
          <w:b/>
          <w:color w:val="0F766E"/>
          <w:sz w:val="18"/>
        </w:rPr>
        <w:t>test_generate_report_invalid_format</w:t>
      </w:r>
      <w:r>
        <w:t>).</w:t>
      </w:r>
    </w:p>
    <w:p>
      <w:pPr>
        <w:pStyle w:val="Heading2"/>
      </w:pPr>
      <w:r>
        <w:t>9A. curl reproduction (copy-paste for mentors)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BASE=http://127.0.0.1:8000</w:t>
              <w:br/>
              <w:t># V1 allow-list: expect success:false + allow-list message</w:t>
              <w:br/>
              <w:t>curl -s -F "file=@note.exe" $BASE/upload</w:t>
              <w:br/>
              <w:t># V4 report format guard: expect success:false + Unsupported format</w:t>
              <w:br/>
              <w:t>curl -s -X POST $BASE/generate_report -H "Content-Type: application/json" \</w:t>
              <w:br/>
              <w:t xml:space="preserve">  -d '{"title":"T","content":"C","format":"pptx"}'</w:t>
              <w:br/>
              <w:t># V5 empty code: expect No code provided, exit_code -1</w:t>
              <w:br/>
              <w:t>curl -s -X POST $BASE/execute_code -H "Content-Type: application/json" -d '{"code":""}'</w:t>
              <w:br/>
              <w:t># Happy paths: expect success:true throughout</w:t>
              <w:br/>
              <w:t>curl -s $BASE/documents | head -c 300</w:t>
              <w:br/>
              <w:t>curl -s -X POST $BASE/execute_code -H "Content-Type: application/json" \</w:t>
              <w:br/>
              <w:t xml:space="preserve">  -d '{"code":"print(2+2)"}'</w:t>
              <w:br/>
              <w:t># V3 empty chat: expect Please enter a question.</w:t>
              <w:br/>
              <w:t>curl -s -X POST $BASE/chat -H "Content-Type: application/json" -d '{"prompt":""}'</w:t>
            </w:r>
          </w:p>
        </w:tc>
      </w:tr>
    </w:tbl>
    <w:p>
      <w:pPr>
        <w:spacing w:after="40"/>
      </w:pPr>
    </w:p>
    <w:p>
      <w:pPr>
        <w:pStyle w:val="Heading1"/>
      </w:pPr>
      <w:r>
        <w:t>10. Error handling</w:t>
      </w:r>
    </w:p>
    <w:p>
      <w:r>
        <w:t xml:space="preserve">The contract is uniform: handlers return </w:t>
      </w:r>
      <w:r>
        <w:rPr>
          <w:rFonts w:ascii="Consolas" w:hAnsi="Consolas"/>
          <w:b/>
          <w:color w:val="0F766E"/>
          <w:sz w:val="18"/>
        </w:rPr>
        <w:t>200</w:t>
      </w:r>
      <w:r>
        <w:t xml:space="preserve"> with a </w:t>
      </w:r>
      <w:r>
        <w:rPr>
          <w:rFonts w:ascii="Consolas" w:hAnsi="Consolas"/>
          <w:b/>
          <w:color w:val="0F766E"/>
          <w:sz w:val="18"/>
        </w:rPr>
        <w:t>{success, ...}</w:t>
      </w:r>
      <w:r>
        <w:t xml:space="preserve"> envelope for domain failures (so the UI can render them), while FastAPI returns </w:t>
      </w:r>
      <w:r>
        <w:rPr>
          <w:rFonts w:ascii="Consolas" w:hAnsi="Consolas"/>
          <w:b/>
          <w:color w:val="0F766E"/>
          <w:sz w:val="18"/>
        </w:rPr>
        <w:t>4xx/5xx</w:t>
      </w:r>
      <w:r>
        <w:t xml:space="preserve"> only for protocol errors. Sandbox failures never throw — stderr is 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Backend behavior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Frontend behavior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Ollama down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ask_ollama*</w:t>
            </w:r>
            <w:r>
              <w:rPr>
                <w:sz w:val="17"/>
              </w:rPr>
              <w:t xml:space="preserve"> catches </w:t>
            </w:r>
            <w:r>
              <w:rPr>
                <w:rFonts w:ascii="Consolas" w:hAnsi="Consolas"/>
                <w:b/>
                <w:color w:val="0F766E"/>
                <w:sz w:val="17"/>
              </w:rPr>
              <w:t>URLError</w:t>
            </w:r>
            <w:r>
              <w:rPr>
                <w:sz w:val="17"/>
              </w:rPr>
              <w:t xml:space="preserve"> → answer </w:t>
            </w:r>
            <w:r>
              <w:rPr>
                <w:rFonts w:ascii="Consolas" w:hAnsi="Consolas"/>
                <w:b/>
                <w:color w:val="0F766E"/>
                <w:sz w:val="17"/>
              </w:rPr>
              <w:t>ERROR: Ollama is not running.</w:t>
            </w:r>
            <w:r>
              <w:rPr>
                <w:sz w:val="17"/>
              </w:rPr>
              <w:t xml:space="preserve"> (chat still persists + returns session)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Assistant bubble shows the ERROR text; send button re-enables; no hang (180 s socket cap)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Embedding down during RAG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Exception propagates as 500 (no fallback extractive answer)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Generic </w:t>
            </w:r>
            <w:r>
              <w:rPr>
                <w:rFonts w:ascii="Consolas" w:hAnsi="Consolas"/>
                <w:b/>
                <w:color w:val="0F766E"/>
                <w:sz w:val="17"/>
              </w:rPr>
              <w:t>❌ Error: ...</w:t>
            </w:r>
            <w:r>
              <w:rPr>
                <w:sz w:val="17"/>
              </w:rPr>
              <w:t xml:space="preserve"> bubble — known gap, recommend try/except → graceful degraded message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Bad upload type / empty text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{success:false, message}</w:t>
            </w:r>
            <w:r>
              <w:rPr>
                <w:sz w:val="17"/>
              </w:rPr>
              <w:t xml:space="preserve"> (file remains on disk — cleanup gap, see §14)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Red error toast; KB list untouched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Code syntax/runtime error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{success:false, stdout, stderr, exit_code}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Red inline console with stderr (+ partial stdout)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Code timeout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TimeoutExpired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b/>
                <w:color w:val="0F766E"/>
                <w:sz w:val="17"/>
              </w:rPr>
              <w:t>Execution timed out after N seconds.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Red console; run button re-enables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Report failure / missing download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{success:false, error}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0F766E"/>
                <w:sz w:val="17"/>
              </w:rPr>
              <w:t>{error: Report not found}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alert()</w:t>
            </w:r>
            <w:r>
              <w:rPr>
                <w:sz w:val="17"/>
              </w:rPr>
              <w:t xml:space="preserve"> dialog (works but unstyled — recommend toast)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CDN offline (marked/highlight)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N/A (client-side)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typeof</w:t>
            </w:r>
            <w:r>
              <w:rPr>
                <w:sz w:val="17"/>
              </w:rPr>
              <w:t xml:space="preserve"> guards fall back to escaped plaintext — offline-safe by design</w:t>
            </w:r>
          </w:p>
        </w:tc>
      </w:tr>
    </w:tbl>
    <w:p>
      <w:pPr>
        <w:spacing w:after="80"/>
      </w:pPr>
    </w:p>
    <w:p>
      <w:pPr>
        <w:pStyle w:val="Heading1"/>
      </w:pPr>
      <w:r>
        <w:t>11. Responsive UI (different screen sizes)</w:t>
      </w:r>
    </w:p>
    <w:p>
      <w:r>
        <w:t xml:space="preserve">Layout is flexbox with two breakpoints: </w:t>
      </w:r>
      <w:r>
        <w:rPr>
          <w:rFonts w:ascii="Consolas" w:hAnsi="Consolas"/>
          <w:b/>
          <w:color w:val="0F766E"/>
          <w:sz w:val="18"/>
        </w:rPr>
        <w:t>@media (max-width:1200px)</w:t>
      </w:r>
      <w:r>
        <w:t xml:space="preserve"> narrows chat/input padding (20% → 10%), and </w:t>
      </w:r>
      <w:r>
        <w:rPr>
          <w:rFonts w:ascii="Consolas" w:hAnsi="Consolas"/>
          <w:b/>
          <w:color w:val="0F766E"/>
          <w:sz w:val="18"/>
        </w:rPr>
        <w:t>@media (max-width:768px)</w:t>
      </w:r>
      <w:r>
        <w:t xml:space="preserve"> hides the sidebar and tightens padding. Captures below prove desktop → laptop → tablet → mobile behavior on the live build.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Figure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Observed behavior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Desktop 1920×1080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Figures 1–6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Full 3-pane workbench; Swagger clean; modal + toasts correct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Pass — reference layout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Laptop 1366×768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Figure 7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Same composition, comfortable density; no overlap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Tablet 768×1024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Figure 8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Sidebar hidden at breakpoint; chat + dock usable full-width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Pass with note — sidebar content unreachable (needs drawer)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Mobile 375×812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Figure 9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Single column preserved; suggestion grid squeezes to 2 cols; brand/navbar compact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Pass with note — add hamburger drawer + single-column suggestions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60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7_responsive_laptop_136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7 — Responsive: laptop 1366×768, full workbench preserved.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437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8_responsive_tablet_76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43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8 — Responsive: tablet 768×1024, sidebar collapses, chat remains usable.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0778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9_responsive_mobile_37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07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9 — Responsive: mobile 375×812, single-column workbench.</w:t>
      </w:r>
    </w:p>
    <w:p>
      <w:pPr>
        <w:spacing w:after="40"/>
      </w:pPr>
    </w:p>
    <w:p>
      <w:pPr>
        <w:pStyle w:val="Heading2"/>
      </w:pPr>
      <w:r>
        <w:t>11A. Per-viewport walkthrough (what the mentor should check)</w:t>
      </w:r>
    </w:p>
    <w:p>
      <w:r>
        <w:rPr>
          <w:b/>
        </w:rPr>
        <w:t>Desktop 1920×1080 (Figures 1–6):</w:t>
      </w:r>
      <w:r>
        <w:t xml:space="preserve"> sidebar 320 px fixed, chat feed padded at 20% gutters, input dock aligned. Confirm KB badges, model card, air-gap footer, suggestion cards side-by-side, and Swagger's 10 endpoint rows fully expanded.</w:t>
      </w:r>
    </w:p>
    <w:p>
      <w:r>
        <w:rPr>
          <w:b/>
        </w:rPr>
        <w:t>Laptop 1366×768 (Figure 7):</w:t>
      </w:r>
      <w:r>
        <w:t xml:space="preserve"> identical composition via the 1200 px breakpoint (gutters 10%). Confirm no horizontal scroll, bubbles capped at 85% width, code blocks scroll internally (</w:t>
      </w:r>
      <w:r>
        <w:rPr>
          <w:rFonts w:ascii="Consolas" w:hAnsi="Consolas"/>
          <w:b/>
          <w:color w:val="0F766E"/>
          <w:sz w:val="18"/>
        </w:rPr>
        <w:t>overflow-x:auto</w:t>
      </w:r>
      <w:r>
        <w:t>).</w:t>
      </w:r>
    </w:p>
    <w:p>
      <w:r>
        <w:rPr>
          <w:b/>
        </w:rPr>
        <w:t>Tablet 768×1024 (Figure 8):</w:t>
      </w:r>
      <w:r>
        <w:t xml:space="preserve"> sidebar </w:t>
      </w:r>
      <w:r>
        <w:rPr>
          <w:rFonts w:ascii="Consolas" w:hAnsi="Consolas"/>
          <w:b/>
          <w:color w:val="0F766E"/>
          <w:sz w:val="18"/>
        </w:rPr>
        <w:t>display:none</w:t>
      </w:r>
      <w:r>
        <w:t xml:space="preserve"> at ≤768 px; chat goes full-width. Confirm transcript + dock remain usable; note session/KB lists unreachable until drawer lands (Day-2).</w:t>
      </w:r>
    </w:p>
    <w:p>
      <w:r>
        <w:rPr>
          <w:b/>
        </w:rPr>
        <w:t>Mobile 375×812 (Figure 9):</w:t>
      </w:r>
      <w:r>
        <w:t xml:space="preserve"> single column holds; navbar compresses; suggestion grid should collapse to one column (CSS follow-up filed); textarea + Send stay thumb-reachable; modal width </w:t>
      </w:r>
      <w:r>
        <w:rPr>
          <w:rFonts w:ascii="Consolas" w:hAnsi="Consolas"/>
          <w:b/>
          <w:color w:val="0F766E"/>
          <w:sz w:val="18"/>
        </w:rPr>
        <w:t>min(650px, 90%)</w:t>
      </w:r>
      <w:r>
        <w:t xml:space="preserve"> fits with 5% margins.</w:t>
      </w:r>
    </w:p>
    <w:p>
      <w:r>
        <w:br w:type="page"/>
      </w:r>
    </w:p>
    <w:p>
      <w:pPr>
        <w:pStyle w:val="Heading1"/>
      </w:pPr>
      <w:r>
        <w:t>12. Feasibility of further frontend development</w:t>
      </w:r>
    </w:p>
    <w:p>
      <w:r>
        <w:t xml:space="preserve">Feasibility is </w:t>
      </w:r>
      <w:r>
        <w:rPr>
          <w:b/>
        </w:rPr>
        <w:t>high</w:t>
      </w:r>
      <w:r>
        <w:t xml:space="preserve">: the UI is a dependency-free SPA (no bundler, no framework lock-in) and every server capability is already JSON-addressable, so new screens are additive HTML/JS + thin </w:t>
      </w:r>
      <w:r>
        <w:rPr>
          <w:rFonts w:ascii="Consolas" w:hAnsi="Consolas"/>
          <w:b/>
          <w:color w:val="0F766E"/>
          <w:sz w:val="18"/>
        </w:rPr>
        <w:t>fetch()</w:t>
      </w:r>
      <w:r>
        <w:t xml:space="preserve"> wrappers. Concrete next increments, each estimable in isolation: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Next increment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Work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Backend ready?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Mobile drawer + auth login page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Hamburger toggling </w:t>
            </w:r>
            <w:r>
              <w:rPr>
                <w:rFonts w:ascii="Consolas" w:hAnsi="Consolas"/>
                <w:b/>
                <w:color w:val="0F766E"/>
                <w:sz w:val="17"/>
              </w:rPr>
              <w:t>.sidebar</w:t>
            </w:r>
            <w:r>
              <w:rPr>
                <w:sz w:val="17"/>
              </w:rPr>
              <w:t>; login form storing JWT in memory + header injection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Needs Day-2 auth endpoints (see §8)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Upload progress + drag-drop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XHR progress bar on existing FormData call; drop zone → </w:t>
            </w:r>
            <w:r>
              <w:rPr>
                <w:rFonts w:ascii="Consolas" w:hAnsi="Consolas"/>
                <w:b/>
                <w:color w:val="0F766E"/>
                <w:sz w:val="17"/>
              </w:rPr>
              <w:t>uploadFile()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Yes — no API change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Report history page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List </w:t>
            </w:r>
            <w:r>
              <w:rPr>
                <w:rFonts w:ascii="Consolas" w:hAnsi="Consolas"/>
                <w:b/>
                <w:color w:val="0F766E"/>
                <w:sz w:val="17"/>
              </w:rPr>
              <w:t>data/reports/</w:t>
            </w:r>
            <w:r>
              <w:rPr>
                <w:sz w:val="17"/>
              </w:rPr>
              <w:t xml:space="preserve"> via new </w:t>
            </w:r>
            <w:r>
              <w:rPr>
                <w:rFonts w:ascii="Consolas" w:hAnsi="Consolas"/>
                <w:b/>
                <w:color w:val="0F766E"/>
                <w:sz w:val="17"/>
              </w:rPr>
              <w:t>GET /reports</w:t>
            </w:r>
            <w:r>
              <w:rPr>
                <w:sz w:val="17"/>
              </w:rPr>
              <w:t>; reuse download URLs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Needs 1 list endpoint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Eval/test dashboard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Render pytest JSON + KB stats (</w:t>
            </w:r>
            <w:r>
              <w:rPr>
                <w:rFonts w:ascii="Consolas" w:hAnsi="Consolas"/>
                <w:b/>
                <w:color w:val="0F766E"/>
                <w:sz w:val="17"/>
              </w:rPr>
              <w:t>/documents</w:t>
            </w:r>
            <w:r>
              <w:rPr>
                <w:sz w:val="17"/>
              </w:rPr>
              <w:t xml:space="preserve"> counts) as cards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Yes — data available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Streaming answers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Replace polling bubble with SSE/</w:t>
            </w:r>
            <w:r>
              <w:rPr>
                <w:rFonts w:ascii="Consolas" w:hAnsi="Consolas"/>
                <w:b/>
                <w:color w:val="0F766E"/>
                <w:sz w:val="17"/>
              </w:rPr>
              <w:t>fetch</w:t>
            </w:r>
            <w:r>
              <w:rPr>
                <w:sz w:val="17"/>
              </w:rPr>
              <w:t xml:space="preserve"> reader on a </w:t>
            </w:r>
            <w:r>
              <w:rPr>
                <w:rFonts w:ascii="Consolas" w:hAnsi="Consolas"/>
                <w:b/>
                <w:color w:val="0F766E"/>
                <w:sz w:val="17"/>
              </w:rPr>
              <w:t>/chat_stream</w:t>
            </w:r>
            <w:r>
              <w:rPr>
                <w:sz w:val="17"/>
              </w:rPr>
              <w:t xml:space="preserve"> variant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Needs 1 streaming endpoint; Ollama supports stream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Framework migration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Port sections to React/Vite component-per-file if team outgrows single file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Unaffected — contract is HTTP/JSON</w:t>
            </w:r>
          </w:p>
        </w:tc>
      </w:tr>
    </w:tbl>
    <w:p>
      <w:pPr>
        <w:spacing w:after="80"/>
      </w:pPr>
    </w:p>
    <w:p>
      <w:r>
        <w:t xml:space="preserve">Risks are contained: the 1293-line single file will become hard to navigate past ~2 more features (mitigate by extracting </w:t>
      </w:r>
      <w:r>
        <w:rPr>
          <w:rFonts w:ascii="Consolas" w:hAnsi="Consolas"/>
          <w:b/>
          <w:color w:val="0F766E"/>
          <w:sz w:val="18"/>
        </w:rPr>
        <w:t>app.js</w:t>
      </w:r>
      <w:r>
        <w:t>/</w:t>
      </w:r>
      <w:r>
        <w:rPr>
          <w:rFonts w:ascii="Consolas" w:hAnsi="Consolas"/>
          <w:b/>
          <w:color w:val="0F766E"/>
          <w:sz w:val="18"/>
        </w:rPr>
        <w:t>styles.css</w:t>
      </w:r>
      <w:r>
        <w:t xml:space="preserve"> first), and Keyword routing should move to intent embeddings before prompt variety grows. Neither blocks Day-2.</w:t>
      </w:r>
    </w:p>
    <w:p>
      <w:pPr>
        <w:pStyle w:val="Heading1"/>
      </w:pPr>
      <w:r>
        <w:t>13. Verification &amp; test evidence</w:t>
      </w:r>
    </w:p>
    <w:p>
      <w:r>
        <w:rPr>
          <w:b/>
        </w:rPr>
        <w:t>Automated (pytest, 18-Sep-2026, live run): 7 passed.</w:t>
      </w:r>
      <w:r>
        <w:t xml:space="preserve"> Suite covers </w:t>
      </w:r>
      <w:r>
        <w:rPr>
          <w:rFonts w:ascii="Consolas" w:hAnsi="Consolas"/>
          <w:b/>
          <w:color w:val="0F766E"/>
          <w:sz w:val="18"/>
        </w:rPr>
        <w:t>/documents</w:t>
      </w:r>
      <w:r>
        <w:t xml:space="preserve"> shape, full session lifecycle (create via </w:t>
      </w:r>
      <w:r>
        <w:rPr>
          <w:rFonts w:ascii="Consolas" w:hAnsi="Consolas"/>
          <w:b/>
          <w:color w:val="0F766E"/>
          <w:sz w:val="18"/>
        </w:rPr>
        <w:t>/chat</w:t>
      </w:r>
      <w:r>
        <w:t xml:space="preserve"> → read messages → delete), sandbox happy-path + syntax-error path, and all three report formats + invalid-format guard + download round-trips.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python -m pytest tests/ -q</w:t>
              <w:br/>
              <w:t>.......  [100%]</w:t>
              <w:br/>
              <w:t>7 passed, 1 warning in ~60s  (warning: starlette httpx deprecation, benign)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Asserts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`test_documents_endpoint`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test_previous_phases.py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200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0F766E"/>
                <w:sz w:val="17"/>
              </w:rPr>
              <w:t>documents</w:t>
            </w:r>
            <w:r>
              <w:rPr>
                <w:sz w:val="17"/>
              </w:rPr>
              <w:t xml:space="preserve"> list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`test_sessions_crud`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test_previous_phases.py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List → chat-create → messages≥2 → delete success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`test_execute_code_sandbox`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test_previous_phases.py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TDD Hello World</w:t>
            </w:r>
            <w:r>
              <w:rPr>
                <w:sz w:val="17"/>
              </w:rPr>
              <w:t xml:space="preserve"> stdout; syntax error → </w:t>
            </w:r>
            <w:r>
              <w:rPr>
                <w:rFonts w:ascii="Consolas" w:hAnsi="Consolas"/>
                <w:b/>
                <w:color w:val="0F766E"/>
                <w:sz w:val="17"/>
              </w:rPr>
              <w:t>success:false</w:t>
            </w:r>
            <w:r>
              <w:rPr>
                <w:sz w:val="17"/>
              </w:rPr>
              <w:t xml:space="preserve"> + stderr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`test_generate_pdf/docx/xlsx_report`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test_report_generator.py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success</w:t>
            </w:r>
            <w:r>
              <w:rPr>
                <w:sz w:val="17"/>
              </w:rPr>
              <w:t xml:space="preserve">, extension, </w:t>
            </w:r>
            <w:r>
              <w:rPr>
                <w:rFonts w:ascii="Consolas" w:hAnsi="Consolas"/>
                <w:b/>
                <w:color w:val="0F766E"/>
                <w:sz w:val="17"/>
              </w:rPr>
              <w:t>download_url</w:t>
            </w:r>
            <w:r>
              <w:rPr>
                <w:sz w:val="17"/>
              </w:rPr>
              <w:t xml:space="preserve"> round-trip non-empty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`test_generate_report_invalid_format`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test_report_generator.py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Unsupported format</w:t>
            </w:r>
            <w:r>
              <w:rPr>
                <w:sz w:val="17"/>
              </w:rPr>
              <w:t xml:space="preserve"> error envelope</w:t>
            </w:r>
          </w:p>
        </w:tc>
      </w:tr>
    </w:tbl>
    <w:p>
      <w:pPr>
        <w:spacing w:after="80"/>
      </w:pPr>
    </w:p>
    <w:p>
      <w:r>
        <w:rPr>
          <w:b/>
        </w:rPr>
        <w:t>Manual mentor script (10 min):</w:t>
      </w:r>
      <w:r>
        <w:t xml:space="preserve"> open </w:t>
      </w:r>
      <w:r>
        <w:rPr>
          <w:rFonts w:ascii="Consolas" w:hAnsi="Consolas"/>
          <w:b/>
          <w:color w:val="0F766E"/>
          <w:sz w:val="18"/>
        </w:rPr>
        <w:t>/</w:t>
      </w:r>
      <w:r>
        <w:t xml:space="preserve"> → toggle Knowledge ON → send SOP question → confirm route badge + sources → click source → modal → upload PNG → toast + chunk badge → code prompt → Run Code → export PDF → open </w:t>
      </w:r>
      <w:r>
        <w:rPr>
          <w:rFonts w:ascii="Consolas" w:hAnsi="Consolas"/>
          <w:b/>
          <w:color w:val="0F766E"/>
          <w:sz w:val="18"/>
        </w:rPr>
        <w:t>/docs</w:t>
      </w:r>
      <w:r>
        <w:t xml:space="preserve"> Try-it-out → DevTools Network shows same-origin JSON only.</w:t>
      </w:r>
    </w:p>
    <w:p>
      <w:r>
        <w:rPr>
          <w:b/>
        </w:rPr>
        <w:t>Full transcript of the evidence run (18-Sep-2026):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sz w:val="15"/>
              </w:rPr>
              <w:t>python -m pytest tests/ -q</w:t>
              <w:br/>
              <w:t>.......                                                    [100%]</w:t>
              <w:br/>
              <w:t>7 passed, 1 warning in ~60s</w:t>
              <w:br/>
              <w:t>(warning: StarletteDeprecationWarning re httpx vs starlette.testclient — benign)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Manual step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Open `GET /`, toggle KB ON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 xml:space="preserve">Pill turns green </w:t>
            </w:r>
            <w:r>
              <w:rPr>
                <w:rFonts w:ascii="Consolas" w:hAnsi="Consolas"/>
                <w:b/>
                <w:color w:val="0F766E"/>
                <w:sz w:val="17"/>
              </w:rPr>
              <w:t>Knowledge Base ON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Pass (Figure 1 → Figure 2 transition)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SOP question via chat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 xml:space="preserve">Route badge </w:t>
            </w:r>
            <w:r>
              <w:rPr>
                <w:rFonts w:ascii="Consolas" w:hAnsi="Consolas"/>
                <w:b/>
                <w:color w:val="0F766E"/>
                <w:sz w:val="17"/>
              </w:rPr>
              <w:t>rag</w:t>
            </w:r>
            <w:r>
              <w:rPr>
                <w:sz w:val="17"/>
              </w:rPr>
              <w:t xml:space="preserve"> + sources accordion + scores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Pass (Figure 2)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Click source item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Modal with file + score + snippet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Pass with F1 note (Figure 4)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Upload PNG SOP scan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Loading toast → success toast + chunk badge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Pass (1 chunk, live)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Code prompt + Run Code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Highlighted block → green stdout console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Pass (Figure 3)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Export PDF/DOCX/XLSX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New tab download, non-empty file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Pass (pytest round-trips)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Swagger `/docs`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10 endpoints + 7 schemas listed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Pass (Figure 6)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Responsive 1366/768/375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Layouts per §11 table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Pass with drawer note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DevTools Network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Same-origin calls only, no external hosts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Pass (air-gap claim holds)</w:t>
            </w:r>
          </w:p>
        </w:tc>
      </w:tr>
    </w:tbl>
    <w:p>
      <w:pPr>
        <w:spacing w:after="80"/>
      </w:pPr>
    </w:p>
    <w:p>
      <w:pPr>
        <w:pStyle w:val="Heading1"/>
      </w:pPr>
      <w:r>
        <w:t>14. Mentor review pack &amp; sign-off</w:t>
      </w:r>
    </w:p>
    <w:p>
      <w:r>
        <w:t>Review path: run the app (</w:t>
      </w:r>
      <w:r>
        <w:rPr>
          <w:rFonts w:ascii="Consolas" w:hAnsi="Consolas"/>
          <w:b/>
          <w:color w:val="0F766E"/>
          <w:sz w:val="18"/>
        </w:rPr>
        <w:t>uvicorn main:app --port 8000</w:t>
      </w:r>
      <w:r>
        <w:t>), walk Figures 1–9 against the live UI, then execute the pytest command above and the manual script in §13. Known issues found during this documentation pass are disclosed below — none blocks Day-1 acceptance, all are filed as Day-2 fixes.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Finding (file:line)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52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F1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closeChunkModal()</w:t>
            </w:r>
            <w:r>
              <w:rPr>
                <w:sz w:val="17"/>
              </w:rPr>
              <w:t xml:space="preserve"> called but never defined (</w:t>
            </w:r>
            <w:r>
              <w:rPr>
                <w:rFonts w:ascii="Consolas" w:hAnsi="Consolas"/>
                <w:b/>
                <w:color w:val="0F766E"/>
                <w:sz w:val="17"/>
              </w:rPr>
              <w:t>frontend/index.html</w:t>
            </w:r>
            <w:r>
              <w:rPr>
                <w:sz w:val="17"/>
              </w:rPr>
              <w:t xml:space="preserve"> modal buttons) — Close buttons dead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 xml:space="preserve">Add </w:t>
            </w:r>
            <w:r>
              <w:rPr>
                <w:rFonts w:ascii="Consolas" w:hAnsi="Consolas"/>
                <w:b/>
                <w:color w:val="0F766E"/>
                <w:sz w:val="17"/>
              </w:rPr>
              <w:t>function closeChunkModal(){chunkModal.style.display='none'}</w:t>
            </w:r>
            <w:r>
              <w:rPr>
                <w:sz w:val="17"/>
              </w:rPr>
              <w:t xml:space="preserve"> + backdrop click + Esc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F2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clearChat()</w:t>
            </w:r>
            <w:r>
              <w:rPr>
                <w:sz w:val="17"/>
              </w:rPr>
              <w:t xml:space="preserve"> defined twice (2nd wins; works but confusing)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Delete first definition, keep session-resetting one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F3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 xml:space="preserve">Failed uploads leave the rejected file in </w:t>
            </w:r>
            <w:r>
              <w:rPr>
                <w:rFonts w:ascii="Consolas" w:hAnsi="Consolas"/>
                <w:b/>
                <w:color w:val="0F766E"/>
                <w:sz w:val="17"/>
              </w:rPr>
              <w:t>knowledge_base/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Unlink destination on validation failure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/>
            <w:r>
              <w:rPr>
                <w:b/>
                <w:sz w:val="17"/>
              </w:rPr>
              <w:t>F4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RAG embedding outage → unhandled 500 instead of degraded answer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7"/>
              </w:rPr>
              <w:t xml:space="preserve">try/except around </w:t>
            </w:r>
            <w:r>
              <w:rPr>
                <w:rFonts w:ascii="Consolas" w:hAnsi="Consolas"/>
                <w:b/>
                <w:color w:val="0F766E"/>
                <w:sz w:val="17"/>
              </w:rPr>
              <w:t>search_knowledge</w:t>
            </w:r>
            <w:r>
              <w:rPr>
                <w:sz w:val="17"/>
              </w:rPr>
              <w:t xml:space="preserve"> → graceful fallback bubble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7"/>
              </w:rPr>
              <w:t>F5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 xml:space="preserve">Report export uses </w:t>
            </w:r>
            <w:r>
              <w:rPr>
                <w:rFonts w:ascii="Consolas" w:hAnsi="Consolas"/>
                <w:b/>
                <w:color w:val="0F766E"/>
                <w:sz w:val="17"/>
              </w:rPr>
              <w:t>alert()</w:t>
            </w:r>
            <w:r>
              <w:rPr>
                <w:sz w:val="17"/>
              </w:rPr>
              <w:t>; no multi-user auth (see §8)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Low / By-design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Toast + Day-2 JWT/RBAC per §8 table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Reviewer note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Major screens complete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Accept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Figures 1–4 + live walkthrough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API complete + documented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Accept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10/10 in Swagger + §6 examples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Validation + errors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Accept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V1–V7 + Figure 5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Responsive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Accept with note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F1 drawer item for mobile parity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Auth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Conditional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Single-user accepted for Day 1; JWT/RBAC required before LAN exposure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Overall Day-1 Task 3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Recommend PASS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Signature / date: ___________________</w:t>
            </w:r>
          </w:p>
        </w:tc>
      </w:tr>
    </w:tbl>
    <w:p>
      <w:pPr>
        <w:spacing w:after="80"/>
      </w:pPr>
    </w:p>
    <w:p>
      <w:pPr>
        <w:pStyle w:val="Heading1"/>
      </w:pPr>
      <w:r>
        <w:t>15. Appendix: run guide, inventory, references</w:t>
      </w:r>
    </w:p>
    <w:p>
      <w:r>
        <w:rPr>
          <w:b/>
        </w:rPr>
        <w:t>Run (PowerShell):</w:t>
      </w:r>
      <w:r>
        <w:t xml:space="preserve"> </w:t>
      </w:r>
      <w:r>
        <w:rPr>
          <w:rFonts w:ascii="Consolas" w:hAnsi="Consolas"/>
          <w:b/>
          <w:color w:val="0F766E"/>
          <w:sz w:val="18"/>
        </w:rPr>
        <w:t>ollama pull qwen3.5:4b qwen2.5-coder:7b nomic-embed-text glm-ocr:q8_0</w:t>
      </w:r>
      <w:r>
        <w:t xml:space="preserve"> → </w:t>
      </w:r>
      <w:r>
        <w:rPr>
          <w:rFonts w:ascii="Consolas" w:hAnsi="Consolas"/>
          <w:b/>
          <w:color w:val="0F766E"/>
          <w:sz w:val="18"/>
        </w:rPr>
        <w:t>pip install fastapi uvicorn pydantic pypdf ollama reportlab python-docx openpyxl pytest httpx</w:t>
      </w:r>
      <w:r>
        <w:t xml:space="preserve"> → </w:t>
      </w:r>
      <w:r>
        <w:rPr>
          <w:rFonts w:ascii="Consolas" w:hAnsi="Consolas"/>
          <w:b/>
          <w:color w:val="0F766E"/>
          <w:sz w:val="18"/>
        </w:rPr>
        <w:t>python -m uvicorn main:app --host 127.0.0.1 --port 8000 --reload</w:t>
      </w:r>
      <w:r>
        <w:t xml:space="preserve"> → open </w:t>
      </w:r>
      <w:r>
        <w:rPr>
          <w:rFonts w:ascii="Consolas" w:hAnsi="Consolas"/>
          <w:b/>
          <w:color w:val="0F766E"/>
          <w:sz w:val="18"/>
        </w:rPr>
        <w:t>http://127.0.0.1:8000</w:t>
      </w:r>
      <w:r>
        <w:t xml:space="preserve"> (</w:t>
      </w:r>
      <w:r>
        <w:rPr>
          <w:rFonts w:ascii="Consolas" w:hAnsi="Consolas"/>
          <w:b/>
          <w:color w:val="0F766E"/>
          <w:sz w:val="18"/>
        </w:rPr>
        <w:t>/docs</w:t>
      </w:r>
      <w:r>
        <w:t xml:space="preserve"> for APIs). Screenshots: serve on </w:t>
      </w:r>
      <w:r>
        <w:rPr>
          <w:rFonts w:ascii="Consolas" w:hAnsi="Consolas"/>
          <w:b/>
          <w:color w:val="0F766E"/>
          <w:sz w:val="18"/>
        </w:rPr>
        <w:t>:8001</w:t>
      </w:r>
      <w:r>
        <w:t xml:space="preserve">, run </w:t>
      </w:r>
      <w:r>
        <w:rPr>
          <w:rFonts w:ascii="Consolas" w:hAnsi="Consolas"/>
          <w:b/>
          <w:color w:val="0F766E"/>
          <w:sz w:val="18"/>
        </w:rPr>
        <w:t>generate_all_documentation_screenshots.py</w:t>
      </w:r>
      <w:r>
        <w:t xml:space="preserve"> (plus </w:t>
      </w:r>
      <w:r>
        <w:rPr>
          <w:rFonts w:ascii="Consolas" w:hAnsi="Consolas"/>
          <w:b/>
          <w:color w:val="0F766E"/>
          <w:sz w:val="18"/>
        </w:rPr>
        <w:t>cap_rest.py</w:t>
      </w:r>
      <w:r>
        <w:t xml:space="preserve"> continuation for the modal-bug workaround). Rebuild this pack: </w:t>
      </w:r>
      <w:r>
        <w:rPr>
          <w:rFonts w:ascii="Consolas" w:hAnsi="Consolas"/>
          <w:b/>
          <w:color w:val="0F766E"/>
          <w:sz w:val="18"/>
        </w:rPr>
        <w:t>python day1_task3_documentation/build_task3_docs.py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360"/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Size / note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Backend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main.py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1156 lines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frontend/index.html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1293 lines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This DOCX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day1_task3_documentation/*.docx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This file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This PDF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day1_task3_documentation/*.pdf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Print twin of this file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Master MD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day1_task3_documentation/*.md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Text twin of this file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Screenshots 1–9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day1_task3_documentation/screenshots/ss_*.png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9 live captures, ~1.1 MB total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7"/>
              </w:rPr>
              <w:t>Vector index (evidence)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data/kb_index.json</w:t>
            </w:r>
          </w:p>
        </w:tc>
        <w:tc>
          <w:tcPr>
            <w:tcW w:type="dxa" w:w="3360"/>
          </w:tcPr>
          <w:p>
            <w:r/>
            <w:r>
              <w:rPr>
                <w:sz w:val="17"/>
              </w:rPr>
              <w:t>~4.65 MB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/>
            <w:r>
              <w:rPr>
                <w:b/>
                <w:sz w:val="17"/>
              </w:rPr>
              <w:t>Session DB (evidence)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0F766E"/>
                <w:sz w:val="17"/>
              </w:rPr>
              <w:t>data/sovereign.db</w:t>
            </w:r>
          </w:p>
        </w:tc>
        <w:tc>
          <w:tcPr>
            <w:tcW w:type="dxa" w:w="3360"/>
            <w:shd w:val="clear" w:color="auto" w:fill="F8FAFC"/>
          </w:tcPr>
          <w:p>
            <w:r/>
            <w:r>
              <w:rPr>
                <w:sz w:val="17"/>
              </w:rPr>
              <w:t>SQLite sessions/messages</w:t>
            </w:r>
          </w:p>
        </w:tc>
      </w:tr>
    </w:tbl>
    <w:p>
      <w:pPr>
        <w:spacing w:after="80"/>
      </w:pPr>
    </w:p>
    <w:p>
      <w:r>
        <w:t>References: FastAPI docs (</w:t>
      </w:r>
      <w:r>
        <w:rPr>
          <w:rFonts w:ascii="Consolas" w:hAnsi="Consolas"/>
          <w:b/>
          <w:color w:val="0F766E"/>
          <w:sz w:val="18"/>
        </w:rPr>
        <w:t>/docs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/openapi.json</w:t>
      </w:r>
      <w:r>
        <w:t xml:space="preserve">), </w:t>
      </w:r>
      <w:r>
        <w:rPr>
          <w:rFonts w:ascii="Consolas" w:hAnsi="Consolas"/>
          <w:b/>
          <w:color w:val="0F766E"/>
          <w:sz w:val="18"/>
        </w:rPr>
        <w:t>README.md</w:t>
      </w:r>
      <w:r>
        <w:t xml:space="preserve"> (architecture + quickstart), </w:t>
      </w:r>
      <w:r>
        <w:rPr>
          <w:rFonts w:ascii="Consolas" w:hAnsi="Consolas"/>
          <w:b/>
          <w:color w:val="0F766E"/>
          <w:sz w:val="18"/>
        </w:rPr>
        <w:t>tests/</w:t>
      </w:r>
      <w:r>
        <w:t xml:space="preserve"> (contract), Day-1 Task-1 pack (</w:t>
      </w:r>
      <w:r>
        <w:rPr>
          <w:rFonts w:ascii="Consolas" w:hAnsi="Consolas"/>
          <w:b/>
          <w:color w:val="0F766E"/>
          <w:sz w:val="18"/>
        </w:rPr>
        <w:t>day1_documentation/</w:t>
      </w:r>
      <w:r>
        <w:t xml:space="preserve">) for architecture/DFD depth. All evidence screenshots were captured from the running app on 18-Sep-2026; Swagger and </w:t>
      </w:r>
      <w:r>
        <w:rPr>
          <w:rFonts w:ascii="Consolas" w:hAnsi="Consolas"/>
          <w:b/>
          <w:color w:val="0F766E"/>
          <w:sz w:val="18"/>
        </w:rPr>
        <w:t>/documents</w:t>
      </w:r>
      <w:r>
        <w:t xml:space="preserve"> values above are verbatim live output.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MRPL  |  Day 1 Task 3  | 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3: Functional Frontend &amp; Backend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