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4"/>
        </w:rPr>
        <w:t>Internal SIH 2026 — Day 2 Task 1 Documentation</w:t>
      </w:r>
    </w:p>
    <w:p>
      <w:pPr>
        <w:jc w:val="center"/>
      </w:pPr>
      <w:r>
        <w:rPr>
          <w:color w:val="4B5563"/>
          <w:sz w:val="26"/>
        </w:rPr>
        <w:t>Backend Finalization, API &amp; Database Integration</w:t>
        <w:br/>
        <w:t>Sovereign On-Premise Agentic AI Workbench (MRPL - PS 26117)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Backend Finalization, API &amp; Database Integration</w:t>
      </w:r>
    </w:p>
    <w:p>
      <w:r>
        <w:t>**Smart India Hackathon (SIH 2026) · Problem Statement: SIH26117 / PS 26117**</w:t>
      </w:r>
    </w:p>
    <w:p>
      <w:r>
        <w:t>**Target Organization:** Mangalore Refinery and Petrochemicals Limited (MRPL)</w:t>
      </w:r>
    </w:p>
    <w:p>
      <w:r>
        <w:t>**Theme:** Smart Automation · **Category:** Software Track · **Version:** 2.0.0 Production Release</w:t>
      </w:r>
    </w:p>
    <w:p>
      <w:r>
        <w:t>**Date of Submission:** September 19, 2026</w:t>
      </w:r>
    </w:p>
    <w:p>
      <w:r>
        <w:t>---</w:t>
      </w:r>
    </w:p>
    <w:p>
      <w:pPr>
        <w:pStyle w:val="Heading1"/>
      </w:pPr>
      <w:r>
        <w:t>📑 Table of Contents</w:t>
      </w:r>
    </w:p>
    <w:p>
      <w:r>
        <w:t>1. [Executive Summary &amp; Architectural Foundations](#chapter-1-executive-summary--architectural-foundations)</w:t>
      </w:r>
    </w:p>
    <w:p>
      <w:r>
        <w:t>2. [Backend Modules &amp; Application Workflows](#chapter-2-backend-modules--application-workflows)</w:t>
      </w:r>
    </w:p>
    <w:p>
      <w:r>
        <w:t>3. [Autonomous ReAct Agent Loop &amp; Local Tool Registry](#chapter-3-autonomous-react-agent-loop--local-tool-registry)</w:t>
      </w:r>
    </w:p>
    <w:p>
      <w:r>
        <w:t>4. [Database Architecture &amp; Entity-Relationship (ER) Schema](#chapter-4-database-architecture--entity-relationship-er-schema)</w:t>
      </w:r>
    </w:p>
    <w:p>
      <w:r>
        <w:t>5. [Complete CRUD Operations Specification](#chapter-5-complete-crud-operations-specification)</w:t>
      </w:r>
    </w:p>
    <w:p>
      <w:r>
        <w:t>6. [REST API Directory &amp; Endpoint Reference](#chapter-6-rest-api-directory--endpoint-reference)</w:t>
      </w:r>
    </w:p>
    <w:p>
      <w:r>
        <w:t>7. [Frontend-Backend Communication &amp; Integration Flow](#chapter-7-frontend-backend-communication--integration-flow)</w:t>
      </w:r>
    </w:p>
    <w:p>
      <w:r>
        <w:t>8. [Input Validation Rules, Sandboxing &amp; Error Handling](#chapter-8-input-validation-rules-sandboxing--error-handling)</w:t>
      </w:r>
    </w:p>
    <w:p>
      <w:r>
        <w:t>9. [Automated TDD Test Suite &amp; Verification Results](#chapter-9-automated-tdd-test-suite--verification-results)</w:t>
      </w:r>
    </w:p>
    <w:p>
      <w:r>
        <w:t>10. [Air-Gap Sovereignty &amp; Responsive UI Verification](#chapter-10-air-gap-sovereignty--responsive-ui-verification)</w:t>
      </w:r>
    </w:p>
    <w:p>
      <w:r>
        <w:t>---</w:t>
      </w:r>
    </w:p>
    <w:p>
      <w:pPr>
        <w:pStyle w:val="Heading1"/>
      </w:pPr>
      <w:r>
        <w:t>Chapter 1: Executive Summary &amp; Architectural Foundations</w:t>
      </w:r>
    </w:p>
    <w:p>
      <w:r>
        <w:t>The **Sovereign On-Premise Agentic AI Workbench** is a mission-critical AI workstation engineered specifically for **Mangalore Refinery and Petrochemicals Limited (MRPL)**. Industrial refining environments operate under strict safety, operational, and regulatory mandates. Proprietary piping and instrumentation diagrams (P&amp;ID), standard operating procedures (SOPs), maintenance logs, and confidential employee records cannot be transmitted to external cloud LLM providers without violating enterprise security and statutory data sovereignty policies.</w:t>
      </w:r>
    </w:p>
    <w:p>
      <w:pPr>
        <w:pStyle w:val="Heading2"/>
      </w:pPr>
      <w:r>
        <w:t>1.1 Core Architectural Principles</w:t>
      </w:r>
    </w:p>
    <w:p>
      <w:pPr>
        <w:pStyle w:val="ListBullet"/>
      </w:pPr>
      <w:r>
        <w:t>**100% Air-Gapped Sovereignty:** Operates with zero internet connectivity, zero cloud API tokens, and zero background telemetry.</w:t>
      </w:r>
    </w:p>
    <w:p>
      <w:pPr>
        <w:pStyle w:val="ListBullet"/>
      </w:pPr>
      <w:r>
        <w:t>**Dynamic Multi-Model Orchestration:** Tasks are dynamically dispatched to specialized open-weight models running on local Ollama runtimes:</w:t>
      </w:r>
    </w:p>
    <w:p>
      <w:pPr>
        <w:pStyle w:val="ListBullet"/>
      </w:pPr>
      <w:r>
        <w:t>**General Reasoning &amp; ReAct Agent:** `qwen3.5:4b` (Low latency, grounded reasoning with native JSON function calling).</w:t>
      </w:r>
    </w:p>
    <w:p>
      <w:pPr>
        <w:pStyle w:val="ListBullet"/>
      </w:pPr>
      <w:r>
        <w:t>**Code Generation &amp; Sandboxing:** `qwen2.5-coder:7b` (Industrial calculations, data pipelines, and automation).</w:t>
      </w:r>
    </w:p>
    <w:p>
      <w:pPr>
        <w:pStyle w:val="ListBullet"/>
      </w:pPr>
      <w:r>
        <w:t>**Vector Embeddings:** `nomic-embed-text:latest` (High-density 768-dimensional semantic embeddings).</w:t>
      </w:r>
    </w:p>
    <w:p>
      <w:pPr>
        <w:pStyle w:val="ListBullet"/>
      </w:pPr>
      <w:r>
        <w:t>**Document OCR:** `glm-ocr:q8_0` (Optical character recognition for scanned logbooks, equipment tags, and inspection sheets).</w:t>
      </w:r>
    </w:p>
    <w:p>
      <w:pPr>
        <w:pStyle w:val="ListBullet"/>
      </w:pPr>
      <w:r>
        <w:t>**Persistent Local Database:** High-reliability SQLite database (`data/sovereign.db`) providing transactional persistence for sessions, message threads, and document registries.</w:t>
      </w:r>
    </w:p>
    <w:p>
      <w:pPr>
        <w:pStyle w:val="ListBullet"/>
      </w:pPr>
      <w:r>
        <w:t>**Dynamic Deliverables Engine:** Generates official enterprise deliverables (.pdf, .docx, .xlsx) compiled on the local machine.</w:t>
      </w:r>
    </w:p>
    <w:p>
      <w:pPr>
        <w:pStyle w:val="Heading2"/>
      </w:pPr>
      <w:r>
        <w:t>1.2 High-Level System Architecture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Sovereign AI Web Client                         │</w:t>
      </w:r>
    </w:p>
    <w:p>
      <w:r>
        <w:t>│ (Dark Glassmorphic UI · Agent Timeline · Chunk Inspector · Air-Gap Pill)│</w:t>
      </w:r>
    </w:p>
    <w:p>
      <w:r>
        <w:t>└───────────────────────────────────┬────────────────────────────────────┘</w:t>
      </w:r>
    </w:p>
    <w:p>
      <w:r>
        <w:t>│ HTTP / JSON (100% Localhost)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FastAPI Application Gateway                       │</w:t>
      </w:r>
    </w:p>
    <w:p>
      <w:r>
        <w:t>│ (/chat · /agent · /upload · /network-status · /execute_code · /reports) │</w:t>
      </w:r>
    </w:p>
    <w:p>
      <w:r>
        <w:t>└───────────┬───────────────────────┬───────────────────────┬────────────┘</w:t>
      </w:r>
    </w:p>
    <w:p>
      <w:r>
        <w:t>│                       │                       │</w:t>
      </w:r>
    </w:p>
    <w:p>
      <w:r>
        <w:t>▼                       ▼                       ▼</w:t>
      </w:r>
    </w:p>
    <w:p>
      <w:r>
        <w:t>┌───────────────────────┐ ┌───────────────────┐ ┌────────────────────────┐</w:t>
      </w:r>
    </w:p>
    <w:p>
      <w:r>
        <w:t>│    Local Ollama LLM   │ │ Vector Engine &amp; DB│ │ Code &amp; Document Engine │</w:t>
      </w:r>
    </w:p>
    <w:p>
      <w:r>
        <w:t>│ ├─ qwen3.5:4b (Agent) │ │ ├─ kb_index.json  │ │ ├─ Python Sandbox      │</w:t>
      </w:r>
    </w:p>
    <w:p>
      <w:r>
        <w:t>│ ├─ qwen2.5-coder:7b   │ │ ├─ sovereign.db   │ │ ├─ ReportLab (PDF)     │</w:t>
      </w:r>
    </w:p>
    <w:p>
      <w:r>
        <w:t>│ ├─ nomic-embed-text   │ │ └─ knowledge_base │ │ ├─ python-docx (DOCX)  │</w:t>
      </w:r>
    </w:p>
    <w:p>
      <w:r>
        <w:t>│ └─ glm-ocr:q8_0       │ │                   │ │ └─ openpyxl (XLSX)     │</w:t>
      </w:r>
    </w:p>
    <w:p>
      <w:r>
        <w:t>└───────────────────────┘ └───────────────────┘ └────────────────────────┘</w:t>
      </w:r>
    </w:p>
    <w:p>
      <w:r>
        <w:t>---</w:t>
      </w:r>
    </w:p>
    <w:p>
      <w:pPr>
        <w:pStyle w:val="Heading1"/>
      </w:pPr>
      <w:r>
        <w:t>Chapter 2: Backend Modules &amp; Application Workflows</w:t>
      </w:r>
    </w:p>
    <w:p>
      <w:r>
        <w:t>The backend architecture is structured into decoupled, modular components designed for high throughput, local execution, and strict error containment:</w:t>
      </w:r>
    </w:p>
    <w:p>
      <w:pPr>
        <w:pStyle w:val="Heading2"/>
      </w:pPr>
      <w:r>
        <w:t>2.1 API Gateway (`main.py`)</w:t>
      </w:r>
    </w:p>
    <w:p>
      <w:pPr>
        <w:pStyle w:val="ListBullet"/>
      </w:pPr>
      <w:r>
        <w:t>**Framework:** FastAPI with Uvicorn ASGI server binding to `127.0.0.1:8000`.</w:t>
      </w:r>
    </w:p>
    <w:p>
      <w:pPr>
        <w:pStyle w:val="ListBullet"/>
      </w:pPr>
      <w:r>
        <w:t>**Concurrency:** Asynchronous non-blocking request handling with Pydantic request/response model validation.</w:t>
      </w:r>
    </w:p>
    <w:p>
      <w:pPr>
        <w:pStyle w:val="ListBullet"/>
      </w:pPr>
      <w:r>
        <w:t>**Static Assets:** Serves `frontend/index.html` and mounts offline vendored dependencies (`/vendor/marked.min.js`, `/vendor/highlight.min.js`, `/vendor/atom-one-dark.min.css`).</w:t>
      </w:r>
    </w:p>
    <w:p>
      <w:pPr>
        <w:pStyle w:val="Heading2"/>
      </w:pPr>
      <w:r>
        <w:t>2.2 Hybrid Vector Search &amp; Document Ingestion</w:t>
      </w:r>
    </w:p>
    <w:p>
      <w:pPr>
        <w:pStyle w:val="ListBullet"/>
      </w:pPr>
      <w:r>
        <w:t>**PDF Kerning Normalization (`normalize_pdf_text`):** Intelligent regex filter that collapses single-spaced letter sequences (e.g., `U T S A V   D H O B I` -&gt; `UTSAV DHOBI`, `C S S` -&gt; `CSS`) caused by font encoding and kerning artifacts in CAD/Canva/LaTeX PDFs.</w:t>
      </w:r>
    </w:p>
    <w:p>
      <w:pPr>
        <w:pStyle w:val="ListBullet"/>
      </w:pPr>
      <w:r>
        <w:t>**Sliding-Window Chunker (`chunk_text`):** Configured with 750-character window and 150-character overlap, maintaining contextual continuity across sentence and paragraph boundaries while preventing single massive chunks.</w:t>
      </w:r>
    </w:p>
    <w:p>
      <w:pPr>
        <w:pStyle w:val="ListBullet"/>
      </w:pPr>
      <w:r>
        <w:t>**Deduplication Engine (`index_document`):** Ensures re-indexing or re-uploading a document purges old vector entries before inserting new embeddings, preventing vector index bloat and stale duplicate hits.</w:t>
      </w:r>
    </w:p>
    <w:p>
      <w:pPr>
        <w:pStyle w:val="ListBullet"/>
      </w:pPr>
      <w:r>
        <w:t>**Hybrid Scoring Formula (`search_knowledge`):**</w:t>
      </w:r>
    </w:p>
    <w:p>
      <w:r>
        <w:t>$$</w:t>
        <w:tab/>
        <w:t xml:space="preserve">ext{Final Score} = </w:t>
        <w:tab/>
        <w:t xml:space="preserve">ext{Cosine Similarity} + \min(0.35, </w:t>
        <w:tab/>
        <w:t xml:space="preserve">ext{Keyword Bonus} + </w:t>
        <w:tab/>
        <w:t>ext{Filename Bonus})$$</w:t>
      </w:r>
    </w:p>
    <w:p>
      <w:r>
        <w:t>Ensures exact technical identifiers (e.g., `SOP-PUMP-001`, `Darcy-Weisbach`) achieve high recall even when pure semantic similarity is borderline.</w:t>
      </w:r>
    </w:p>
    <w:p>
      <w:r>
        <w:t>---</w:t>
      </w:r>
    </w:p>
    <w:p>
      <w:pPr>
        <w:pStyle w:val="Heading1"/>
      </w:pPr>
      <w:r>
        <w:t>Chapter 3: Autonomous ReAct Agent Loop &amp; Local Tool Registry</w:t>
      </w:r>
    </w:p>
    <w:p>
      <w:r>
        <w:t>The Sovereign AI Workbench features an autonomous Stage-4 Agent layer implemented in `agent.py`. Unlike traditional hardcoded keyword dispatchers, the agent utilizes a **ReAct (Reason + Act)** loop driven directly by `qwen3.5:4b` using native JSON tool calling.</w:t>
      </w:r>
    </w:p>
    <w:p>
      <w:pPr>
        <w:pStyle w:val="Heading2"/>
      </w:pPr>
      <w:r>
        <w:t>3.1 Tool Catalogue</w:t>
      </w:r>
    </w:p>
    <w:p>
      <w:pPr>
        <w:pStyle w:val="Heading2"/>
      </w:pPr>
      <w:r>
        <w:t>3.2 ReAct Agent Execution Cycle</w:t>
      </w:r>
    </w:p>
    <w:p>
      <w:r>
        <w:t>User Query</w:t>
      </w:r>
    </w:p>
    <w:p>
      <w:r>
        <w:t>│</w:t>
      </w:r>
    </w:p>
    <w:p>
      <w:r>
        <w:t>▼</w:t>
      </w:r>
    </w:p>
    <w:p>
      <w:r>
        <w:t>[1. Reasoning Step] ──&gt; Model evaluates task &amp; determines necessary tool(s)</w:t>
      </w:r>
    </w:p>
    <w:p>
      <w:r>
        <w:t>│</w:t>
      </w:r>
    </w:p>
    <w:p>
      <w:r>
        <w:t>▼ (Tool Call Output)</w:t>
      </w:r>
    </w:p>
    <w:p>
      <w:r>
        <w:t>[2. Tool Invocation] ──&gt; Local execution of tool function (e.g., search_knowledge_base)</w:t>
      </w:r>
    </w:p>
    <w:p>
      <w:r>
        <w:t>│</w:t>
      </w:r>
    </w:p>
    <w:p>
      <w:r>
        <w:t>▼ (Tool Result)</w:t>
      </w:r>
    </w:p>
    <w:p>
      <w:r>
        <w:t>[3. Feedback Step] ────&gt; Tool JSON results fed back to model as role: "tool"</w:t>
      </w:r>
    </w:p>
    <w:p>
      <w:r>
        <w:t>│</w:t>
      </w:r>
    </w:p>
    <w:p>
      <w:r>
        <w:t>▼ (Iterate or Synthesize)</w:t>
      </w:r>
    </w:p>
    <w:p>
      <w:r>
        <w:t>[4. Final Synthesis] ──&gt; Grounded, comprehensive answer returned with full execution step timeline</w:t>
      </w:r>
    </w:p>
    <w:p>
      <w:r>
        <w:t>---</w:t>
      </w:r>
    </w:p>
    <w:p>
      <w:pPr>
        <w:pStyle w:val="Heading1"/>
      </w:pPr>
      <w:r>
        <w:t>Chapter 4: Database Architecture &amp; Entity-Relationship (ER) Schema</w:t>
      </w:r>
    </w:p>
    <w:p>
      <w:r>
        <w:t>The persistence layer uses a local SQLite database (`data/sovereign.db`) ensuring transactional ACID guarantees without requiring external database servers or background daemon services.</w:t>
      </w:r>
    </w:p>
    <w:p>
      <w:pPr>
        <w:pStyle w:val="Heading2"/>
      </w:pPr>
      <w:r>
        <w:t>4.1 Entity-Relationship (ER) Diagram</w:t>
      </w:r>
    </w:p>
    <w:p>
      <w:r>
        <w:t>┌────────────────────────────────────────────────────────┐</w:t>
      </w:r>
    </w:p>
    <w:p>
      <w:r>
        <w:t>│                      SESSIONS                          │</w:t>
      </w:r>
    </w:p>
    <w:p>
      <w:r>
        <w:t>├────────────────────────────────────────────────────────┤</w:t>
      </w:r>
    </w:p>
    <w:p>
      <w:r>
        <w:t>│ session_id : TEXT [PRIMARY KEY]                        │</w:t>
      </w:r>
    </w:p>
    <w:p>
      <w:r>
        <w:t>│ title      : TEXT                                      │</w:t>
      </w:r>
    </w:p>
    <w:p>
      <w:r>
        <w:t>│ created_at : TEXT (ISO-8601 Timestamp)                 │</w:t>
      </w:r>
    </w:p>
    <w:p>
      <w:r>
        <w:t>└──────────────────────────┬─────────────────────────────┘</w:t>
      </w:r>
    </w:p>
    <w:p>
      <w:r>
        <w:t>│ 1</w:t>
      </w:r>
    </w:p>
    <w:p>
      <w:r>
        <w:t>│</w:t>
      </w:r>
    </w:p>
    <w:p>
      <w:r>
        <w:t>│ N (1-to-Many Relationship)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┌────────────────────────────────────────────────────────┐</w:t>
      </w:r>
    </w:p>
    <w:p>
      <w:r>
        <w:t>│                      MESSAGES                          │</w:t>
      </w:r>
    </w:p>
    <w:p>
      <w:r>
        <w:t>├────────────────────────────────────────────────────────┤</w:t>
      </w:r>
    </w:p>
    <w:p>
      <w:r>
        <w:t>│ id         : INTEGER [PRIMARY KEY AUTOINCREMENT]       │</w:t>
      </w:r>
    </w:p>
    <w:p>
      <w:r>
        <w:t>│ session_id : TEXT [FOREIGN KEY -&gt; sessions.session_id] │</w:t>
      </w:r>
    </w:p>
    <w:p>
      <w:r>
        <w:t>│ role       : TEXT ('user' | 'assistant' | 'system')    │</w:t>
      </w:r>
    </w:p>
    <w:p>
      <w:r>
        <w:t>│ content    : TEXT                                      │</w:t>
      </w:r>
    </w:p>
    <w:p>
      <w:r>
        <w:t>│ route      : TEXT ('general' | 'coding' | 'rag' | 'agent')│</w:t>
      </w:r>
    </w:p>
    <w:p>
      <w:r>
        <w:t>│ model      : TEXT ('qwen3.5:4b' | 'qwen2.5-coder:7b')  │</w:t>
      </w:r>
    </w:p>
    <w:p>
      <w:r>
        <w:t>│ timestamp  : TEXT (ISO-8601 Timestamp)                 │</w:t>
      </w:r>
    </w:p>
    <w:p>
      <w:r>
        <w:t>└────────────────────────────────────────────────────────┘</w:t>
      </w:r>
    </w:p>
    <w:p>
      <w:r>
        <w:t>┌────────────────────────────────────────────────────────┐</w:t>
      </w:r>
    </w:p>
    <w:p>
      <w:r>
        <w:t>│                     DOCUMENTS                          │</w:t>
      </w:r>
    </w:p>
    <w:p>
      <w:r>
        <w:t>├────────────────────────────────────────────────────────┤</w:t>
      </w:r>
    </w:p>
    <w:p>
      <w:r>
        <w:t>│ id          : INTEGER [PRIMARY KEY AUTOINCREMENT]      │</w:t>
      </w:r>
    </w:p>
    <w:p>
      <w:r>
        <w:t>│ filename    : TEXT [UNIQUE]                            │</w:t>
      </w:r>
    </w:p>
    <w:p>
      <w:r>
        <w:t>│ file_type   : TEXT ('.pdf' | '.txt' | '.png' etc.)     │</w:t>
      </w:r>
    </w:p>
    <w:p>
      <w:r>
        <w:t>│ chunk_count : INTEGER                                  │</w:t>
      </w:r>
    </w:p>
    <w:p>
      <w:r>
        <w:t>│ size_bytes  : INTEGER                                  │</w:t>
      </w:r>
    </w:p>
    <w:p>
      <w:r>
        <w:t>│ uploaded_at : TEXT (ISO-8601 Timestamp)                │</w:t>
      </w:r>
    </w:p>
    <w:p>
      <w:r>
        <w:t>└────────────────────────────────────────────────────────┘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4.2 Detailed Database Table Specifications</w:t>
      </w:r>
    </w:p>
    <w:p>
      <w:r>
        <w:t>Stores unique conversation threads and metadata.</w:t>
      </w:r>
    </w:p>
    <w:p>
      <w:pPr>
        <w:pStyle w:val="ListBullet"/>
      </w:pPr>
      <w:r>
        <w:t>`session_id` (TEXT, PRIMARY KEY): Unique UUID4 string generated per conversation session.</w:t>
      </w:r>
    </w:p>
    <w:p>
      <w:pPr>
        <w:pStyle w:val="ListBullet"/>
      </w:pPr>
      <w:r>
        <w:t>`title` (TEXT, NOT NULL): Human-readable conversation label derived from the initial user prompt (truncated to 32 characters).</w:t>
      </w:r>
    </w:p>
    <w:p>
      <w:pPr>
        <w:pStyle w:val="ListBullet"/>
      </w:pPr>
      <w:r>
        <w:t>`created_at` (TEXT, NOT NULL): ISO 8601 timestamp representing creation time.</w:t>
      </w:r>
    </w:p>
    <w:p>
      <w:r>
        <w:t>Stores individual conversational turns linked to parent sessions.</w:t>
      </w:r>
    </w:p>
    <w:p>
      <w:pPr>
        <w:pStyle w:val="ListBullet"/>
      </w:pPr>
      <w:r>
        <w:t>`id` (INTEGER, PRIMARY KEY AUTOINCREMENT): Unique sequence integer.</w:t>
      </w:r>
    </w:p>
    <w:p>
      <w:pPr>
        <w:pStyle w:val="ListBullet"/>
      </w:pPr>
      <w:r>
        <w:t>`session_id` (TEXT, NOT NULL): Foreign key referencing `sessions(session_id)`.</w:t>
      </w:r>
    </w:p>
    <w:p>
      <w:pPr>
        <w:pStyle w:val="ListBullet"/>
      </w:pPr>
      <w:r>
        <w:t>`role` (TEXT, NOT NULL): Message author entity (`user`, `assistant`, `system`).</w:t>
      </w:r>
    </w:p>
    <w:p>
      <w:pPr>
        <w:pStyle w:val="ListBullet"/>
      </w:pPr>
      <w:r>
        <w:t>`content` (TEXT, NOT NULL): Complete message body (supports Markdown and code blocks).</w:t>
      </w:r>
    </w:p>
    <w:p>
      <w:pPr>
        <w:pStyle w:val="ListBullet"/>
      </w:pPr>
      <w:r>
        <w:t>`route` (TEXT, NULLABLE): Intelligent routing category (`general`, `coding`, `rag`, `agent`).</w:t>
      </w:r>
    </w:p>
    <w:p>
      <w:pPr>
        <w:pStyle w:val="ListBullet"/>
      </w:pPr>
      <w:r>
        <w:t>`model` (TEXT, NULLABLE): Specific open-weight model executing the inference.</w:t>
      </w:r>
    </w:p>
    <w:p>
      <w:pPr>
        <w:pStyle w:val="ListBullet"/>
      </w:pPr>
      <w:r>
        <w:t>`timestamp` (TEXT, NOT NULL): ISO 8601 timestamp of message creation.</w:t>
      </w:r>
    </w:p>
    <w:p>
      <w:r>
        <w:t>Tracks all indexed files within the local knowledge base repository.</w:t>
      </w:r>
    </w:p>
    <w:p>
      <w:pPr>
        <w:pStyle w:val="ListBullet"/>
      </w:pPr>
      <w:r>
        <w:t>`id` (INTEGER, PRIMARY KEY AUTOINCREMENT): Primary key sequence.</w:t>
      </w:r>
    </w:p>
    <w:p>
      <w:pPr>
        <w:pStyle w:val="ListBullet"/>
      </w:pPr>
      <w:r>
        <w:t>`filename` (TEXT, UNIQUE NOT NULL): Canonical filename of the uploaded document.</w:t>
      </w:r>
    </w:p>
    <w:p>
      <w:pPr>
        <w:pStyle w:val="ListBullet"/>
      </w:pPr>
      <w:r>
        <w:t>`file_type` (TEXT, NOT NULL): File extension (`.pdf`, `.txt`, `.md`, `.png`, `.jpg`).</w:t>
      </w:r>
    </w:p>
    <w:p>
      <w:pPr>
        <w:pStyle w:val="ListBullet"/>
      </w:pPr>
      <w:r>
        <w:t>`chunk_count` (INTEGER, NOT NULL): Total number of semantic vector chunks generated.</w:t>
      </w:r>
    </w:p>
    <w:p>
      <w:pPr>
        <w:pStyle w:val="ListBullet"/>
      </w:pPr>
      <w:r>
        <w:t>`size_bytes` (INTEGER, NOT NULL): Exact size of the raw document in bytes.</w:t>
      </w:r>
    </w:p>
    <w:p>
      <w:pPr>
        <w:pStyle w:val="ListBullet"/>
      </w:pPr>
      <w:r>
        <w:t>`uploaded_at` (TEXT, NOT NULL): ISO 8601 timestamp of indexing.</w:t>
      </w:r>
    </w:p>
    <w:p>
      <w:r>
        <w:t>---</w:t>
      </w:r>
    </w:p>
    <w:p>
      <w:pPr>
        <w:pStyle w:val="Heading1"/>
      </w:pPr>
      <w:r>
        <w:t>Chapter 5: Complete CRUD Operations Specification</w:t>
      </w:r>
    </w:p>
    <w:p>
      <w:r>
        <w:t>The backend provides complete CRUD (Create, Read, Update, Delete) data operations:</w:t>
      </w:r>
    </w:p>
    <w:p>
      <w:r>
        <w:t>---</w:t>
      </w:r>
    </w:p>
    <w:p>
      <w:pPr>
        <w:pStyle w:val="Heading1"/>
      </w:pPr>
      <w:r>
        <w:t>Chapter 6: REST API Directory &amp; Endpoint Reference</w:t>
      </w:r>
    </w:p>
    <w:p>
      <w:r>
        <w:t>The backend exposes 11 production endpoints with strict request and response contracts:</w:t>
      </w:r>
    </w:p>
    <w:p>
      <w:pPr>
        <w:pStyle w:val="Heading2"/>
      </w:pPr>
      <w:r>
        <w:t>6.1 `POST /agent` — Autonomous ReAct Agent Loop</w:t>
      </w:r>
    </w:p>
    <w:p>
      <w:r>
        <w:t>Executes multi-step autonomous tool calls (Search KB, Run Code, Generate Reports).</w:t>
      </w:r>
    </w:p>
    <w:p>
      <w:pPr>
        <w:pStyle w:val="ListBullet"/>
      </w:pPr>
      <w:r>
        <w:t>**Request Body:**</w:t>
      </w:r>
    </w:p>
    <w:p>
      <w:r>
        <w:t>{</w:t>
      </w:r>
    </w:p>
    <w:p>
      <w:r>
        <w:t>"prompt": "Search pump inspection requirements and generate a PDF report",</w:t>
      </w:r>
    </w:p>
    <w:p>
      <w:r>
        <w:t>"session_id": "optional-uuid4-string",</w:t>
      </w:r>
    </w:p>
    <w:p>
      <w:r>
        <w:t>"history": []</w:t>
      </w:r>
    </w:p>
    <w:p>
      <w:r>
        <w:t>}</w:t>
      </w:r>
    </w:p>
    <w:p>
      <w:pPr>
        <w:pStyle w:val="ListBullet"/>
      </w:pPr>
      <w:r>
        <w:t>**Response Body (HTTP 200):**</w:t>
      </w:r>
    </w:p>
    <w:p>
      <w:r>
        <w:t>{</w:t>
      </w:r>
    </w:p>
    <w:p>
      <w:r>
        <w:t>"session_id": "8c9e4085-5789-4911-80c3-1749e3951d8f",</w:t>
      </w:r>
    </w:p>
    <w:p>
      <w:r>
        <w:t>"model": "qwen3.5:4b",</w:t>
      </w:r>
    </w:p>
    <w:p>
      <w:r>
        <w:t>"route": "agent",</w:t>
      </w:r>
    </w:p>
    <w:p>
      <w:r>
        <w:t>"answer": "Based on SOP-PUMP-001, the inspection checklist covers vibration, noise...",</w:t>
      </w:r>
    </w:p>
    <w:p>
      <w:r>
        <w:t>"tool_log": [</w:t>
      </w:r>
    </w:p>
    <w:p>
      <w:r>
        <w:t>{</w:t>
      </w:r>
    </w:p>
    <w:p>
      <w:r>
        <w:t>"step": 1,</w:t>
      </w:r>
    </w:p>
    <w:p>
      <w:r>
        <w:t>"tool": "search_knowledge_base",</w:t>
      </w:r>
    </w:p>
    <w:p>
      <w:r>
        <w:t>"arguments": {"query": "pump inspection requirements"},</w:t>
      </w:r>
    </w:p>
    <w:p>
      <w:r>
        <w:t>"summary": "Found 5 chunks for 'pump inspection requirements'",</w:t>
      </w:r>
    </w:p>
    <w:p>
      <w:r>
        <w:t>"duration_sec": 1.25</w:t>
      </w:r>
    </w:p>
    <w:p>
      <w:r>
        <w:t>},</w:t>
      </w:r>
    </w:p>
    <w:p>
      <w:r>
        <w:t>{</w:t>
      </w:r>
    </w:p>
    <w:p>
      <w:r>
        <w:t>"step": 2,</w:t>
      </w:r>
    </w:p>
    <w:p>
      <w:r>
        <w:t>"tool": "generate_report",</w:t>
      </w:r>
    </w:p>
    <w:p>
      <w:r>
        <w:t>"arguments": {"title": "Pump Inspection Report", "format": "pdf"},</w:t>
      </w:r>
    </w:p>
    <w:p>
      <w:r>
        <w:t>"summary": "Generated PDF: Pump_Inspection_Report_20260919.pdf",</w:t>
      </w:r>
    </w:p>
    <w:p>
      <w:r>
        <w:t>"download_url": "/download_report/Pump_Inspection_Report_20260919.pdf",</w:t>
      </w:r>
    </w:p>
    <w:p>
      <w:r>
        <w:t>"duration_sec": 0.42</w:t>
      </w:r>
    </w:p>
    <w:p>
      <w:r>
        <w:t>}</w:t>
      </w:r>
    </w:p>
    <w:p>
      <w:r>
        <w:t>],</w:t>
      </w:r>
    </w:p>
    <w:p>
      <w:r>
        <w:t>"sources": [{"file": "test_sop.txt", "score": 1.213}],</w:t>
      </w:r>
    </w:p>
    <w:p>
      <w:r>
        <w:t>"files_created": [{"filename": "Pump_Inspection_Report_20260919.pdf", "format": "pdf", "download_url": "/download_report/..."}]</w:t>
      </w:r>
    </w:p>
    <w:p>
      <w:r>
        <w:t>}</w:t>
      </w:r>
    </w:p>
    <w:p>
      <w:pPr>
        <w:pStyle w:val="Heading2"/>
      </w:pPr>
      <w:r>
        <w:t>6.2 `GET /network-status` — Real-Time Air-Gap Auditor</w:t>
      </w:r>
    </w:p>
    <w:p>
      <w:r>
        <w:t>Scans all active OS sockets via `psutil` to verify zero outbound network leakage.</w:t>
      </w:r>
    </w:p>
    <w:p>
      <w:pPr>
        <w:pStyle w:val="ListBullet"/>
      </w:pPr>
      <w:r>
        <w:t>**Response Body (HTTP 200):**</w:t>
      </w:r>
    </w:p>
    <w:p>
      <w:r>
        <w:t>{</w:t>
      </w:r>
    </w:p>
    <w:p>
      <w:r>
        <w:t>"timestamp": "2026-09-19T10:56:42.631010",</w:t>
      </w:r>
    </w:p>
    <w:p>
      <w:r>
        <w:t>"sovereign_verified": true,</w:t>
      </w:r>
    </w:p>
    <w:p>
      <w:r>
        <w:t>"air_gap_compliant": true,</w:t>
      </w:r>
    </w:p>
    <w:p>
      <w:r>
        <w:t>"backend_external_connections": 0,</w:t>
      </w:r>
    </w:p>
    <w:p>
      <w:r>
        <w:t>"total_system_external": 32,</w:t>
      </w:r>
    </w:p>
    <w:p>
      <w:r>
        <w:t>"total_system_local": 12,</w:t>
      </w:r>
    </w:p>
    <w:p>
      <w:r>
        <w:t>"details": {</w:t>
      </w:r>
    </w:p>
    <w:p>
      <w:r>
        <w:t>"backend_pid": 12472,</w:t>
      </w:r>
    </w:p>
    <w:p>
      <w:r>
        <w:t>"local_services": ["FastAPI (port 8000)", "Ollama Runtime (port 11434)", "SQLite Local File DB"],</w:t>
      </w:r>
    </w:p>
    <w:p>
      <w:r>
        <w:t>"external_network_calls_blocked": true</w:t>
      </w:r>
    </w:p>
    <w:p>
      <w:r>
        <w:t>}</w:t>
      </w:r>
    </w:p>
    <w:p>
      <w:r>
        <w:t>}</w:t>
      </w:r>
    </w:p>
    <w:p>
      <w:pPr>
        <w:pStyle w:val="Heading2"/>
      </w:pPr>
      <w:r>
        <w:t>6.3 `POST /execute_code` — Sandboxed Code Runner</w:t>
      </w:r>
    </w:p>
    <w:p>
      <w:r>
        <w:t>Executes Python scripts in an isolated subprocess with timeout guards.</w:t>
      </w:r>
    </w:p>
    <w:p>
      <w:pPr>
        <w:pStyle w:val="ListBullet"/>
      </w:pPr>
      <w:r>
        <w:t>**Request Body:**</w:t>
      </w:r>
    </w:p>
    <w:p>
      <w:r>
        <w:t>{</w:t>
      </w:r>
    </w:p>
    <w:p>
      <w:r>
        <w:t>"code": "import math</w:t>
      </w:r>
    </w:p>
    <w:p>
      <w:r>
        <w:t>print(f'Pipeline friction loss: {0.02 * (100/0.1) * (2**2)/(2*9.81):.3f} m')",</w:t>
      </w:r>
    </w:p>
    <w:p>
      <w:r>
        <w:t>"timeout": 10</w:t>
      </w:r>
    </w:p>
    <w:p>
      <w:r>
        <w:t>}</w:t>
      </w:r>
    </w:p>
    <w:p>
      <w:pPr>
        <w:pStyle w:val="ListBullet"/>
      </w:pPr>
      <w:r>
        <w:t>**Response Body (HTTP 200):**</w:t>
      </w:r>
    </w:p>
    <w:p>
      <w:r>
        <w:t>{</w:t>
      </w:r>
    </w:p>
    <w:p>
      <w:r>
        <w:t>"success": true,</w:t>
      </w:r>
    </w:p>
    <w:p>
      <w:r>
        <w:t>"stdout": "Pipeline friction loss: 4.077 m</w:t>
      </w:r>
    </w:p>
    <w:p>
      <w:r>
        <w:t>",</w:t>
      </w:r>
    </w:p>
    <w:p>
      <w:r>
        <w:t>"stderr": "",</w:t>
      </w:r>
    </w:p>
    <w:p>
      <w:r>
        <w:t>"exit_code": 0</w:t>
      </w:r>
    </w:p>
    <w:p>
      <w:r>
        <w:t>}</w:t>
      </w:r>
    </w:p>
    <w:p>
      <w:pPr>
        <w:pStyle w:val="Heading2"/>
      </w:pPr>
      <w:r>
        <w:t>6.4 `POST /generate_report` &amp; `GET /download_report/{name}`</w:t>
      </w:r>
    </w:p>
    <w:p>
      <w:r>
        <w:t>Generates formatted industrial deliverables in PDF, Word, or Excel format.</w:t>
      </w:r>
    </w:p>
    <w:p>
      <w:pPr>
        <w:pStyle w:val="ListBullet"/>
      </w:pPr>
      <w:r>
        <w:t>**Request Body:**</w:t>
      </w:r>
    </w:p>
    <w:p>
      <w:r>
        <w:t>{</w:t>
      </w:r>
    </w:p>
    <w:p>
      <w:r>
        <w:t>"title": "Centrifugal Pump Inspection Checklist",</w:t>
      </w:r>
    </w:p>
    <w:p>
      <w:r>
        <w:t>"content": "Inspection points:</w:t>
      </w:r>
    </w:p>
    <w:p>
      <w:r>
        <w:t>1. Check vibration levels.</w:t>
      </w:r>
    </w:p>
    <w:p>
      <w:r>
        <w:t>2. Record bearing temperature.",</w:t>
      </w:r>
    </w:p>
    <w:p>
      <w:r>
        <w:t>"format": "pdf",</w:t>
      </w:r>
    </w:p>
    <w:p>
      <w:r>
        <w:t>"author": "MRPL Maintenance Engineering"</w:t>
      </w:r>
    </w:p>
    <w:p>
      <w:r>
        <w:t>}</w:t>
      </w:r>
    </w:p>
    <w:p>
      <w:pPr>
        <w:pStyle w:val="ListBullet"/>
      </w:pPr>
      <w:r>
        <w:t>**Response Body (HTTP 200):**</w:t>
      </w:r>
    </w:p>
    <w:p>
      <w:r>
        <w:t>{</w:t>
      </w:r>
    </w:p>
    <w:p>
      <w:r>
        <w:t>"success": true,</w:t>
      </w:r>
    </w:p>
    <w:p>
      <w:r>
        <w:t>"filename": "Centrifugal_Pump_Inspection_Checklist_20260919_105822.pdf",</w:t>
      </w:r>
    </w:p>
    <w:p>
      <w:r>
        <w:t>"format": "pdf",</w:t>
      </w:r>
    </w:p>
    <w:p>
      <w:r>
        <w:t>"download_url": "/download_report/Centrifugal_Pump_Inspection_Checklist_20260919_105822.pdf"</w:t>
      </w:r>
    </w:p>
    <w:p>
      <w:r>
        <w:t>}</w:t>
      </w:r>
    </w:p>
    <w:p>
      <w:r>
        <w:t>---</w:t>
      </w:r>
    </w:p>
    <w:p>
      <w:pPr>
        <w:pStyle w:val="Heading1"/>
      </w:pPr>
      <w:r>
        <w:t>Chapter 7: Frontend-Backend Communication &amp; Integration Flow</w:t>
      </w:r>
    </w:p>
    <w:p>
      <w:r>
        <w:t>The frontend is a single-page application (SPA) implemented in [frontend/index.html](file:///d:/isha/sovereign-ai/frontend/index.html) communicating with the backend over REST JSON interfaces.</w:t>
      </w:r>
    </w:p>
    <w:p>
      <w:pPr>
        <w:pStyle w:val="Heading2"/>
      </w:pPr>
      <w:r>
        <w:t>7.1 Sequence Diagram: Multi-Step Agentic Workflow Execution</w:t>
      </w:r>
    </w:p>
    <w:p>
      <w:r>
        <w:t>User Browser                  FastAPI (/agent)                Ollama Runtime             Local File / Python Engine</w:t>
      </w:r>
    </w:p>
    <w:p>
      <w:r>
        <w:t>│                               │                                │                                │</w:t>
      </w:r>
    </w:p>
    <w:p>
      <w:r>
        <w:t>│ ── POST /agent (prompt) ────&gt; │                                │                                │</w:t>
      </w:r>
    </w:p>
    <w:p>
      <w:r>
        <w:t>│                               │ ── POST /api/chat (tools) ───&gt; │                                │</w:t>
      </w:r>
    </w:p>
    <w:p>
      <w:r>
        <w:t>│                               │ &lt;── tool_calls JSON ────────── │                                │</w:t>
      </w:r>
    </w:p>
    <w:p>
      <w:r>
        <w:t>│                               │                                                                 │</w:t>
      </w:r>
    </w:p>
    <w:p>
      <w:r>
        <w:t>│                               │ ── Execute search_knowledge_base ─────────────────────────────&gt; │</w:t>
      </w:r>
    </w:p>
    <w:p>
      <w:r>
        <w:t>│                               │ &lt;── Chunks &amp; similarity scores ──────────────────────────────── │</w:t>
      </w:r>
    </w:p>
    <w:p>
      <w:r>
        <w:t>│                               │                                                                 │</w:t>
      </w:r>
    </w:p>
    <w:p>
      <w:r>
        <w:t>│                               │ ── POST /api/chat (tool result) ───&gt; │                          │</w:t>
      </w:r>
    </w:p>
    <w:p>
      <w:r>
        <w:t>│                               │ &lt;── tool_calls (generate_report) ── │                          │</w:t>
      </w:r>
    </w:p>
    <w:p>
      <w:r>
        <w:t>│                               │                                                                 │</w:t>
      </w:r>
    </w:p>
    <w:p>
      <w:r>
        <w:t>│                               │ ── Execute generate_report (PDF) ─────────────────────────────&gt; │</w:t>
      </w:r>
    </w:p>
    <w:p>
      <w:r>
        <w:t>│                               │ &lt;── Filename &amp; download URL ─────────────────────────────────── │</w:t>
      </w:r>
    </w:p>
    <w:p>
      <w:r>
        <w:t>│                               │                                                                 │</w:t>
      </w:r>
    </w:p>
    <w:p>
      <w:r>
        <w:t>│                               │ ── Final Synthesis Prompt ─────────&gt; │                          │</w:t>
      </w:r>
    </w:p>
    <w:p>
      <w:r>
        <w:t>│                               │ &lt;── Grounded Final Response ─────── │                          │</w:t>
      </w:r>
    </w:p>
    <w:p>
      <w:r>
        <w:t>│ &lt;── Response JSON (Timeline)─ │                                │                                │</w:t>
      </w:r>
    </w:p>
    <w:p>
      <w:r>
        <w:t>---</w:t>
      </w:r>
    </w:p>
    <w:p>
      <w:pPr>
        <w:pStyle w:val="Heading1"/>
      </w:pPr>
      <w:r>
        <w:t>Chapter 8: Input Validation Rules, Sandboxing &amp; Error Handling</w:t>
      </w:r>
    </w:p>
    <w:p>
      <w:pPr>
        <w:pStyle w:val="Heading2"/>
      </w:pPr>
      <w:r>
        <w:t>8.1 Validation Specifications</w:t>
      </w:r>
    </w:p>
    <w:p>
      <w:pPr>
        <w:pStyle w:val="ListBullet"/>
      </w:pPr>
      <w:r>
        <w:t>**Pydantic Validation:** Strict schema enforcement on all payload fields (`prompt`, `message`, `knowledge_enabled`, `agent_mode`, `format`, `code`).</w:t>
      </w:r>
    </w:p>
    <w:p>
      <w:pPr>
        <w:pStyle w:val="ListBullet"/>
      </w:pPr>
      <w:r>
        <w:t>**Subprocess Isolation:** Code submitted to `/execute_code` is executed as an isolated child process via `sys.executable` in a temporary directory. If the script exceeds the timeout (default 10s), `subprocess.TimeoutExpired` terminates the process and returns an error response without crashing the FastAPI event loop.</w:t>
      </w:r>
    </w:p>
    <w:p>
      <w:pPr>
        <w:pStyle w:val="ListBullet"/>
      </w:pPr>
      <w:r>
        <w:t>**Anti-Hallucination Guardrail:** In Knowledge Base mode, the system prompt strictly instructs the LLM: *"Answer the user's question using ONLY the provided knowledge-base context. Do not invent facts, policies, or measurements. If the context does not contain enough information, state that clearly."*</w:t>
      </w:r>
    </w:p>
    <w:p>
      <w:pPr>
        <w:pStyle w:val="Heading2"/>
      </w:pPr>
      <w:r>
        <w:t>8.2 Error Handling Matrix</w:t>
      </w:r>
    </w:p>
    <w:p>
      <w:r>
        <w:t>---</w:t>
      </w:r>
    </w:p>
    <w:p>
      <w:pPr>
        <w:pStyle w:val="Heading1"/>
      </w:pPr>
      <w:r>
        <w:t>Chapter 9: Automated TDD Test Suite &amp; Verification Results</w:t>
      </w:r>
    </w:p>
    <w:p>
      <w:r>
        <w:t>The backend architecture is verified through a 12-test automated suite executed via `pytest`:</w:t>
      </w:r>
    </w:p>
    <w:p>
      <w:r>
        <w:t>============================= test session starts =============================</w:t>
      </w:r>
    </w:p>
    <w:p>
      <w:r>
        <w:t>platform win32 -- Python 3.14.6, pytest-9.0.3, pluggy-1.6.0</w:t>
      </w:r>
    </w:p>
    <w:p>
      <w:r>
        <w:t>rootdir: D:\isha\sovereign-ai</w:t>
      </w:r>
    </w:p>
    <w:p>
      <w:r>
        <w:t>collected 12 items</w:t>
      </w:r>
    </w:p>
    <w:p>
      <w:r>
        <w:t>tests/test_agent.py::test_tool_execute_python PASSED                     [  8%]</w:t>
      </w:r>
    </w:p>
    <w:p>
      <w:r>
        <w:t>tests/test_agent.py::test_tool_search_knowledge PASSED                   [ 16%]</w:t>
      </w:r>
    </w:p>
    <w:p>
      <w:r>
        <w:t>tests/test_agent.py::test_tool_generate_report PASSED                    [ 25%]</w:t>
      </w:r>
    </w:p>
    <w:p>
      <w:r>
        <w:t>tests/test_agent.py::test_tool_read_document PASSED                      [ 33%]</w:t>
      </w:r>
    </w:p>
    <w:p>
      <w:r>
        <w:t>tests/test_agent.py::test_agent_endpoint_empty PASSED                    [ 41%]</w:t>
      </w:r>
    </w:p>
    <w:p>
      <w:r>
        <w:t>tests/test_previous_phases.py::test_documents_endpoint PASSED            [ 50%]</w:t>
      </w:r>
    </w:p>
    <w:p>
      <w:r>
        <w:t>tests/test_previous_phases.py::test_sessions_crud PASSED                 [ 58%]</w:t>
      </w:r>
    </w:p>
    <w:p>
      <w:r>
        <w:t>tests/test_previous_phases.py::test_execute_code_sandbox PASSED          [ 66%]</w:t>
      </w:r>
    </w:p>
    <w:p>
      <w:r>
        <w:t>tests/test_report_generator.py::test_generate_pdf_report PASSED          [ 75%]</w:t>
      </w:r>
    </w:p>
    <w:p>
      <w:r>
        <w:t>tests/test_report_generator.py::test_generate_docx_report PASSED         [ 83%]</w:t>
      </w:r>
    </w:p>
    <w:p>
      <w:r>
        <w:t>tests/test_report_generator.py::test_generate_xlsx_report PASSED         [ 91%]</w:t>
      </w:r>
    </w:p>
    <w:p>
      <w:r>
        <w:t>tests/test_report_generator.py::test_generate_report_invalid_format PASSED [100%]</w:t>
      </w:r>
    </w:p>
    <w:p>
      <w:r>
        <w:t>================== 12 passed, 1 warning in 61.46s (0:01:01) ===================</w:t>
      </w:r>
    </w:p>
    <w:p>
      <w:r>
        <w:t>---</w:t>
      </w:r>
    </w:p>
    <w:p>
      <w:pPr>
        <w:pStyle w:val="Heading1"/>
      </w:pPr>
      <w:r>
        <w:t>Chapter 10: Air-Gap Sovereignty &amp; Responsive UI Verification</w:t>
      </w:r>
    </w:p>
    <w:p>
      <w:pPr>
        <w:pStyle w:val="Heading2"/>
      </w:pPr>
      <w:r>
        <w:t>10.1 Air-Gap Audit Verification</w:t>
      </w:r>
    </w:p>
    <w:p>
      <w:r>
        <w:t>The platform was subjected to live socket inspection during full query execution cycles. The backend PID maintained **0 external outbound connections** at all times. All JavaScript dependencies (`marked.js`, `highlight.js`, CSS styles) are vendored locally in `frontend/vendor/`, ensuring identical visual and functional behavior with network interfaces fully disabled.</w:t>
      </w:r>
    </w:p>
    <w:p>
      <w:r>
        <w:t>---</w:t>
      </w:r>
    </w:p>
    <w:p>
      <w:pPr>
        <w:pStyle w:val="Heading1"/>
      </w:pPr>
      <w:r>
        <w:t>Chapter 11: Security Architecture, Threat Model &amp; Failure Mode Recovery</w:t>
      </w:r>
    </w:p>
    <w:p>
      <w:pPr>
        <w:pStyle w:val="Heading2"/>
      </w:pPr>
      <w:r>
        <w:t>11.1 Threat Model &amp; Containment Matrix</w:t>
      </w:r>
    </w:p>
    <w:p>
      <w:pPr>
        <w:pStyle w:val="Heading2"/>
      </w:pPr>
      <w:r>
        <w:t>11.2 Failure Mode Recovery Matrix</w:t>
      </w:r>
    </w:p>
    <w:p>
      <w:r>
        <w:t>---</w:t>
      </w:r>
    </w:p>
    <w:p>
      <w:pPr>
        <w:pStyle w:val="Heading1"/>
      </w:pPr>
      <w:r>
        <w:t>Chapter 12: Industrial Sizing, Deployment &amp; Hardware Architecture</w:t>
      </w:r>
    </w:p>
    <w:p>
      <w:pPr>
        <w:pStyle w:val="Heading2"/>
      </w:pPr>
      <w:r>
        <w:t>12.1 Hardware Sizing Matrix</w:t>
      </w:r>
    </w:p>
    <w:p>
      <w:pPr>
        <w:pStyle w:val="Heading2"/>
      </w:pPr>
      <w:r>
        <w:t>12.2 Verification Sign-Off &amp; Deliverable Checklist</w:t>
      </w:r>
    </w:p>
    <w:p>
      <w:pPr>
        <w:pStyle w:val="ListBullet"/>
      </w:pPr>
      <w:r>
        <w:t>[x] **Finalized Working Backend:** 11 active endpoints running on FastAPI.</w:t>
      </w:r>
    </w:p>
    <w:p>
      <w:pPr>
        <w:pStyle w:val="ListBullet"/>
      </w:pPr>
      <w:r>
        <w:t>[x] **Working Database Integration:** SQLite schema (`sessions`, `messages`, `documents`).</w:t>
      </w:r>
    </w:p>
    <w:p>
      <w:pPr>
        <w:pStyle w:val="ListBullet"/>
      </w:pPr>
      <w:r>
        <w:t>[x] **CRUD Operations Documentation:** Complete Create, Read, Update, Delete specifications.</w:t>
      </w:r>
    </w:p>
    <w:p>
      <w:pPr>
        <w:pStyle w:val="ListBullet"/>
      </w:pPr>
      <w:r>
        <w:t>[x] **Database Schema &amp; ER Diagram:** 1-to-many relationship documented.</w:t>
      </w:r>
    </w:p>
    <w:p>
      <w:pPr>
        <w:pStyle w:val="ListBullet"/>
      </w:pPr>
      <w:r>
        <w:t>[x] **Frontend-Backend Integration:** Sequence diagrams and multi-step ReAct agent flows.</w:t>
      </w:r>
    </w:p>
    <w:p>
      <w:pPr>
        <w:pStyle w:val="ListBullet"/>
      </w:pPr>
      <w:r>
        <w:t>[x] **API Testing Results &amp; Proof Screenshots:** 12/12 passing unit &amp; integration tests.</w:t>
      </w:r>
    </w:p>
    <w:p>
      <w:pPr>
        <w:pStyle w:val="ListBullet"/>
      </w:pPr>
      <w:r>
        <w:t>[x] **Air-Gap Verification:** Real-time socket auditing confirming 0 external outbound calls.</w:t>
      </w:r>
    </w:p>
    <w:p>
      <w:pPr>
        <w:pStyle w:val="ListBullet"/>
      </w:pPr>
      <w:r>
        <w:t>[x] **Responsive UI Validation:** Desktop, Tablet, and Mobile viewport compatibility.</w:t>
      </w:r>
    </w:p>
    <w:p>
      <w:pPr>
        <w:pStyle w:val="Heading1"/>
      </w:pPr>
      <w:r>
        <w:t>Appendix: System &amp; UI Proof Screenshots</w:t>
      </w:r>
    </w:p>
    <w:p>
      <w:r>
        <w:t>Figure: 01_workbench_overview.png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benc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02_swagger_api_docs.png</w:t>
      </w:r>
    </w:p>
    <w:p>
      <w:r>
        <w:drawing>
          <wp:inline xmlns:a="http://schemas.openxmlformats.org/drawingml/2006/main" xmlns:pic="http://schemas.openxmlformats.org/drawingml/2006/picture">
            <wp:extent cx="5486400" cy="5505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wagger_api_do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5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03_network_airgap_audit.png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benc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04_chat_and_session_history.png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at_and_session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06_responsive_tablet.png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ponsive_tabl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07_responsive_mobile.png</w:t>
      </w:r>
    </w:p>
    <w:p>
      <w:r>
        <w:drawing>
          <wp:inline xmlns:a="http://schemas.openxmlformats.org/drawingml/2006/main" xmlns:pic="http://schemas.openxmlformats.org/drawingml/2006/picture">
            <wp:extent cx="5486400" cy="118798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ponsive_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9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