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CEC15" w14:textId="4E3178DB" w:rsidR="00CC09D8" w:rsidRPr="00CC09D8" w:rsidRDefault="00CC09D8">
      <w:pPr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03 </w:t>
      </w:r>
      <w:r w:rsidRPr="00CC09D8">
        <w:rPr>
          <w:b/>
          <w:bCs/>
          <w:shd w:val="clear" w:color="auto" w:fill="FFFFFF"/>
        </w:rPr>
        <w:t>Attention</w:t>
      </w:r>
    </w:p>
    <w:p w14:paraId="0B91B737" w14:textId="5AF655D4" w:rsidR="00DF7D22" w:rsidRDefault="00CC09D8">
      <w:pPr>
        <w:rPr>
          <w:b/>
          <w:bCs/>
          <w:shd w:val="clear" w:color="auto" w:fill="FFFFFF"/>
        </w:rPr>
      </w:pP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3.1 What is attention and why do we need it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3.2 Attention to space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3.3 Attention to features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3.4 Attention to objects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3.5 Exogenous influences on attention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3.6 Endogenous influences on attention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3.7 Early or late filtering of information?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3.8 Automatic and controlled processing</w:t>
      </w:r>
      <w:r w:rsidRPr="00CC09D8">
        <w:rPr>
          <w:rFonts w:ascii="Arial" w:hAnsi="Arial" w:cs="Arial"/>
          <w:b/>
          <w:bCs/>
        </w:rPr>
        <w:br/>
      </w:r>
      <w:r w:rsidRPr="00CC09D8">
        <w:rPr>
          <w:b/>
          <w:bCs/>
          <w:shd w:val="clear" w:color="auto" w:fill="FFFFFF"/>
        </w:rPr>
        <w:t>• 3.9 Attention and emotion</w:t>
      </w:r>
    </w:p>
    <w:p w14:paraId="374791EA" w14:textId="4FB58710" w:rsidR="00CC09D8" w:rsidRDefault="00CC09D8">
      <w:pPr>
        <w:rPr>
          <w:b/>
          <w:bCs/>
          <w:shd w:val="clear" w:color="auto" w:fill="FFFFFF"/>
        </w:rPr>
      </w:pPr>
    </w:p>
    <w:p w14:paraId="020B4E7A" w14:textId="1F5C4C1C" w:rsidR="00CC09D8" w:rsidRDefault="00CC09D8">
      <w:pPr>
        <w:rPr>
          <w:b/>
          <w:bCs/>
          <w:shd w:val="clear" w:color="auto" w:fill="FFFFFF"/>
        </w:rPr>
      </w:pPr>
      <w:r w:rsidRPr="00CC09D8">
        <w:rPr>
          <w:b/>
          <w:bCs/>
          <w:shd w:val="clear" w:color="auto" w:fill="FFFFFF"/>
        </w:rPr>
        <w:t>3.1 What is attention and why do we need it</w:t>
      </w:r>
    </w:p>
    <w:p w14:paraId="32E0895E" w14:textId="6B02A1A7" w:rsidR="00CC09D8" w:rsidRDefault="00CC09D8">
      <w:pPr>
        <w:rPr>
          <w:b/>
          <w:bCs/>
          <w:shd w:val="clear" w:color="auto" w:fill="FFFFFF"/>
        </w:rPr>
      </w:pPr>
    </w:p>
    <w:p w14:paraId="5F0080F2" w14:textId="43CB704E" w:rsidR="00CC09D8" w:rsidRDefault="00CC09D8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Change blindness </w:t>
      </w:r>
      <w:r>
        <w:rPr>
          <w:shd w:val="clear" w:color="auto" w:fill="FFFFFF"/>
        </w:rPr>
        <w:t>is where major changes can be made to an image without the viewers awareness. We are consciously aware of a subset of potentially available information in the image at any one time</w:t>
      </w:r>
    </w:p>
    <w:p w14:paraId="6EA0347A" w14:textId="14DFA4F0" w:rsidR="00CC09D8" w:rsidRDefault="00CC09D8">
      <w:pPr>
        <w:rPr>
          <w:shd w:val="clear" w:color="auto" w:fill="FFFFFF"/>
        </w:rPr>
      </w:pPr>
      <w:r>
        <w:rPr>
          <w:shd w:val="clear" w:color="auto" w:fill="FFFFFF"/>
        </w:rPr>
        <w:t>Some interruption is necessary in viewing the image for change blindness</w:t>
      </w:r>
    </w:p>
    <w:p w14:paraId="62C7427C" w14:textId="114E6AD6" w:rsidR="00CC09D8" w:rsidRDefault="00CC09D8">
      <w:pPr>
        <w:rPr>
          <w:shd w:val="clear" w:color="auto" w:fill="FFFFFF"/>
        </w:rPr>
      </w:pPr>
    </w:p>
    <w:p w14:paraId="08655AC7" w14:textId="114F622E" w:rsidR="00CC09D8" w:rsidRDefault="00CC09D8">
      <w:pPr>
        <w:rPr>
          <w:shd w:val="clear" w:color="auto" w:fill="FFFFFF"/>
        </w:rPr>
      </w:pPr>
      <w:r>
        <w:rPr>
          <w:shd w:val="clear" w:color="auto" w:fill="FFFFFF"/>
        </w:rPr>
        <w:t xml:space="preserve">We maintain a </w:t>
      </w:r>
      <w:r>
        <w:rPr>
          <w:b/>
          <w:bCs/>
          <w:shd w:val="clear" w:color="auto" w:fill="FFFFFF"/>
        </w:rPr>
        <w:t xml:space="preserve">stable perception of the world </w:t>
      </w:r>
      <w:r>
        <w:rPr>
          <w:shd w:val="clear" w:color="auto" w:fill="FFFFFF"/>
        </w:rPr>
        <w:t>across interruptions</w:t>
      </w:r>
    </w:p>
    <w:p w14:paraId="268C7E28" w14:textId="02B0E250" w:rsidR="00CC09D8" w:rsidRDefault="00CC09D8">
      <w:pPr>
        <w:rPr>
          <w:shd w:val="clear" w:color="auto" w:fill="FFFFFF"/>
        </w:rPr>
      </w:pPr>
      <w:r>
        <w:rPr>
          <w:shd w:val="clear" w:color="auto" w:fill="FFFFFF"/>
        </w:rPr>
        <w:t xml:space="preserve">Vision is interrupted by blinks and </w:t>
      </w:r>
      <w:r>
        <w:rPr>
          <w:b/>
          <w:bCs/>
          <w:shd w:val="clear" w:color="auto" w:fill="FFFFFF"/>
        </w:rPr>
        <w:t xml:space="preserve">saccades </w:t>
      </w:r>
      <w:r w:rsidRPr="00CC09D8">
        <w:rPr>
          <w:shd w:val="clear" w:color="auto" w:fill="FFFFFF"/>
        </w:rPr>
        <w:t>(</w:t>
      </w:r>
      <w:r>
        <w:rPr>
          <w:shd w:val="clear" w:color="auto" w:fill="FFFFFF"/>
        </w:rPr>
        <w:t>short rapid eye movements)</w:t>
      </w:r>
    </w:p>
    <w:p w14:paraId="56E6C25F" w14:textId="50F5BC74" w:rsidR="00CC09D8" w:rsidRDefault="00CC09D8">
      <w:pPr>
        <w:rPr>
          <w:shd w:val="clear" w:color="auto" w:fill="FFFFFF"/>
        </w:rPr>
      </w:pPr>
      <w:r w:rsidRPr="00CC09D8">
        <w:rPr>
          <w:shd w:val="clear" w:color="auto" w:fill="FFFFFF"/>
        </w:rPr>
        <w:t>Saccades : Occur several per second, can</w:t>
      </w:r>
      <w:r>
        <w:rPr>
          <w:shd w:val="clear" w:color="auto" w:fill="FFFFFF"/>
        </w:rPr>
        <w:t xml:space="preserve"> be reflex or voluntary, very short duration</w:t>
      </w:r>
    </w:p>
    <w:p w14:paraId="7E4B9FBA" w14:textId="363BB0DC" w:rsidR="00CC09D8" w:rsidRDefault="00CC09D8">
      <w:pPr>
        <w:rPr>
          <w:shd w:val="clear" w:color="auto" w:fill="FFFFFF"/>
        </w:rPr>
      </w:pPr>
    </w:p>
    <w:p w14:paraId="2AFCBF5D" w14:textId="20FF5197" w:rsidR="00CC09D8" w:rsidRDefault="00CC09D8">
      <w:pPr>
        <w:rPr>
          <w:shd w:val="clear" w:color="auto" w:fill="FFFFFF"/>
        </w:rPr>
      </w:pPr>
      <w:r>
        <w:rPr>
          <w:shd w:val="clear" w:color="auto" w:fill="FFFFFF"/>
        </w:rPr>
        <w:t xml:space="preserve">A </w:t>
      </w:r>
      <w:r>
        <w:rPr>
          <w:b/>
          <w:bCs/>
          <w:shd w:val="clear" w:color="auto" w:fill="FFFFFF"/>
        </w:rPr>
        <w:t xml:space="preserve">saccade </w:t>
      </w:r>
      <w:r>
        <w:rPr>
          <w:shd w:val="clear" w:color="auto" w:fill="FFFFFF"/>
        </w:rPr>
        <w:t>is the movement of the eyes during which information uptake is suppressed, between saccades the eye makes fixations during which there is information uptake at the fixated area</w:t>
      </w:r>
    </w:p>
    <w:p w14:paraId="4EB30A85" w14:textId="29CF8DE7" w:rsidR="005E37DF" w:rsidRDefault="005E37DF">
      <w:pPr>
        <w:rPr>
          <w:shd w:val="clear" w:color="auto" w:fill="FFFFFF"/>
        </w:rPr>
      </w:pPr>
      <w:r>
        <w:rPr>
          <w:shd w:val="clear" w:color="auto" w:fill="FFFFFF"/>
        </w:rPr>
        <w:t>When a saccade completes the visual input can be different to pre saccade</w:t>
      </w:r>
    </w:p>
    <w:p w14:paraId="1A838F57" w14:textId="441ECDD4" w:rsidR="005E37DF" w:rsidRDefault="005E37DF">
      <w:pPr>
        <w:rPr>
          <w:shd w:val="clear" w:color="auto" w:fill="FFFFFF"/>
        </w:rPr>
      </w:pPr>
    </w:p>
    <w:p w14:paraId="1A09142D" w14:textId="3E4B9BEE" w:rsidR="005E37DF" w:rsidRDefault="005E37DF">
      <w:pPr>
        <w:rPr>
          <w:shd w:val="clear" w:color="auto" w:fill="FFFFFF"/>
        </w:rPr>
      </w:pPr>
      <w:r>
        <w:rPr>
          <w:shd w:val="clear" w:color="auto" w:fill="FFFFFF"/>
        </w:rPr>
        <w:t xml:space="preserve">During the saccade we are functionally blind, that’s why we cannot see our eye movements in a mirror. Such </w:t>
      </w:r>
      <w:r>
        <w:rPr>
          <w:b/>
          <w:bCs/>
          <w:shd w:val="clear" w:color="auto" w:fill="FFFFFF"/>
        </w:rPr>
        <w:t xml:space="preserve">visual suppressions </w:t>
      </w:r>
      <w:r>
        <w:rPr>
          <w:shd w:val="clear" w:color="auto" w:fill="FFFFFF"/>
        </w:rPr>
        <w:t>help maintain visual continuity</w:t>
      </w:r>
    </w:p>
    <w:p w14:paraId="75A9D911" w14:textId="0FF96713" w:rsidR="005E37DF" w:rsidRDefault="005E37DF">
      <w:pPr>
        <w:rPr>
          <w:shd w:val="clear" w:color="auto" w:fill="FFFFFF"/>
        </w:rPr>
      </w:pPr>
    </w:p>
    <w:p w14:paraId="6DF40E27" w14:textId="14E70CE2" w:rsidR="005E37DF" w:rsidRDefault="005E37DF">
      <w:pPr>
        <w:rPr>
          <w:shd w:val="clear" w:color="auto" w:fill="FFFFFF"/>
        </w:rPr>
      </w:pPr>
      <w:r>
        <w:rPr>
          <w:shd w:val="clear" w:color="auto" w:fill="FFFFFF"/>
        </w:rPr>
        <w:t>Early experiment was a reading task where for every saccade made the case of every letter in the target word changed, the change is not generally noticed by readers, but change in meaning detected</w:t>
      </w:r>
      <w:r w:rsidR="009443AC">
        <w:rPr>
          <w:shd w:val="clear" w:color="auto" w:fill="FFFFFF"/>
        </w:rPr>
        <w:t xml:space="preserve"> when the word changed</w:t>
      </w:r>
    </w:p>
    <w:p w14:paraId="7EE5ED59" w14:textId="55CF78D3" w:rsidR="009443AC" w:rsidRDefault="009443AC">
      <w:pPr>
        <w:rPr>
          <w:shd w:val="clear" w:color="auto" w:fill="FFFFFF"/>
        </w:rPr>
      </w:pPr>
    </w:p>
    <w:p w14:paraId="135B1C7C" w14:textId="183287B7" w:rsidR="009443AC" w:rsidRDefault="009443AC">
      <w:pPr>
        <w:rPr>
          <w:shd w:val="clear" w:color="auto" w:fill="FFFFFF"/>
        </w:rPr>
      </w:pPr>
      <w:r>
        <w:rPr>
          <w:shd w:val="clear" w:color="auto" w:fill="FFFFFF"/>
        </w:rPr>
        <w:t>Simons and levin found that less than 50% participants noticed the change when they were approached by someone and the person changed during an obstruction between them</w:t>
      </w:r>
    </w:p>
    <w:p w14:paraId="658D343F" w14:textId="751A3AA3" w:rsidR="009443AC" w:rsidRDefault="009443AC">
      <w:pPr>
        <w:rPr>
          <w:shd w:val="clear" w:color="auto" w:fill="FFFFFF"/>
        </w:rPr>
      </w:pPr>
    </w:p>
    <w:p w14:paraId="0A4872AF" w14:textId="134CC6C7" w:rsidR="009443AC" w:rsidRDefault="009443AC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Change blindness helps maintain a stable and coherent world view</w:t>
      </w:r>
    </w:p>
    <w:p w14:paraId="03727BDD" w14:textId="575D9F06" w:rsidR="009443AC" w:rsidRDefault="009443AC">
      <w:pPr>
        <w:rPr>
          <w:shd w:val="clear" w:color="auto" w:fill="FFFFFF"/>
        </w:rPr>
      </w:pPr>
      <w:r>
        <w:rPr>
          <w:shd w:val="clear" w:color="auto" w:fill="FFFFFF"/>
        </w:rPr>
        <w:t>We do not process everything because we cannot.</w:t>
      </w:r>
    </w:p>
    <w:p w14:paraId="3DAA89C3" w14:textId="41EC56F6" w:rsidR="009443AC" w:rsidRDefault="009443AC">
      <w:pPr>
        <w:rPr>
          <w:shd w:val="clear" w:color="auto" w:fill="FFFFFF"/>
        </w:rPr>
      </w:pPr>
    </w:p>
    <w:p w14:paraId="22D0E4F3" w14:textId="72C87236" w:rsidR="009443AC" w:rsidRDefault="009443AC">
      <w:pPr>
        <w:rPr>
          <w:b/>
          <w:bCs/>
          <w:shd w:val="clear" w:color="auto" w:fill="FFFFFF"/>
        </w:rPr>
      </w:pPr>
      <w:r w:rsidRPr="00CC09D8">
        <w:rPr>
          <w:b/>
          <w:bCs/>
          <w:shd w:val="clear" w:color="auto" w:fill="FFFFFF"/>
        </w:rPr>
        <w:t>3.2 Attention to space</w:t>
      </w:r>
    </w:p>
    <w:p w14:paraId="0ED271A3" w14:textId="3A5E42F9" w:rsidR="009443AC" w:rsidRDefault="009443AC">
      <w:pPr>
        <w:rPr>
          <w:b/>
          <w:bCs/>
          <w:shd w:val="clear" w:color="auto" w:fill="FFFFFF"/>
        </w:rPr>
      </w:pPr>
    </w:p>
    <w:p w14:paraId="4D3C0C3E" w14:textId="5468C692" w:rsidR="009443AC" w:rsidRDefault="00A860D9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We reduce this limited processing power of direct attention to a </w:t>
      </w:r>
      <w:r>
        <w:rPr>
          <w:b/>
          <w:bCs/>
          <w:shd w:val="clear" w:color="auto" w:fill="FFFFFF"/>
        </w:rPr>
        <w:t>restricted region of space</w:t>
      </w:r>
    </w:p>
    <w:p w14:paraId="5296B9E3" w14:textId="648D4B2A" w:rsidR="00A860D9" w:rsidRDefault="00A860D9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Spotlight : </w:t>
      </w:r>
      <w:r>
        <w:rPr>
          <w:shd w:val="clear" w:color="auto" w:fill="FFFFFF"/>
        </w:rPr>
        <w:t>All stimuli fall within our attentional beam are processes for some extent, the stimuli outside the attentional spotlight receive less to no processing</w:t>
      </w:r>
    </w:p>
    <w:p w14:paraId="1B897628" w14:textId="2552C51A" w:rsidR="00A860D9" w:rsidRDefault="00A860D9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Zoom lens : </w:t>
      </w:r>
      <w:r>
        <w:rPr>
          <w:shd w:val="clear" w:color="auto" w:fill="FFFFFF"/>
        </w:rPr>
        <w:t>Can be made large or smaller, the larger you spread the spotlight attention the more thinly spread our processing resources are.</w:t>
      </w:r>
    </w:p>
    <w:p w14:paraId="73604A23" w14:textId="5CDBC4B0" w:rsidR="00A860D9" w:rsidRDefault="0080785D">
      <w:pPr>
        <w:rPr>
          <w:shd w:val="clear" w:color="auto" w:fill="FFFFFF"/>
        </w:rPr>
      </w:pPr>
      <w:r>
        <w:rPr>
          <w:shd w:val="clear" w:color="auto" w:fill="FFFFFF"/>
        </w:rPr>
        <w:t>For example Huttermann demonstrated experts in sports that benefit in horizontal distribution of attention show a differently shaped spotlight to of vertical</w:t>
      </w:r>
    </w:p>
    <w:p w14:paraId="76158573" w14:textId="6CA0592F" w:rsidR="0080785D" w:rsidRDefault="0080785D">
      <w:pPr>
        <w:rPr>
          <w:shd w:val="clear" w:color="auto" w:fill="FFFFFF"/>
        </w:rPr>
      </w:pPr>
      <w:r>
        <w:rPr>
          <w:shd w:val="clear" w:color="auto" w:fill="FFFFFF"/>
        </w:rPr>
        <w:t>Duhamel suggests that the spotlight moves before the eyes do.</w:t>
      </w:r>
    </w:p>
    <w:p w14:paraId="5E8A3F9B" w14:textId="5146DA6C" w:rsidR="0080785D" w:rsidRDefault="0080785D">
      <w:pPr>
        <w:rPr>
          <w:shd w:val="clear" w:color="auto" w:fill="FFFFFF"/>
        </w:rPr>
      </w:pPr>
      <w:r>
        <w:rPr>
          <w:shd w:val="clear" w:color="auto" w:fill="FFFFFF"/>
        </w:rPr>
        <w:t>Golomb suggests that the attentional spotlight splits into two where one beam moves to the new location and the other remains at the old and catches up later</w:t>
      </w:r>
    </w:p>
    <w:p w14:paraId="2636383A" w14:textId="323C0067" w:rsidR="0080785D" w:rsidRDefault="0080785D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Modality </w:t>
      </w:r>
      <w:r>
        <w:rPr>
          <w:shd w:val="clear" w:color="auto" w:fill="FFFFFF"/>
        </w:rPr>
        <w:t>is where the processing system specific to one of the senses</w:t>
      </w:r>
    </w:p>
    <w:p w14:paraId="42E82C69" w14:textId="21939BD4" w:rsidR="0080785D" w:rsidRDefault="0080785D">
      <w:pPr>
        <w:rPr>
          <w:shd w:val="clear" w:color="auto" w:fill="FFFFFF"/>
        </w:rPr>
      </w:pPr>
    </w:p>
    <w:p w14:paraId="36CDC698" w14:textId="6B633E1D" w:rsidR="0080785D" w:rsidRDefault="0080785D">
      <w:pPr>
        <w:rPr>
          <w:b/>
          <w:bCs/>
          <w:shd w:val="clear" w:color="auto" w:fill="FFFFFF"/>
        </w:rPr>
      </w:pPr>
      <w:r w:rsidRPr="00CC09D8">
        <w:rPr>
          <w:b/>
          <w:bCs/>
          <w:shd w:val="clear" w:color="auto" w:fill="FFFFFF"/>
        </w:rPr>
        <w:t>3.3 Attention to features</w:t>
      </w:r>
    </w:p>
    <w:p w14:paraId="5952CEA0" w14:textId="58CDC623" w:rsidR="0080785D" w:rsidRDefault="0080785D">
      <w:pPr>
        <w:rPr>
          <w:b/>
          <w:bCs/>
          <w:shd w:val="clear" w:color="auto" w:fill="FFFFFF"/>
        </w:rPr>
      </w:pPr>
    </w:p>
    <w:p w14:paraId="693709C6" w14:textId="21D5D59C" w:rsidR="0080785D" w:rsidRDefault="0080785D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Donald Broadbent </w:t>
      </w:r>
      <w:r>
        <w:rPr>
          <w:b/>
          <w:bCs/>
          <w:shd w:val="clear" w:color="auto" w:fill="FFFFFF"/>
        </w:rPr>
        <w:t xml:space="preserve">dichotic listening task </w:t>
      </w:r>
    </w:p>
    <w:p w14:paraId="23708AE1" w14:textId="266EFE6B" w:rsidR="0080785D" w:rsidRDefault="0080785D">
      <w:pPr>
        <w:rPr>
          <w:shd w:val="clear" w:color="auto" w:fill="FFFFFF"/>
        </w:rPr>
      </w:pPr>
      <w:r>
        <w:rPr>
          <w:shd w:val="clear" w:color="auto" w:fill="FFFFFF"/>
        </w:rPr>
        <w:t>Different numbers are played onto left and right ears at the same time</w:t>
      </w:r>
    </w:p>
    <w:p w14:paraId="0B23159B" w14:textId="02C55C56" w:rsidR="0080785D" w:rsidRDefault="0080785D">
      <w:pPr>
        <w:rPr>
          <w:shd w:val="clear" w:color="auto" w:fill="FFFFFF"/>
        </w:rPr>
      </w:pPr>
      <w:r>
        <w:rPr>
          <w:shd w:val="clear" w:color="auto" w:fill="FFFFFF"/>
        </w:rPr>
        <w:t>This task overloads attentional capacity of the individual</w:t>
      </w:r>
    </w:p>
    <w:p w14:paraId="6DFF6256" w14:textId="4FE9D9EF" w:rsidR="0080785D" w:rsidRDefault="0080785D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Early selection </w:t>
      </w:r>
      <w:r>
        <w:rPr>
          <w:shd w:val="clear" w:color="auto" w:fill="FFFFFF"/>
        </w:rPr>
        <w:t>is the selective attention that operates on the physical information available from early perceptual analysis</w:t>
      </w:r>
    </w:p>
    <w:p w14:paraId="595A87E7" w14:textId="011CA035" w:rsidR="0080785D" w:rsidRDefault="0080785D">
      <w:pPr>
        <w:rPr>
          <w:shd w:val="clear" w:color="auto" w:fill="FFFFFF"/>
        </w:rPr>
      </w:pPr>
    </w:p>
    <w:p w14:paraId="423ACB53" w14:textId="4E51CB03" w:rsidR="0080785D" w:rsidRDefault="0080785D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This also happens In the visual domain, phenomenon of </w:t>
      </w:r>
      <w:r>
        <w:rPr>
          <w:b/>
          <w:bCs/>
          <w:shd w:val="clear" w:color="auto" w:fill="FFFFFF"/>
        </w:rPr>
        <w:t>attentional pop out</w:t>
      </w:r>
    </w:p>
    <w:p w14:paraId="32E61EBD" w14:textId="4F648E6A" w:rsidR="0080785D" w:rsidRDefault="0080785D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Pop out </w:t>
      </w:r>
      <w:r>
        <w:rPr>
          <w:shd w:val="clear" w:color="auto" w:fill="FFFFFF"/>
        </w:rPr>
        <w:t>is when a stimulus have a unique feature that is detected in parallel and different from all other items In the display and pops out from the rest</w:t>
      </w:r>
    </w:p>
    <w:p w14:paraId="5FB84D66" w14:textId="18280FB3" w:rsidR="0080785D" w:rsidRDefault="0080785D">
      <w:pPr>
        <w:rPr>
          <w:shd w:val="clear" w:color="auto" w:fill="FFFFFF"/>
        </w:rPr>
      </w:pPr>
      <w:r w:rsidRPr="0080785D">
        <w:rPr>
          <w:noProof/>
          <w:shd w:val="clear" w:color="auto" w:fill="FFFFFF"/>
        </w:rPr>
        <w:drawing>
          <wp:inline distT="0" distB="0" distL="0" distR="0" wp14:anchorId="28EDD0C9" wp14:editId="1BAFA785">
            <wp:extent cx="2477386" cy="1268743"/>
            <wp:effectExtent l="0" t="0" r="0" b="7620"/>
            <wp:docPr id="1" name="Picture 1" descr="A couple of colorful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uple of colorful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2809" cy="1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2C1" w14:textId="4199F798" w:rsidR="0080785D" w:rsidRDefault="0080785D">
      <w:pPr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lastRenderedPageBreak/>
        <w:t>3</w:t>
      </w:r>
      <w:r w:rsidRPr="00CC09D8">
        <w:rPr>
          <w:b/>
          <w:bCs/>
          <w:shd w:val="clear" w:color="auto" w:fill="FFFFFF"/>
        </w:rPr>
        <w:t>.4 Attention to objects</w:t>
      </w:r>
    </w:p>
    <w:p w14:paraId="4ABC6413" w14:textId="38580F49" w:rsidR="0080785D" w:rsidRDefault="0080785D">
      <w:pPr>
        <w:rPr>
          <w:b/>
          <w:bCs/>
          <w:shd w:val="clear" w:color="auto" w:fill="FFFFFF"/>
        </w:rPr>
      </w:pPr>
    </w:p>
    <w:p w14:paraId="254F29F4" w14:textId="7F2857EB" w:rsidR="0080785D" w:rsidRDefault="0080785D">
      <w:pPr>
        <w:rPr>
          <w:shd w:val="clear" w:color="auto" w:fill="FFFFFF"/>
        </w:rPr>
      </w:pPr>
      <w:r>
        <w:rPr>
          <w:shd w:val="clear" w:color="auto" w:fill="FFFFFF"/>
        </w:rPr>
        <w:t>Features must be bound to make up an object</w:t>
      </w:r>
    </w:p>
    <w:p w14:paraId="49C1D5CC" w14:textId="08BA4716" w:rsidR="0080785D" w:rsidRDefault="0080785D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Feature integration theory </w:t>
      </w:r>
      <w:r>
        <w:rPr>
          <w:shd w:val="clear" w:color="auto" w:fill="FFFFFF"/>
        </w:rPr>
        <w:t xml:space="preserve">: </w:t>
      </w:r>
      <w:r w:rsidR="00D5221C">
        <w:rPr>
          <w:shd w:val="clear" w:color="auto" w:fill="FFFFFF"/>
        </w:rPr>
        <w:t>attention acts as a cognitive glue that binds features that make up a single object.</w:t>
      </w:r>
    </w:p>
    <w:p w14:paraId="6D45DC39" w14:textId="65B20985" w:rsidR="00D5221C" w:rsidRDefault="00D5221C">
      <w:pPr>
        <w:rPr>
          <w:shd w:val="clear" w:color="auto" w:fill="FFFFFF"/>
        </w:rPr>
      </w:pPr>
      <w:r>
        <w:rPr>
          <w:shd w:val="clear" w:color="auto" w:fill="FFFFFF"/>
        </w:rPr>
        <w:t xml:space="preserve">Different sensory features are coded by specialised </w:t>
      </w:r>
      <w:r>
        <w:rPr>
          <w:b/>
          <w:bCs/>
          <w:shd w:val="clear" w:color="auto" w:fill="FFFFFF"/>
        </w:rPr>
        <w:t xml:space="preserve">independent sub systems </w:t>
      </w:r>
      <w:r>
        <w:rPr>
          <w:shd w:val="clear" w:color="auto" w:fill="FFFFFF"/>
        </w:rPr>
        <w:t xml:space="preserve">or </w:t>
      </w:r>
      <w:r>
        <w:rPr>
          <w:b/>
          <w:bCs/>
          <w:shd w:val="clear" w:color="auto" w:fill="FFFFFF"/>
        </w:rPr>
        <w:t xml:space="preserve">modules. </w:t>
      </w:r>
      <w:r>
        <w:rPr>
          <w:shd w:val="clear" w:color="auto" w:fill="FFFFFF"/>
        </w:rPr>
        <w:t>Each module forms a feature map</w:t>
      </w:r>
    </w:p>
    <w:p w14:paraId="7A2413BF" w14:textId="5BE14EF5" w:rsidR="00D5221C" w:rsidRDefault="00D5221C">
      <w:pPr>
        <w:rPr>
          <w:shd w:val="clear" w:color="auto" w:fill="FFFFFF"/>
        </w:rPr>
      </w:pPr>
      <w:r>
        <w:rPr>
          <w:shd w:val="clear" w:color="auto" w:fill="FFFFFF"/>
        </w:rPr>
        <w:t>Detection of these features are represented on different maps in parallel without the need for attention</w:t>
      </w:r>
    </w:p>
    <w:p w14:paraId="6D9F0749" w14:textId="579C187D" w:rsidR="00D5221C" w:rsidRDefault="00D5221C">
      <w:pPr>
        <w:rPr>
          <w:shd w:val="clear" w:color="auto" w:fill="FFFFFF"/>
        </w:rPr>
      </w:pPr>
      <w:r w:rsidRPr="00D5221C">
        <w:rPr>
          <w:noProof/>
          <w:shd w:val="clear" w:color="auto" w:fill="FFFFFF"/>
        </w:rPr>
        <w:drawing>
          <wp:inline distT="0" distB="0" distL="0" distR="0" wp14:anchorId="25BDF926" wp14:editId="040BE6A6">
            <wp:extent cx="4972744" cy="3029373"/>
            <wp:effectExtent l="0" t="0" r="0" b="0"/>
            <wp:docPr id="3" name="Picture 3" descr="A diagram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map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575E" w14:textId="16787077" w:rsidR="00D5221C" w:rsidRDefault="00D5221C">
      <w:pPr>
        <w:rPr>
          <w:shd w:val="clear" w:color="auto" w:fill="FFFFFF"/>
        </w:rPr>
      </w:pPr>
    </w:p>
    <w:p w14:paraId="257F4B5E" w14:textId="720FC605" w:rsidR="00D5221C" w:rsidRDefault="00D5221C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When a conjunction of features is required then the separate features are combined, and this combining requires </w:t>
      </w:r>
      <w:r>
        <w:rPr>
          <w:b/>
          <w:bCs/>
          <w:shd w:val="clear" w:color="auto" w:fill="FFFFFF"/>
        </w:rPr>
        <w:t xml:space="preserve">focused attention </w:t>
      </w:r>
    </w:p>
    <w:p w14:paraId="39860525" w14:textId="4F2CE03B" w:rsidR="00D5221C" w:rsidRDefault="00D5221C">
      <w:pPr>
        <w:rPr>
          <w:b/>
          <w:bCs/>
          <w:shd w:val="clear" w:color="auto" w:fill="FFFFFF"/>
        </w:rPr>
      </w:pPr>
      <w:r w:rsidRPr="00D5221C">
        <w:rPr>
          <w:b/>
          <w:bCs/>
          <w:noProof/>
          <w:shd w:val="clear" w:color="auto" w:fill="FFFFFF"/>
        </w:rPr>
        <w:drawing>
          <wp:inline distT="0" distB="0" distL="0" distR="0" wp14:anchorId="448734B3" wp14:editId="5252D7C7">
            <wp:extent cx="3657600" cy="2181471"/>
            <wp:effectExtent l="0" t="0" r="0" b="9525"/>
            <wp:docPr id="4" name="Picture 4" descr="A diagram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map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068" cy="21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29B4" w14:textId="3B9B6715" w:rsidR="00D5221C" w:rsidRDefault="00D5221C">
      <w:pPr>
        <w:rPr>
          <w:b/>
          <w:bCs/>
          <w:shd w:val="clear" w:color="auto" w:fill="FFFFFF"/>
        </w:rPr>
      </w:pPr>
    </w:p>
    <w:p w14:paraId="53CE538A" w14:textId="181BAB07" w:rsidR="00CE6692" w:rsidRDefault="00CE6692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A conjunction of features to form an object can be achieved in three ways :</w:t>
      </w:r>
    </w:p>
    <w:p w14:paraId="787CF9FD" w14:textId="585410D6" w:rsidR="00CE6692" w:rsidRDefault="00CE6692" w:rsidP="00CE6692">
      <w:pPr>
        <w:pStyle w:val="ListParagraph"/>
        <w:numPr>
          <w:ilvl w:val="0"/>
          <w:numId w:val="1"/>
        </w:numPr>
        <w:rPr>
          <w:shd w:val="clear" w:color="auto" w:fill="FFFFFF"/>
        </w:rPr>
      </w:pPr>
      <w:r>
        <w:rPr>
          <w:shd w:val="clear" w:color="auto" w:fill="FFFFFF"/>
        </w:rPr>
        <w:t xml:space="preserve">Encoded features on feature maps are fit into predicted </w:t>
      </w:r>
      <w:r>
        <w:rPr>
          <w:b/>
          <w:bCs/>
          <w:shd w:val="clear" w:color="auto" w:fill="FFFFFF"/>
        </w:rPr>
        <w:t xml:space="preserve">object frames </w:t>
      </w:r>
      <w:r>
        <w:rPr>
          <w:shd w:val="clear" w:color="auto" w:fill="FFFFFF"/>
        </w:rPr>
        <w:t>according to stores knowledge (Top down influence)</w:t>
      </w:r>
    </w:p>
    <w:p w14:paraId="2C16B49D" w14:textId="5E105EB3" w:rsidR="00CE6692" w:rsidRDefault="00CE6692" w:rsidP="00CE6692">
      <w:pPr>
        <w:pStyle w:val="ListParagraph"/>
        <w:numPr>
          <w:ilvl w:val="0"/>
          <w:numId w:val="1"/>
        </w:numPr>
        <w:rPr>
          <w:shd w:val="clear" w:color="auto" w:fill="FFFFFF"/>
        </w:rPr>
      </w:pPr>
      <w:r>
        <w:rPr>
          <w:shd w:val="clear" w:color="auto" w:fill="FFFFFF"/>
        </w:rPr>
        <w:t xml:space="preserve">Attention may select within a </w:t>
      </w:r>
      <w:r>
        <w:rPr>
          <w:b/>
          <w:bCs/>
          <w:shd w:val="clear" w:color="auto" w:fill="FFFFFF"/>
        </w:rPr>
        <w:t xml:space="preserve">master map of locations </w:t>
      </w:r>
      <w:r>
        <w:rPr>
          <w:shd w:val="clear" w:color="auto" w:fill="FFFFFF"/>
        </w:rPr>
        <w:t>that allow all features at a particular location to be gathered together. This creates a temporary representation of the combination of these features in an object file</w:t>
      </w:r>
    </w:p>
    <w:p w14:paraId="213DBB6D" w14:textId="47EBF89A" w:rsidR="002E3F53" w:rsidRDefault="002E3F53" w:rsidP="002E3F53">
      <w:pPr>
        <w:pStyle w:val="ListParagraph"/>
        <w:rPr>
          <w:shd w:val="clear" w:color="auto" w:fill="FFFFFF"/>
        </w:rPr>
      </w:pPr>
      <w:r>
        <w:rPr>
          <w:shd w:val="clear" w:color="auto" w:fill="FFFFFF"/>
        </w:rPr>
        <w:t>The contented of this object file are then used to recognize the object by matching it to stored knowledge in memory</w:t>
      </w:r>
    </w:p>
    <w:p w14:paraId="42AD11C6" w14:textId="1AB75844" w:rsidR="002E3F53" w:rsidRPr="002E3F53" w:rsidRDefault="002E3F53" w:rsidP="002E3F53">
      <w:pPr>
        <w:pStyle w:val="ListParagraph"/>
        <w:numPr>
          <w:ilvl w:val="0"/>
          <w:numId w:val="1"/>
        </w:numPr>
        <w:rPr>
          <w:shd w:val="clear" w:color="auto" w:fill="FFFFFF"/>
        </w:rPr>
      </w:pPr>
      <w:r>
        <w:rPr>
          <w:shd w:val="clear" w:color="auto" w:fill="FFFFFF"/>
        </w:rPr>
        <w:t>Features may combine on their own without attention but sometimes be inaccurate and give ri</w:t>
      </w:r>
      <w:r w:rsidR="00E125D9">
        <w:rPr>
          <w:shd w:val="clear" w:color="auto" w:fill="FFFFFF"/>
        </w:rPr>
        <w:t>s</w:t>
      </w:r>
      <w:r>
        <w:rPr>
          <w:shd w:val="clear" w:color="auto" w:fill="FFFFFF"/>
        </w:rPr>
        <w:t xml:space="preserve">e to an </w:t>
      </w:r>
      <w:r>
        <w:rPr>
          <w:b/>
          <w:bCs/>
          <w:shd w:val="clear" w:color="auto" w:fill="FFFFFF"/>
        </w:rPr>
        <w:t>Illusionary conjunction</w:t>
      </w:r>
    </w:p>
    <w:p w14:paraId="71B1EF6D" w14:textId="27B0BDAB" w:rsidR="002E3F53" w:rsidRDefault="002E3F53" w:rsidP="002E3F53">
      <w:pPr>
        <w:ind w:left="360"/>
        <w:rPr>
          <w:shd w:val="clear" w:color="auto" w:fill="FFFFFF"/>
        </w:rPr>
      </w:pPr>
    </w:p>
    <w:p w14:paraId="426910FA" w14:textId="426D4188" w:rsidR="00E125D9" w:rsidRDefault="00E125D9" w:rsidP="00E125D9">
      <w:pPr>
        <w:rPr>
          <w:shd w:val="clear" w:color="auto" w:fill="FFFFFF"/>
        </w:rPr>
      </w:pPr>
      <w:r>
        <w:rPr>
          <w:shd w:val="clear" w:color="auto" w:fill="FFFFFF"/>
        </w:rPr>
        <w:t>Objects do have attention getting properties above and beyond occupying a region In space and features, objects can overlap and we are still able to attend to each object</w:t>
      </w:r>
    </w:p>
    <w:p w14:paraId="7477E521" w14:textId="69E34338" w:rsidR="00E125D9" w:rsidRDefault="00E125D9" w:rsidP="00E125D9">
      <w:pPr>
        <w:rPr>
          <w:shd w:val="clear" w:color="auto" w:fill="FFFFFF"/>
        </w:rPr>
      </w:pPr>
    </w:p>
    <w:p w14:paraId="4E96B314" w14:textId="2F7BAE9C" w:rsidR="00E125D9" w:rsidRDefault="00E125D9" w:rsidP="00E125D9">
      <w:pPr>
        <w:rPr>
          <w:shd w:val="clear" w:color="auto" w:fill="FFFFFF"/>
        </w:rPr>
      </w:pPr>
      <w:r>
        <w:rPr>
          <w:shd w:val="clear" w:color="auto" w:fill="FFFFFF"/>
        </w:rPr>
        <w:t>Once an object is identified then its constituent parts are more easily processed</w:t>
      </w:r>
    </w:p>
    <w:p w14:paraId="5257D757" w14:textId="43CCD76D" w:rsidR="00E125D9" w:rsidRDefault="00E125D9" w:rsidP="00E125D9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Location based attention prediction </w:t>
      </w:r>
      <w:r>
        <w:rPr>
          <w:shd w:val="clear" w:color="auto" w:fill="FFFFFF"/>
        </w:rPr>
        <w:t>: same accuracy for since and double object questions, attention must be allocated to the region of space that encompasses both objects</w:t>
      </w:r>
    </w:p>
    <w:p w14:paraId="24714591" w14:textId="70303A85" w:rsidR="00E125D9" w:rsidRDefault="00107348" w:rsidP="00E125D9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Object based attention prediction : </w:t>
      </w:r>
      <w:r>
        <w:rPr>
          <w:shd w:val="clear" w:color="auto" w:fill="FFFFFF"/>
        </w:rPr>
        <w:t>Better accuracy for single than double object. Attention must be switched from object to object</w:t>
      </w:r>
    </w:p>
    <w:p w14:paraId="0541F968" w14:textId="4EDC523A" w:rsidR="00107348" w:rsidRDefault="00107348" w:rsidP="00E125D9">
      <w:pPr>
        <w:rPr>
          <w:shd w:val="clear" w:color="auto" w:fill="FFFFFF"/>
        </w:rPr>
      </w:pPr>
    </w:p>
    <w:p w14:paraId="754B4805" w14:textId="127BBAC3" w:rsidR="00107348" w:rsidRPr="00107348" w:rsidRDefault="00107348" w:rsidP="00107348">
      <w:pPr>
        <w:pStyle w:val="ListParagraph"/>
        <w:numPr>
          <w:ilvl w:val="1"/>
          <w:numId w:val="1"/>
        </w:numPr>
        <w:rPr>
          <w:b/>
          <w:bCs/>
          <w:shd w:val="clear" w:color="auto" w:fill="FFFFFF"/>
        </w:rPr>
      </w:pPr>
      <w:r w:rsidRPr="00107348">
        <w:rPr>
          <w:b/>
          <w:bCs/>
          <w:shd w:val="clear" w:color="auto" w:fill="FFFFFF"/>
        </w:rPr>
        <w:t>Exogenous influences on attention</w:t>
      </w:r>
    </w:p>
    <w:p w14:paraId="265CA73F" w14:textId="3A295F73" w:rsidR="00107348" w:rsidRDefault="00107348" w:rsidP="00107348">
      <w:pPr>
        <w:rPr>
          <w:shd w:val="clear" w:color="auto" w:fill="FFFFFF"/>
        </w:rPr>
      </w:pPr>
    </w:p>
    <w:p w14:paraId="603F8655" w14:textId="6E6AD764" w:rsidR="00107348" w:rsidRDefault="00107348" w:rsidP="00107348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Since there are so many things attention could possible be allocated to, how is one selected? The proposal is that attention is </w:t>
      </w:r>
      <w:r>
        <w:rPr>
          <w:b/>
          <w:bCs/>
          <w:shd w:val="clear" w:color="auto" w:fill="FFFFFF"/>
        </w:rPr>
        <w:t xml:space="preserve">bottom up </w:t>
      </w:r>
      <w:r>
        <w:rPr>
          <w:shd w:val="clear" w:color="auto" w:fill="FFFFFF"/>
        </w:rPr>
        <w:t xml:space="preserve">and allocated according to a </w:t>
      </w:r>
      <w:r>
        <w:rPr>
          <w:b/>
          <w:bCs/>
          <w:shd w:val="clear" w:color="auto" w:fill="FFFFFF"/>
        </w:rPr>
        <w:t>bias competition.</w:t>
      </w:r>
    </w:p>
    <w:p w14:paraId="762A1B63" w14:textId="305B77B8" w:rsidR="00107348" w:rsidRDefault="00107348" w:rsidP="00107348">
      <w:pPr>
        <w:rPr>
          <w:shd w:val="clear" w:color="auto" w:fill="FFFFFF"/>
        </w:rPr>
      </w:pPr>
      <w:r>
        <w:rPr>
          <w:shd w:val="clear" w:color="auto" w:fill="FFFFFF"/>
        </w:rPr>
        <w:t>All aspects of a situation compete for attention, and objects with more noticeable features are more likely to win.</w:t>
      </w:r>
    </w:p>
    <w:p w14:paraId="400CABF4" w14:textId="57323E96" w:rsidR="00107348" w:rsidRDefault="00107348" w:rsidP="00107348">
      <w:pPr>
        <w:rPr>
          <w:shd w:val="clear" w:color="auto" w:fill="FFFFFF"/>
        </w:rPr>
      </w:pPr>
      <w:r>
        <w:rPr>
          <w:shd w:val="clear" w:color="auto" w:fill="FFFFFF"/>
        </w:rPr>
        <w:t xml:space="preserve">The capturing of attention by perceptually salient stimuli is essentially and </w:t>
      </w:r>
      <w:r>
        <w:rPr>
          <w:b/>
          <w:bCs/>
          <w:shd w:val="clear" w:color="auto" w:fill="FFFFFF"/>
        </w:rPr>
        <w:t>exogenous process.</w:t>
      </w:r>
    </w:p>
    <w:p w14:paraId="3D97E56C" w14:textId="4B1E9B92" w:rsidR="00107348" w:rsidRDefault="00541304" w:rsidP="00107348">
      <w:pPr>
        <w:rPr>
          <w:shd w:val="clear" w:color="auto" w:fill="FFFFFF"/>
        </w:rPr>
      </w:pPr>
      <w:r>
        <w:rPr>
          <w:shd w:val="clear" w:color="auto" w:fill="FFFFFF"/>
        </w:rPr>
        <w:t>It’s the properties of elements of the situation that capture attention with the most salient winning the competition</w:t>
      </w:r>
    </w:p>
    <w:p w14:paraId="70430D66" w14:textId="27F8E5FB" w:rsidR="00541304" w:rsidRDefault="00541304" w:rsidP="00107348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Capture </w:t>
      </w:r>
      <w:r>
        <w:rPr>
          <w:shd w:val="clear" w:color="auto" w:fill="FFFFFF"/>
        </w:rPr>
        <w:t>is the ability of one source of info to take processing priority from another</w:t>
      </w:r>
    </w:p>
    <w:p w14:paraId="129B88B5" w14:textId="77777777" w:rsidR="00541304" w:rsidRDefault="00541304" w:rsidP="00107348">
      <w:pPr>
        <w:rPr>
          <w:shd w:val="clear" w:color="auto" w:fill="FFFFFF"/>
        </w:rPr>
      </w:pPr>
    </w:p>
    <w:p w14:paraId="34387142" w14:textId="4C145E6C" w:rsidR="00541304" w:rsidRDefault="00541304" w:rsidP="00107348">
      <w:pPr>
        <w:rPr>
          <w:shd w:val="clear" w:color="auto" w:fill="FFFFFF"/>
        </w:rPr>
      </w:pPr>
      <w:r>
        <w:rPr>
          <w:shd w:val="clear" w:color="auto" w:fill="FFFFFF"/>
        </w:rPr>
        <w:t>Drawbacks of using a simple competition is that once attention has been allocated for something, its difficult to switch attention to something else less salient unless the original stimulus disappears.</w:t>
      </w:r>
    </w:p>
    <w:p w14:paraId="44774088" w14:textId="3EF967A6" w:rsidR="00541304" w:rsidRDefault="00541304" w:rsidP="00107348">
      <w:pPr>
        <w:rPr>
          <w:shd w:val="clear" w:color="auto" w:fill="FFFFFF"/>
        </w:rPr>
      </w:pPr>
      <w:r>
        <w:rPr>
          <w:shd w:val="clear" w:color="auto" w:fill="FFFFFF"/>
        </w:rPr>
        <w:t>If you manage to allocate attention to a less salient stimulus then the original stimulus is likely to capture the attention back</w:t>
      </w:r>
    </w:p>
    <w:p w14:paraId="010A30FD" w14:textId="725C1064" w:rsidR="00541304" w:rsidRDefault="00541304" w:rsidP="00107348">
      <w:pPr>
        <w:rPr>
          <w:shd w:val="clear" w:color="auto" w:fill="FFFFFF"/>
        </w:rPr>
      </w:pPr>
      <w:r>
        <w:rPr>
          <w:shd w:val="clear" w:color="auto" w:fill="FFFFFF"/>
        </w:rPr>
        <w:t xml:space="preserve">Under most circumstances humans do a </w:t>
      </w:r>
      <w:r>
        <w:rPr>
          <w:b/>
          <w:bCs/>
          <w:shd w:val="clear" w:color="auto" w:fill="FFFFFF"/>
        </w:rPr>
        <w:t xml:space="preserve">moth to a flame effect </w:t>
      </w:r>
      <w:r>
        <w:rPr>
          <w:shd w:val="clear" w:color="auto" w:fill="FFFFFF"/>
        </w:rPr>
        <w:t>when there are a very strong visual cues to grab attention.</w:t>
      </w:r>
    </w:p>
    <w:p w14:paraId="50EDB2C1" w14:textId="2364BB3C" w:rsidR="00541304" w:rsidRDefault="00541304" w:rsidP="00107348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The </w:t>
      </w:r>
      <w:r>
        <w:rPr>
          <w:b/>
          <w:bCs/>
          <w:shd w:val="clear" w:color="auto" w:fill="FFFFFF"/>
        </w:rPr>
        <w:t xml:space="preserve">Ventral frontoparietal brain network </w:t>
      </w:r>
      <w:r>
        <w:rPr>
          <w:shd w:val="clear" w:color="auto" w:fill="FFFFFF"/>
        </w:rPr>
        <w:t xml:space="preserve">acts as a circuit breaker to break attentional focus on one stimulus in </w:t>
      </w:r>
      <w:proofErr w:type="spellStart"/>
      <w:r>
        <w:rPr>
          <w:shd w:val="clear" w:color="auto" w:fill="FFFFFF"/>
        </w:rPr>
        <w:t>favor</w:t>
      </w:r>
      <w:proofErr w:type="spellEnd"/>
      <w:r>
        <w:rPr>
          <w:shd w:val="clear" w:color="auto" w:fill="FFFFFF"/>
        </w:rPr>
        <w:t xml:space="preserve"> of another behaviourally relevant stimulus</w:t>
      </w:r>
    </w:p>
    <w:p w14:paraId="6A6FA36B" w14:textId="57DD29AB" w:rsidR="00541304" w:rsidRDefault="00541304" w:rsidP="00107348">
      <w:pPr>
        <w:rPr>
          <w:shd w:val="clear" w:color="auto" w:fill="FFFFFF"/>
        </w:rPr>
      </w:pPr>
    </w:p>
    <w:p w14:paraId="5A94713E" w14:textId="75C1077B" w:rsidR="00541304" w:rsidRDefault="00541304" w:rsidP="00107348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Inhibition of return </w:t>
      </w:r>
      <w:r>
        <w:rPr>
          <w:shd w:val="clear" w:color="auto" w:fill="FFFFFF"/>
        </w:rPr>
        <w:t>is that there is a delay in responding to subsequent stimuli at that location</w:t>
      </w:r>
    </w:p>
    <w:p w14:paraId="0948FBEA" w14:textId="767EFE28" w:rsidR="00541304" w:rsidRDefault="00541304" w:rsidP="00107348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If two stimuli are presented in rapid succession, the second one maybe missed, this is termed as </w:t>
      </w:r>
      <w:r>
        <w:rPr>
          <w:b/>
          <w:bCs/>
          <w:shd w:val="clear" w:color="auto" w:fill="FFFFFF"/>
        </w:rPr>
        <w:t>attentional blink</w:t>
      </w:r>
    </w:p>
    <w:p w14:paraId="00E93D18" w14:textId="0ED97F3D" w:rsidR="00BB12BC" w:rsidRDefault="00BB12BC" w:rsidP="00107348">
      <w:pPr>
        <w:rPr>
          <w:b/>
          <w:bCs/>
          <w:shd w:val="clear" w:color="auto" w:fill="FFFFFF"/>
        </w:rPr>
      </w:pPr>
    </w:p>
    <w:p w14:paraId="48F2FF82" w14:textId="3135FA12" w:rsidR="00BB12BC" w:rsidRPr="00BB12BC" w:rsidRDefault="00BB12BC" w:rsidP="00BB12BC">
      <w:pPr>
        <w:pStyle w:val="ListParagraph"/>
        <w:numPr>
          <w:ilvl w:val="1"/>
          <w:numId w:val="1"/>
        </w:numPr>
        <w:rPr>
          <w:b/>
          <w:bCs/>
          <w:shd w:val="clear" w:color="auto" w:fill="FFFFFF"/>
        </w:rPr>
      </w:pPr>
      <w:r w:rsidRPr="00BB12BC">
        <w:rPr>
          <w:b/>
          <w:bCs/>
          <w:shd w:val="clear" w:color="auto" w:fill="FFFFFF"/>
        </w:rPr>
        <w:t>Endogenous influences on attention</w:t>
      </w:r>
    </w:p>
    <w:p w14:paraId="7FA67DD3" w14:textId="5DA33C47" w:rsidR="00BB12BC" w:rsidRDefault="00BB12BC" w:rsidP="00BB12BC">
      <w:pPr>
        <w:rPr>
          <w:shd w:val="clear" w:color="auto" w:fill="FFFFFF"/>
        </w:rPr>
      </w:pPr>
      <w:r>
        <w:rPr>
          <w:shd w:val="clear" w:color="auto" w:fill="FFFFFF"/>
        </w:rPr>
        <w:t>Exogenous cues are bottom up w</w:t>
      </w:r>
      <w:r w:rsidR="003C1954">
        <w:rPr>
          <w:shd w:val="clear" w:color="auto" w:fill="FFFFFF"/>
        </w:rPr>
        <w:t>hile</w:t>
      </w:r>
      <w:r>
        <w:rPr>
          <w:shd w:val="clear" w:color="auto" w:fill="FFFFFF"/>
        </w:rPr>
        <w:t xml:space="preserve"> endogenous cues are top down</w:t>
      </w:r>
    </w:p>
    <w:p w14:paraId="5A4C643B" w14:textId="3FAE0F9D" w:rsidR="003C1954" w:rsidRDefault="003C1954" w:rsidP="00BB12BC">
      <w:pPr>
        <w:rPr>
          <w:shd w:val="clear" w:color="auto" w:fill="FFFFFF"/>
        </w:rPr>
      </w:pPr>
    </w:p>
    <w:p w14:paraId="1399CE42" w14:textId="578BA0FA" w:rsidR="003C1954" w:rsidRDefault="003C1954" w:rsidP="00BB12BC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Posner paradigm : </w:t>
      </w:r>
      <w:r>
        <w:rPr>
          <w:shd w:val="clear" w:color="auto" w:fill="FFFFFF"/>
        </w:rPr>
        <w:t xml:space="preserve">Visual cue which indicated the probability of a location where a visual target could appear. The task is participants are fixated the </w:t>
      </w:r>
      <w:proofErr w:type="spellStart"/>
      <w:r>
        <w:rPr>
          <w:shd w:val="clear" w:color="auto" w:fill="FFFFFF"/>
        </w:rPr>
        <w:t>center</w:t>
      </w:r>
      <w:proofErr w:type="spellEnd"/>
      <w:r>
        <w:rPr>
          <w:shd w:val="clear" w:color="auto" w:fill="FFFFFF"/>
        </w:rPr>
        <w:t xml:space="preserve"> of the visual display and responded as quick as possible when they detected a target which would be presented either to the left or right side of the fixation point</w:t>
      </w:r>
    </w:p>
    <w:p w14:paraId="22AB8052" w14:textId="54CA4396" w:rsidR="003C1954" w:rsidRDefault="003C1954" w:rsidP="00BB12BC">
      <w:pPr>
        <w:rPr>
          <w:shd w:val="clear" w:color="auto" w:fill="FFFFFF"/>
        </w:rPr>
      </w:pPr>
      <w:r>
        <w:rPr>
          <w:shd w:val="clear" w:color="auto" w:fill="FFFFFF"/>
        </w:rPr>
        <w:t>No eye movements allowed so it was attentional focus that moves to peripheral stimuli</w:t>
      </w:r>
    </w:p>
    <w:p w14:paraId="6E8FBA9D" w14:textId="4215547B" w:rsidR="003C1954" w:rsidRDefault="003C1954" w:rsidP="00BB12BC">
      <w:pPr>
        <w:rPr>
          <w:shd w:val="clear" w:color="auto" w:fill="FFFFFF"/>
        </w:rPr>
      </w:pPr>
      <w:r>
        <w:rPr>
          <w:shd w:val="clear" w:color="auto" w:fill="FFFFFF"/>
        </w:rPr>
        <w:t>Results show that valid cues produced a faster response than neutral and invalid cues</w:t>
      </w:r>
    </w:p>
    <w:p w14:paraId="4756C94D" w14:textId="4B35A45B" w:rsidR="003C1954" w:rsidRDefault="003C1954" w:rsidP="00BB12BC">
      <w:pPr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Two types of cue (attentional guidance) : </w:t>
      </w:r>
      <w:r w:rsidR="00513943">
        <w:rPr>
          <w:shd w:val="clear" w:color="auto" w:fill="FFFFFF"/>
        </w:rPr>
        <w:tab/>
        <w:t xml:space="preserve">Endogenous : </w:t>
      </w:r>
      <w:r w:rsidR="00513943">
        <w:rPr>
          <w:b/>
          <w:bCs/>
          <w:shd w:val="clear" w:color="auto" w:fill="FFFFFF"/>
        </w:rPr>
        <w:t>Central cue</w:t>
      </w:r>
    </w:p>
    <w:p w14:paraId="63EF26DA" w14:textId="0DF55D21" w:rsidR="00513943" w:rsidRDefault="00513943" w:rsidP="00BB12BC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</w:rPr>
        <w:tab/>
      </w:r>
      <w:r>
        <w:rPr>
          <w:b/>
          <w:bCs/>
          <w:shd w:val="clear" w:color="auto" w:fill="FFFFFF"/>
        </w:rPr>
        <w:tab/>
      </w:r>
      <w:r>
        <w:rPr>
          <w:shd w:val="clear" w:color="auto" w:fill="FFFFFF"/>
        </w:rPr>
        <w:t xml:space="preserve">Exogenous : </w:t>
      </w:r>
      <w:r>
        <w:rPr>
          <w:b/>
          <w:bCs/>
          <w:shd w:val="clear" w:color="auto" w:fill="FFFFFF"/>
        </w:rPr>
        <w:t xml:space="preserve">Peripheral cue </w:t>
      </w:r>
    </w:p>
    <w:p w14:paraId="19026733" w14:textId="31FD0BB7" w:rsidR="00513943" w:rsidRDefault="00DD2BC6" w:rsidP="00BB12BC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Endogenous attention </w:t>
      </w:r>
      <w:r>
        <w:rPr>
          <w:shd w:val="clear" w:color="auto" w:fill="FFFFFF"/>
        </w:rPr>
        <w:t>is attention that is controlled by the intention of a participant</w:t>
      </w:r>
    </w:p>
    <w:p w14:paraId="53B7307D" w14:textId="0BD5F052" w:rsidR="00DD2BC6" w:rsidRDefault="00DD2BC6" w:rsidP="00BB12BC">
      <w:pPr>
        <w:rPr>
          <w:shd w:val="clear" w:color="auto" w:fill="FFFFFF"/>
        </w:rPr>
      </w:pPr>
      <w:r w:rsidRPr="00DD2BC6">
        <w:rPr>
          <w:b/>
          <w:bCs/>
          <w:shd w:val="clear" w:color="auto" w:fill="FFFFFF"/>
        </w:rPr>
        <w:t xml:space="preserve">Exogenous attention </w:t>
      </w:r>
      <w:r w:rsidRPr="00DD2BC6">
        <w:rPr>
          <w:shd w:val="clear" w:color="auto" w:fill="FFFFFF"/>
        </w:rPr>
        <w:t>is attention that</w:t>
      </w:r>
      <w:r>
        <w:rPr>
          <w:shd w:val="clear" w:color="auto" w:fill="FFFFFF"/>
        </w:rPr>
        <w:t xml:space="preserve"> is drawn automatically to a stimulus without the intention of the participant. Processing by exogenous attention cannot be ignored</w:t>
      </w:r>
    </w:p>
    <w:p w14:paraId="29711F2E" w14:textId="42772771" w:rsidR="00DD2BC6" w:rsidRDefault="004A77FC" w:rsidP="00BB12BC">
      <w:pPr>
        <w:rPr>
          <w:shd w:val="clear" w:color="auto" w:fill="FFFFFF"/>
        </w:rPr>
      </w:pPr>
      <w:r w:rsidRPr="004A77FC">
        <w:rPr>
          <w:noProof/>
          <w:shd w:val="clear" w:color="auto" w:fill="FFFFFF"/>
        </w:rPr>
        <w:drawing>
          <wp:inline distT="0" distB="0" distL="0" distR="0" wp14:anchorId="7184FD3B" wp14:editId="15F3BBC5">
            <wp:extent cx="4658375" cy="3124636"/>
            <wp:effectExtent l="0" t="0" r="8890" b="0"/>
            <wp:docPr id="2" name="Picture 2" descr="A diagram of a target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target displa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00B3" w14:textId="22F4CD63" w:rsidR="004A77FC" w:rsidRDefault="004A77FC" w:rsidP="00BB12BC">
      <w:pPr>
        <w:rPr>
          <w:shd w:val="clear" w:color="auto" w:fill="FFFFFF"/>
        </w:rPr>
      </w:pPr>
    </w:p>
    <w:p w14:paraId="2447BAA8" w14:textId="77777777" w:rsidR="0087570A" w:rsidRDefault="004A77FC" w:rsidP="00BB12BC">
      <w:pPr>
        <w:rPr>
          <w:shd w:val="clear" w:color="auto" w:fill="FFFFFF"/>
        </w:rPr>
      </w:pPr>
      <w:r w:rsidRPr="004A77FC"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0" behindDoc="0" locked="0" layoutInCell="1" allowOverlap="1" wp14:anchorId="61D35CD9" wp14:editId="26FFE98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191320" cy="2619741"/>
            <wp:effectExtent l="0" t="0" r="0" b="9525"/>
            <wp:wrapSquare wrapText="bothSides"/>
            <wp:docPr id="5" name="Picture 5" descr="A graph showing cost benefit and neutral inva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showing cost benefit and neutral invali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FC57F" w14:textId="77777777" w:rsidR="0087570A" w:rsidRPr="0087570A" w:rsidRDefault="0087570A" w:rsidP="0087570A"/>
    <w:p w14:paraId="3EBAB599" w14:textId="77777777" w:rsidR="0087570A" w:rsidRPr="0087570A" w:rsidRDefault="0087570A" w:rsidP="0087570A"/>
    <w:p w14:paraId="6761459D" w14:textId="77777777" w:rsidR="0087570A" w:rsidRPr="0087570A" w:rsidRDefault="0087570A" w:rsidP="0087570A"/>
    <w:p w14:paraId="58C3B8B2" w14:textId="77777777" w:rsidR="0087570A" w:rsidRPr="0087570A" w:rsidRDefault="0087570A" w:rsidP="0087570A"/>
    <w:p w14:paraId="4EF48BC2" w14:textId="77777777" w:rsidR="0087570A" w:rsidRPr="0087570A" w:rsidRDefault="0087570A" w:rsidP="0087570A"/>
    <w:p w14:paraId="71F5BD55" w14:textId="77777777" w:rsidR="0087570A" w:rsidRPr="0087570A" w:rsidRDefault="0087570A" w:rsidP="0087570A"/>
    <w:p w14:paraId="2F6ABFF2" w14:textId="77777777" w:rsidR="0087570A" w:rsidRDefault="0087570A" w:rsidP="00BB12BC">
      <w:pPr>
        <w:rPr>
          <w:shd w:val="clear" w:color="auto" w:fill="FFFFFF"/>
        </w:rPr>
      </w:pPr>
    </w:p>
    <w:p w14:paraId="35CD286F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ab/>
      </w:r>
    </w:p>
    <w:p w14:paraId="61CAB10F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</w:p>
    <w:p w14:paraId="4EFBE6A9" w14:textId="77777777" w:rsidR="0087570A" w:rsidRDefault="0087570A" w:rsidP="0087570A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Third attentional system is driven by </w:t>
      </w:r>
      <w:r>
        <w:rPr>
          <w:b/>
          <w:bCs/>
          <w:shd w:val="clear" w:color="auto" w:fill="FFFFFF"/>
        </w:rPr>
        <w:t>selection history</w:t>
      </w:r>
    </w:p>
    <w:p w14:paraId="61EC8954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It’s a separate system, integrated back into the endogenous system since it considers knowledge that the attend attended to previously</w:t>
      </w:r>
    </w:p>
    <w:p w14:paraId="79CE1C70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</w:p>
    <w:p w14:paraId="644AF6B5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Influence of top down factors on attention : </w:t>
      </w:r>
    </w:p>
    <w:p w14:paraId="4EFA6770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Shadowing </w:t>
      </w:r>
      <w:r>
        <w:rPr>
          <w:shd w:val="clear" w:color="auto" w:fill="FFFFFF"/>
        </w:rPr>
        <w:t>used in a dichotic listening task in which participants must repeat a lot the to be attended message and ignore the message</w:t>
      </w:r>
    </w:p>
    <w:p w14:paraId="69973445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  <w:r w:rsidRPr="0087570A">
        <w:rPr>
          <w:noProof/>
          <w:shd w:val="clear" w:color="auto" w:fill="FFFFFF"/>
        </w:rPr>
        <w:drawing>
          <wp:inline distT="0" distB="0" distL="0" distR="0" wp14:anchorId="35DCCE73" wp14:editId="72E8E745">
            <wp:extent cx="5125165" cy="2152950"/>
            <wp:effectExtent l="0" t="0" r="0" b="0"/>
            <wp:docPr id="6" name="Picture 6" descr="A cartoon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artoon of a person's 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5129" w14:textId="77777777" w:rsidR="0087570A" w:rsidRDefault="0087570A" w:rsidP="0087570A">
      <w:pPr>
        <w:tabs>
          <w:tab w:val="left" w:pos="921"/>
        </w:tabs>
        <w:rPr>
          <w:shd w:val="clear" w:color="auto" w:fill="FFFFFF"/>
        </w:rPr>
      </w:pPr>
    </w:p>
    <w:p w14:paraId="203A5098" w14:textId="77777777" w:rsidR="00161F1A" w:rsidRDefault="0050570F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>
        <w:rPr>
          <w:b/>
          <w:bCs/>
          <w:shd w:val="clear" w:color="auto" w:fill="FFFFFF"/>
        </w:rPr>
        <w:t xml:space="preserve">own name effect </w:t>
      </w:r>
      <w:r>
        <w:rPr>
          <w:shd w:val="clear" w:color="auto" w:fill="FFFFFF"/>
        </w:rPr>
        <w:t>is where humans and some animals often pick up their own name in a message they are not attending to. Things that have particular meaning to us carry bias of allocation of attention</w:t>
      </w:r>
    </w:p>
    <w:p w14:paraId="4883835E" w14:textId="77777777" w:rsidR="00161F1A" w:rsidRDefault="00161F1A" w:rsidP="0087570A">
      <w:pPr>
        <w:tabs>
          <w:tab w:val="left" w:pos="921"/>
        </w:tabs>
        <w:rPr>
          <w:shd w:val="clear" w:color="auto" w:fill="FFFFFF"/>
        </w:rPr>
      </w:pPr>
    </w:p>
    <w:p w14:paraId="0F8B4374" w14:textId="77777777" w:rsidR="00161F1A" w:rsidRDefault="00161F1A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Humans are able to use both </w:t>
      </w:r>
      <w:r>
        <w:rPr>
          <w:b/>
          <w:bCs/>
          <w:shd w:val="clear" w:color="auto" w:fill="FFFFFF"/>
        </w:rPr>
        <w:t xml:space="preserve">low level exogenous cues </w:t>
      </w:r>
      <w:r>
        <w:rPr>
          <w:shd w:val="clear" w:color="auto" w:fill="FFFFFF"/>
        </w:rPr>
        <w:t xml:space="preserve">and </w:t>
      </w:r>
      <w:r>
        <w:rPr>
          <w:b/>
          <w:bCs/>
          <w:shd w:val="clear" w:color="auto" w:fill="FFFFFF"/>
        </w:rPr>
        <w:t xml:space="preserve">higher level endogenous cues </w:t>
      </w:r>
      <w:r>
        <w:rPr>
          <w:shd w:val="clear" w:color="auto" w:fill="FFFFFF"/>
        </w:rPr>
        <w:t xml:space="preserve">to follow a single speaker. </w:t>
      </w:r>
    </w:p>
    <w:p w14:paraId="6EAE132E" w14:textId="77777777" w:rsidR="00161F1A" w:rsidRDefault="00161F1A" w:rsidP="0087570A">
      <w:pPr>
        <w:tabs>
          <w:tab w:val="left" w:pos="921"/>
        </w:tabs>
        <w:rPr>
          <w:shd w:val="clear" w:color="auto" w:fill="FFFFFF"/>
        </w:rPr>
      </w:pPr>
    </w:p>
    <w:p w14:paraId="09D6FDB5" w14:textId="77777777" w:rsidR="00161F1A" w:rsidRDefault="00161F1A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lastRenderedPageBreak/>
        <w:t>A real world example of endogenous processes is that different individuals may extract very different information from the same stimulus</w:t>
      </w:r>
    </w:p>
    <w:p w14:paraId="2AF0AEBC" w14:textId="77777777" w:rsidR="00161F1A" w:rsidRDefault="00161F1A" w:rsidP="0087570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Take into note the aircraft announcement report</w:t>
      </w:r>
    </w:p>
    <w:p w14:paraId="2A3F0C0D" w14:textId="338AA05F" w:rsidR="00513943" w:rsidRDefault="0087570A" w:rsidP="00161F1A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shd w:val="clear" w:color="auto" w:fill="FFFFFF"/>
        </w:rPr>
        <w:br w:type="textWrapping" w:clear="all"/>
      </w:r>
      <w:r w:rsidR="00161F1A" w:rsidRPr="00CC09D8">
        <w:rPr>
          <w:b/>
          <w:bCs/>
          <w:shd w:val="clear" w:color="auto" w:fill="FFFFFF"/>
        </w:rPr>
        <w:t>3.7 Early or late filtering of information?</w:t>
      </w:r>
    </w:p>
    <w:p w14:paraId="204B97BC" w14:textId="11429876" w:rsidR="00A712D8" w:rsidRDefault="00A712D8" w:rsidP="00161F1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First  explanation of attention is that it reduces the volume of incoming information to a manageable level.</w:t>
      </w:r>
    </w:p>
    <w:p w14:paraId="42DFA0C9" w14:textId="7F96B80E" w:rsidR="00A712D8" w:rsidRDefault="00A712D8" w:rsidP="00161F1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But how much is manageable? The information that get through depend on what resources are free to analyse it</w:t>
      </w:r>
    </w:p>
    <w:p w14:paraId="541FFC74" w14:textId="3E770602" w:rsidR="00A712D8" w:rsidRDefault="00A712D8" w:rsidP="00161F1A">
      <w:pPr>
        <w:tabs>
          <w:tab w:val="left" w:pos="921"/>
        </w:tabs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Early filter : </w:t>
      </w:r>
      <w:r>
        <w:rPr>
          <w:shd w:val="clear" w:color="auto" w:fill="FFFFFF"/>
        </w:rPr>
        <w:t>The amount of incoming information that is processed relatively low</w:t>
      </w:r>
    </w:p>
    <w:p w14:paraId="772E4C9F" w14:textId="4AD04E62" w:rsidR="00A712D8" w:rsidRDefault="00A712D8" w:rsidP="00161F1A">
      <w:pPr>
        <w:tabs>
          <w:tab w:val="left" w:pos="921"/>
        </w:tabs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Late filter : </w:t>
      </w:r>
      <w:r>
        <w:rPr>
          <w:shd w:val="clear" w:color="auto" w:fill="FFFFFF"/>
        </w:rPr>
        <w:t>More info gets through to receive further processing</w:t>
      </w:r>
    </w:p>
    <w:p w14:paraId="345BEE47" w14:textId="65A5BFDA" w:rsidR="00A712D8" w:rsidRDefault="00A712D8" w:rsidP="00161F1A">
      <w:pPr>
        <w:tabs>
          <w:tab w:val="left" w:pos="921"/>
        </w:tabs>
        <w:rPr>
          <w:shd w:val="clear" w:color="auto" w:fill="FFFFFF"/>
        </w:rPr>
      </w:pPr>
    </w:p>
    <w:p w14:paraId="22BE0D33" w14:textId="4F761A0F" w:rsidR="006B1EA5" w:rsidRDefault="006B1EA5" w:rsidP="00161F1A">
      <w:pPr>
        <w:tabs>
          <w:tab w:val="left" w:pos="921"/>
        </w:tabs>
        <w:rPr>
          <w:shd w:val="clear" w:color="auto" w:fill="FFFFFF"/>
        </w:rPr>
      </w:pPr>
      <w:r w:rsidRPr="006B1EA5">
        <w:rPr>
          <w:noProof/>
          <w:shd w:val="clear" w:color="auto" w:fill="FFFFFF"/>
        </w:rPr>
        <w:drawing>
          <wp:inline distT="0" distB="0" distL="0" distR="0" wp14:anchorId="52AC217F" wp14:editId="308DEAD1">
            <wp:extent cx="4820323" cy="2057687"/>
            <wp:effectExtent l="0" t="0" r="0" b="0"/>
            <wp:docPr id="7" name="Picture 7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proces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8BE4" w14:textId="3F4BF87A" w:rsidR="006B1EA5" w:rsidRDefault="004602C5" w:rsidP="00161F1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Early or late filtering depends on the </w:t>
      </w:r>
      <w:r>
        <w:rPr>
          <w:b/>
          <w:bCs/>
          <w:shd w:val="clear" w:color="auto" w:fill="FFFFFF"/>
        </w:rPr>
        <w:t xml:space="preserve">load on perception </w:t>
      </w:r>
      <w:r>
        <w:rPr>
          <w:shd w:val="clear" w:color="auto" w:fill="FFFFFF"/>
        </w:rPr>
        <w:t>meaning low perceptual load, late selection can occur, high perceptual load, selection will be early</w:t>
      </w:r>
    </w:p>
    <w:p w14:paraId="60882B06" w14:textId="6EEBAF8C" w:rsidR="004602C5" w:rsidRDefault="004602C5" w:rsidP="00161F1A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If sufficient resources are available the stimuli other than the target can be processed. Once processing resources are exhausted, selection will be required.</w:t>
      </w:r>
    </w:p>
    <w:p w14:paraId="62BA7FF9" w14:textId="77777777" w:rsidR="004602C5" w:rsidRDefault="004602C5" w:rsidP="00161F1A">
      <w:pPr>
        <w:tabs>
          <w:tab w:val="left" w:pos="921"/>
        </w:tabs>
        <w:rPr>
          <w:shd w:val="clear" w:color="auto" w:fill="FFFFFF"/>
        </w:rPr>
      </w:pPr>
    </w:p>
    <w:p w14:paraId="3B2A7D18" w14:textId="5C3A05AF" w:rsidR="004602C5" w:rsidRPr="004602C5" w:rsidRDefault="004602C5" w:rsidP="004602C5">
      <w:pPr>
        <w:pStyle w:val="ListParagraph"/>
        <w:numPr>
          <w:ilvl w:val="1"/>
          <w:numId w:val="1"/>
        </w:numPr>
        <w:tabs>
          <w:tab w:val="left" w:pos="921"/>
        </w:tabs>
        <w:rPr>
          <w:b/>
          <w:bCs/>
          <w:shd w:val="clear" w:color="auto" w:fill="FFFFFF"/>
        </w:rPr>
      </w:pPr>
      <w:r w:rsidRPr="004602C5">
        <w:rPr>
          <w:b/>
          <w:bCs/>
          <w:shd w:val="clear" w:color="auto" w:fill="FFFFFF"/>
        </w:rPr>
        <w:t>Automatic and controlled processing</w:t>
      </w:r>
    </w:p>
    <w:p w14:paraId="676D03DC" w14:textId="41360585" w:rsidR="004602C5" w:rsidRDefault="0010009B" w:rsidP="004602C5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Attention needs to reduce the amount of incoming information to manageable levels. </w:t>
      </w:r>
    </w:p>
    <w:p w14:paraId="507EA106" w14:textId="2452780F" w:rsidR="0010009B" w:rsidRDefault="0010009B" w:rsidP="004602C5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But not all processes are subject to the capacity limitations, some require higher level control. These are </w:t>
      </w:r>
      <w:r>
        <w:rPr>
          <w:b/>
          <w:bCs/>
          <w:shd w:val="clear" w:color="auto" w:fill="FFFFFF"/>
        </w:rPr>
        <w:t xml:space="preserve">automatic processes. </w:t>
      </w:r>
    </w:p>
    <w:p w14:paraId="0AD4A933" w14:textId="62B991AA" w:rsidR="0010009B" w:rsidRDefault="0010009B" w:rsidP="004602C5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Exogenous maps to automatic processing </w:t>
      </w:r>
      <w:r>
        <w:rPr>
          <w:shd w:val="clear" w:color="auto" w:fill="FFFFFF"/>
        </w:rPr>
        <w:t xml:space="preserve">and </w:t>
      </w:r>
      <w:r>
        <w:rPr>
          <w:b/>
          <w:bCs/>
          <w:shd w:val="clear" w:color="auto" w:fill="FFFFFF"/>
        </w:rPr>
        <w:t>Endogenous maps to controlled processing</w:t>
      </w:r>
    </w:p>
    <w:p w14:paraId="04160625" w14:textId="5BF675AF" w:rsidR="0010009B" w:rsidRDefault="0010009B" w:rsidP="004602C5">
      <w:pPr>
        <w:tabs>
          <w:tab w:val="left" w:pos="921"/>
        </w:tabs>
        <w:rPr>
          <w:b/>
          <w:bCs/>
          <w:shd w:val="clear" w:color="auto" w:fill="FFFFFF"/>
        </w:rPr>
      </w:pPr>
    </w:p>
    <w:p w14:paraId="190D95EA" w14:textId="4C99FB71" w:rsidR="0010009B" w:rsidRDefault="0010009B" w:rsidP="004602C5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shd w:val="clear" w:color="auto" w:fill="FFFFFF"/>
        </w:rPr>
        <w:t xml:space="preserve">Development of automaticity involves a shift in brain activity from </w:t>
      </w:r>
      <w:r>
        <w:rPr>
          <w:b/>
          <w:bCs/>
          <w:shd w:val="clear" w:color="auto" w:fill="FFFFFF"/>
        </w:rPr>
        <w:t>cortical areas towards sub cortical areas</w:t>
      </w:r>
    </w:p>
    <w:p w14:paraId="4A4FEE4C" w14:textId="7775C80D" w:rsidR="0010009B" w:rsidRDefault="0010009B" w:rsidP="004602C5">
      <w:pPr>
        <w:tabs>
          <w:tab w:val="left" w:pos="921"/>
        </w:tabs>
        <w:rPr>
          <w:shd w:val="clear" w:color="auto" w:fill="FFFFFF"/>
        </w:rPr>
      </w:pPr>
    </w:p>
    <w:p w14:paraId="5C79D644" w14:textId="46F72C8C" w:rsidR="0010009B" w:rsidRDefault="0010009B" w:rsidP="004602C5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lastRenderedPageBreak/>
        <w:t>Stroop effect</w:t>
      </w:r>
    </w:p>
    <w:p w14:paraId="1374C550" w14:textId="03B98A09" w:rsidR="0010009B" w:rsidRDefault="0010009B" w:rsidP="004602C5">
      <w:pPr>
        <w:tabs>
          <w:tab w:val="left" w:pos="921"/>
        </w:tabs>
        <w:rPr>
          <w:shd w:val="clear" w:color="auto" w:fill="FFFFFF"/>
        </w:rPr>
      </w:pPr>
      <w:r w:rsidRPr="0010009B">
        <w:rPr>
          <w:noProof/>
          <w:shd w:val="clear" w:color="auto" w:fill="FFFFFF"/>
        </w:rPr>
        <w:drawing>
          <wp:inline distT="0" distB="0" distL="0" distR="0" wp14:anchorId="782C4227" wp14:editId="54F2DA9D">
            <wp:extent cx="4182059" cy="1143160"/>
            <wp:effectExtent l="0" t="0" r="0" b="0"/>
            <wp:docPr id="8" name="Picture 8" descr="A group of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colorful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3C4E" w14:textId="5EDDAE7D" w:rsidR="0010009B" w:rsidRDefault="0010009B" w:rsidP="004602C5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proofErr w:type="spellStart"/>
      <w:r>
        <w:rPr>
          <w:shd w:val="clear" w:color="auto" w:fill="FFFFFF"/>
        </w:rPr>
        <w:t>stroop</w:t>
      </w:r>
      <w:proofErr w:type="spellEnd"/>
      <w:r>
        <w:rPr>
          <w:shd w:val="clear" w:color="auto" w:fill="FFFFFF"/>
        </w:rPr>
        <w:t xml:space="preserve"> effect causes a </w:t>
      </w:r>
      <w:r>
        <w:rPr>
          <w:b/>
          <w:bCs/>
          <w:shd w:val="clear" w:color="auto" w:fill="FFFFFF"/>
        </w:rPr>
        <w:t xml:space="preserve">conflict </w:t>
      </w:r>
      <w:r>
        <w:rPr>
          <w:shd w:val="clear" w:color="auto" w:fill="FFFFFF"/>
        </w:rPr>
        <w:t xml:space="preserve"> between controlled and automatic processing</w:t>
      </w:r>
    </w:p>
    <w:p w14:paraId="797BED57" w14:textId="4EC79FFB" w:rsidR="0010009B" w:rsidRDefault="0010009B" w:rsidP="004602C5">
      <w:pPr>
        <w:tabs>
          <w:tab w:val="left" w:pos="921"/>
        </w:tabs>
        <w:rPr>
          <w:shd w:val="clear" w:color="auto" w:fill="FFFFFF"/>
        </w:rPr>
      </w:pPr>
    </w:p>
    <w:p w14:paraId="5B5130BB" w14:textId="44B9059E" w:rsidR="0010009B" w:rsidRPr="0010009B" w:rsidRDefault="0010009B" w:rsidP="0010009B">
      <w:pPr>
        <w:pStyle w:val="ListParagraph"/>
        <w:numPr>
          <w:ilvl w:val="1"/>
          <w:numId w:val="1"/>
        </w:numPr>
        <w:tabs>
          <w:tab w:val="left" w:pos="921"/>
        </w:tabs>
        <w:rPr>
          <w:b/>
          <w:bCs/>
          <w:shd w:val="clear" w:color="auto" w:fill="FFFFFF"/>
        </w:rPr>
      </w:pPr>
      <w:r w:rsidRPr="0010009B">
        <w:rPr>
          <w:b/>
          <w:bCs/>
          <w:shd w:val="clear" w:color="auto" w:fill="FFFFFF"/>
        </w:rPr>
        <w:t>Attention and emotion</w:t>
      </w:r>
    </w:p>
    <w:p w14:paraId="6BAF7218" w14:textId="686FE32B" w:rsidR="0010009B" w:rsidRDefault="0010009B" w:rsidP="0010009B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Emotional </w:t>
      </w:r>
      <w:proofErr w:type="spellStart"/>
      <w:r>
        <w:rPr>
          <w:shd w:val="clear" w:color="auto" w:fill="FFFFFF"/>
        </w:rPr>
        <w:t>stroop</w:t>
      </w:r>
      <w:proofErr w:type="spellEnd"/>
      <w:r>
        <w:rPr>
          <w:shd w:val="clear" w:color="auto" w:fill="FFFFFF"/>
        </w:rPr>
        <w:t xml:space="preserve"> can be done with three groups : religious believers, atheists and agnostics.</w:t>
      </w:r>
    </w:p>
    <w:p w14:paraId="276AE740" w14:textId="32333A47" w:rsidR="0010009B" w:rsidRDefault="0010009B" w:rsidP="0010009B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Although believers reported less death anxiety than other two, they did not differ on their response to the emotional </w:t>
      </w:r>
      <w:proofErr w:type="spellStart"/>
      <w:r>
        <w:rPr>
          <w:shd w:val="clear" w:color="auto" w:fill="FFFFFF"/>
        </w:rPr>
        <w:t>stroop</w:t>
      </w:r>
      <w:proofErr w:type="spellEnd"/>
      <w:r>
        <w:rPr>
          <w:shd w:val="clear" w:color="auto" w:fill="FFFFFF"/>
        </w:rPr>
        <w:t xml:space="preserve"> using death related words</w:t>
      </w:r>
    </w:p>
    <w:p w14:paraId="724F8477" w14:textId="1641D6F3" w:rsidR="0010009B" w:rsidRDefault="0010009B" w:rsidP="0010009B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Emotional effects blur the exogenous  / endogenous dichotomy</w:t>
      </w:r>
    </w:p>
    <w:p w14:paraId="76DFF4C7" w14:textId="1F186F2C" w:rsidR="0010009B" w:rsidRDefault="00FF28D9" w:rsidP="0010009B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 xml:space="preserve">Stimulus is exogenous but emotional response is likely both endogenous </w:t>
      </w:r>
    </w:p>
    <w:p w14:paraId="076DB2CF" w14:textId="61977759" w:rsidR="00FF28D9" w:rsidRDefault="00FF28D9" w:rsidP="0010009B">
      <w:p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Allocation of attention is driven by an interaction of exogenous and endogenous processes</w:t>
      </w:r>
    </w:p>
    <w:p w14:paraId="0ACA69D3" w14:textId="124A8AFD" w:rsidR="00FF28D9" w:rsidRDefault="00FF28D9" w:rsidP="0010009B">
      <w:pPr>
        <w:tabs>
          <w:tab w:val="left" w:pos="921"/>
        </w:tabs>
        <w:rPr>
          <w:shd w:val="clear" w:color="auto" w:fill="FFFFFF"/>
        </w:rPr>
      </w:pPr>
    </w:p>
    <w:p w14:paraId="50C2BC63" w14:textId="2676FBFC" w:rsidR="00FF28D9" w:rsidRDefault="00FF28D9" w:rsidP="0010009B">
      <w:pPr>
        <w:tabs>
          <w:tab w:val="left" w:pos="921"/>
        </w:tabs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Two interacting attentional systems</w:t>
      </w:r>
    </w:p>
    <w:p w14:paraId="3DADB4C9" w14:textId="73E70F62" w:rsidR="00FF28D9" w:rsidRDefault="00FF28D9" w:rsidP="00FF28D9">
      <w:pPr>
        <w:pStyle w:val="ListParagraph"/>
        <w:numPr>
          <w:ilvl w:val="0"/>
          <w:numId w:val="2"/>
        </w:num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Bottom up, stimulus driven pathway involved exogenous attention specialised for detecting unexpected behaviour relevant stimuli</w:t>
      </w:r>
    </w:p>
    <w:p w14:paraId="02461805" w14:textId="512EDBF3" w:rsidR="00FF28D9" w:rsidRDefault="00FF28D9" w:rsidP="00FF28D9">
      <w:pPr>
        <w:pStyle w:val="ListParagraph"/>
        <w:numPr>
          <w:ilvl w:val="0"/>
          <w:numId w:val="2"/>
        </w:numPr>
        <w:tabs>
          <w:tab w:val="left" w:pos="921"/>
        </w:tabs>
        <w:rPr>
          <w:shd w:val="clear" w:color="auto" w:fill="FFFFFF"/>
        </w:rPr>
      </w:pPr>
      <w:r>
        <w:rPr>
          <w:shd w:val="clear" w:color="auto" w:fill="FFFFFF"/>
        </w:rPr>
        <w:t>Top down, goal direct preparation and control involved in endogenous attention</w:t>
      </w:r>
    </w:p>
    <w:p w14:paraId="0DB8CAF4" w14:textId="7DE7C5CA" w:rsidR="00FF28D9" w:rsidRDefault="00FF28D9" w:rsidP="00FF28D9">
      <w:pPr>
        <w:tabs>
          <w:tab w:val="left" w:pos="921"/>
        </w:tabs>
        <w:rPr>
          <w:shd w:val="clear" w:color="auto" w:fill="FFFFFF"/>
        </w:rPr>
      </w:pPr>
    </w:p>
    <w:p w14:paraId="3F9BE1C0" w14:textId="2FBB1760" w:rsidR="00A406EE" w:rsidRDefault="00A406EE" w:rsidP="00FF28D9">
      <w:pPr>
        <w:tabs>
          <w:tab w:val="left" w:pos="921"/>
        </w:tabs>
        <w:rPr>
          <w:shd w:val="clear" w:color="auto" w:fill="FFFFFF"/>
        </w:rPr>
      </w:pPr>
      <w:r w:rsidRPr="00A406EE">
        <w:rPr>
          <w:shd w:val="clear" w:color="auto" w:fill="FFFFFF"/>
        </w:rPr>
        <w:drawing>
          <wp:inline distT="0" distB="0" distL="0" distR="0" wp14:anchorId="28505C7A" wp14:editId="2DF8755C">
            <wp:extent cx="4601217" cy="2381582"/>
            <wp:effectExtent l="0" t="0" r="8890" b="0"/>
            <wp:docPr id="10" name="Picture 10" descr="A diagram of a human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human brai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8642" w14:textId="77777777" w:rsidR="00A406EE" w:rsidRPr="00FF28D9" w:rsidRDefault="00A406EE" w:rsidP="00FF28D9">
      <w:pPr>
        <w:tabs>
          <w:tab w:val="left" w:pos="921"/>
        </w:tabs>
        <w:rPr>
          <w:shd w:val="clear" w:color="auto" w:fill="FFFFFF"/>
        </w:rPr>
      </w:pPr>
    </w:p>
    <w:p w14:paraId="0804114D" w14:textId="77777777" w:rsidR="00FF28D9" w:rsidRPr="0010009B" w:rsidRDefault="00FF28D9" w:rsidP="0010009B">
      <w:pPr>
        <w:tabs>
          <w:tab w:val="left" w:pos="921"/>
        </w:tabs>
        <w:rPr>
          <w:shd w:val="clear" w:color="auto" w:fill="FFFFFF"/>
        </w:rPr>
      </w:pPr>
    </w:p>
    <w:sectPr w:rsidR="00FF28D9" w:rsidRPr="00100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63C47"/>
    <w:multiLevelType w:val="multilevel"/>
    <w:tmpl w:val="C5165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7B610587"/>
    <w:multiLevelType w:val="hybridMultilevel"/>
    <w:tmpl w:val="05B6550E"/>
    <w:lvl w:ilvl="0" w:tplc="E34090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571614">
    <w:abstractNumId w:val="0"/>
  </w:num>
  <w:num w:numId="2" w16cid:durableId="1926185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33"/>
    <w:rsid w:val="0010009B"/>
    <w:rsid w:val="00107348"/>
    <w:rsid w:val="00161F1A"/>
    <w:rsid w:val="002D4133"/>
    <w:rsid w:val="002E3F53"/>
    <w:rsid w:val="003C1954"/>
    <w:rsid w:val="003E4DC8"/>
    <w:rsid w:val="004602C5"/>
    <w:rsid w:val="004A77FC"/>
    <w:rsid w:val="0050570F"/>
    <w:rsid w:val="00513943"/>
    <w:rsid w:val="00541304"/>
    <w:rsid w:val="005E37DF"/>
    <w:rsid w:val="006B1EA5"/>
    <w:rsid w:val="0080785D"/>
    <w:rsid w:val="0087570A"/>
    <w:rsid w:val="009443AC"/>
    <w:rsid w:val="00A406EE"/>
    <w:rsid w:val="00A712D8"/>
    <w:rsid w:val="00A860D9"/>
    <w:rsid w:val="00BB12BC"/>
    <w:rsid w:val="00BB44FA"/>
    <w:rsid w:val="00CC09D8"/>
    <w:rsid w:val="00CE6692"/>
    <w:rsid w:val="00D5221C"/>
    <w:rsid w:val="00DD2BC6"/>
    <w:rsid w:val="00DF7D22"/>
    <w:rsid w:val="00E03789"/>
    <w:rsid w:val="00E125D9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A22D"/>
  <w15:chartTrackingRefBased/>
  <w15:docId w15:val="{F9A5EE6D-A58B-4755-AC75-1138694B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F4691-1119-4792-8141-F9F141AB8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7</cp:revision>
  <dcterms:created xsi:type="dcterms:W3CDTF">2026-08-17T10:42:00Z</dcterms:created>
  <dcterms:modified xsi:type="dcterms:W3CDTF">2026-08-19T09:18:00Z</dcterms:modified>
</cp:coreProperties>
</file>