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6E5BC" w14:textId="387BE425" w:rsidR="009776C7" w:rsidRDefault="009776C7">
      <w:r>
        <w:t xml:space="preserve">What if the existence of a human being depends on its brain and the capacity of putting the world together where hence at a point of an unfortunate event leading death, our brain choses to perceive pain and creates a reality which we remain alive with memories altered to the point where that event would have been uncertain or created suspicious trace. Moreover a recreation of our memories overlapping an unfortunate event that it </w:t>
      </w:r>
      <w:r w:rsidR="001118BB">
        <w:t>manipulated</w:t>
      </w:r>
      <w:r>
        <w:t xml:space="preserve"> with a daily routine of the person that doesn’t trigger any importance, hence continuing the cycle till the brain itself provides its own off switch, which of I am not certain and we will not know. However this assumption will lead us into believing everything surrounding us is a mere illusion based on what our mind wants us to see, providing a top down approach with only an underlying bottom up while reality is different than what we perceive and is too far</w:t>
      </w:r>
      <w:r w:rsidR="001118BB">
        <w:t xml:space="preserve">-fetched </w:t>
      </w:r>
      <w:r>
        <w:t xml:space="preserve">to be comprehended, leading to alternate dimensions with different perceptive views which only common aspect being our own consciousness . </w:t>
      </w:r>
    </w:p>
    <w:sectPr w:rsidR="009776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EEC"/>
    <w:rsid w:val="000C5EEC"/>
    <w:rsid w:val="001118BB"/>
    <w:rsid w:val="003E4DC8"/>
    <w:rsid w:val="006975FA"/>
    <w:rsid w:val="009776C7"/>
    <w:rsid w:val="00E0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4AAA6"/>
  <w15:chartTrackingRefBased/>
  <w15:docId w15:val="{15C19A5D-A2D8-4D1F-9C71-E78DF9CD4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silva</dc:creator>
  <cp:keywords/>
  <dc:description/>
  <cp:lastModifiedBy>faith silva</cp:lastModifiedBy>
  <cp:revision>3</cp:revision>
  <dcterms:created xsi:type="dcterms:W3CDTF">2026-08-26T14:33:00Z</dcterms:created>
  <dcterms:modified xsi:type="dcterms:W3CDTF">2026-08-26T14:40:00Z</dcterms:modified>
</cp:coreProperties>
</file>