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Flujo de Facebook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Objetivo: Alcance y reconocimiento de marca.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Publicación de valor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Interacción (Likes, comentarios, compartidos)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Mensaje privado o WhatsApp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Información del producto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Cotización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Venta</w:t>
      </w:r>
    </w:p>
    <w:p>
      <w:pPr>
        <w:pStyle w:val="Normal"/>
        <w:rPr/>
      </w:pPr>
      <w:r>
        <w:rPr/>
        <w:t xml:space="preserve">        ↓</w:t>
      </w:r>
    </w:p>
    <w:p>
      <w:pPr>
        <w:pStyle w:val="Normal"/>
        <w:rPr/>
      </w:pPr>
      <w:r>
        <w:rPr/>
        <w:t>Seguimiento y fidelización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Contenido recomendado:</w:t>
      </w:r>
    </w:p>
    <w:p>
      <w:pPr>
        <w:pStyle w:val="Normal"/>
        <w:rPr/>
      </w:pPr>
      <w:r>
        <w:rPr/>
        <w:t>Historia de la marca.</w:t>
      </w:r>
    </w:p>
    <w:p>
      <w:pPr>
        <w:pStyle w:val="Normal"/>
        <w:rPr/>
      </w:pPr>
      <w:r>
        <w:rPr/>
        <w:t>Fotos profesionales.</w:t>
      </w:r>
    </w:p>
    <w:p>
      <w:pPr>
        <w:pStyle w:val="Normal"/>
        <w:rPr/>
      </w:pPr>
      <w:r>
        <w:rPr/>
        <w:t>Promociones.</w:t>
      </w:r>
    </w:p>
    <w:p>
      <w:pPr>
        <w:pStyle w:val="Normal"/>
        <w:rPr/>
      </w:pPr>
      <w:r>
        <w:rPr/>
        <w:t>Testimonios.</w:t>
      </w:r>
    </w:p>
    <w:p>
      <w:pPr>
        <w:pStyle w:val="Normal"/>
        <w:rPr/>
      </w:pPr>
      <w:r>
        <w:rPr/>
        <w:t>Eventos y degustaciones.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Basado en los pilares de elegancia, autenticidad y experiencia sensorial de la marca.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Collabora_Office/25.04.12.20260929$Linux_X86_64 LibreOffice_project/9328c419b8c298bae3e8500bb812ad06f718acd5</Application>
  <AppVersion>15.0000</AppVersion>
  <Pages>1</Pages>
  <Words>60</Words>
  <Characters>381</Characters>
  <CharactersWithSpaces>467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2023-05-04T20:31:00Z</dcterms:created>
  <dc:creator>Calvin Tovar</dc:creator>
  <dc:description/>
  <dc:language>es-AR</dc:language>
  <cp:lastModifiedBy/>
  <dcterms:modified xsi:type="dcterms:W3CDTF">2026-10-02T11:41:01Z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